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05622" w14:textId="27A24D93" w:rsidR="00917726" w:rsidRPr="00DF4B5B" w:rsidRDefault="00B9284F" w:rsidP="00917726">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44"/>
          <w:szCs w:val="44"/>
        </w:rPr>
      </w:pPr>
      <w:bookmarkStart w:id="0" w:name="_GoBack"/>
      <w:bookmarkEnd w:id="0"/>
      <w:r>
        <w:rPr>
          <w:b/>
          <w:bCs/>
        </w:rPr>
        <w:t xml:space="preserve">    </w:t>
      </w:r>
      <w:r w:rsidR="00917726" w:rsidRPr="00DF4B5B">
        <w:rPr>
          <w:rFonts w:ascii="Times New Roman" w:eastAsia="Times New Roman" w:hAnsi="Times New Roman" w:cs="Times New Roman"/>
          <w:b/>
          <w:bCs/>
          <w:color w:val="000000" w:themeColor="text1"/>
          <w:sz w:val="44"/>
          <w:szCs w:val="44"/>
        </w:rPr>
        <w:t xml:space="preserve">DEPARTMENT OF </w:t>
      </w:r>
      <w:r w:rsidR="00917726">
        <w:rPr>
          <w:rFonts w:ascii="Times New Roman" w:eastAsia="Times New Roman" w:hAnsi="Times New Roman" w:cs="Times New Roman"/>
          <w:b/>
          <w:bCs/>
          <w:color w:val="000000" w:themeColor="text1"/>
          <w:sz w:val="44"/>
          <w:szCs w:val="44"/>
        </w:rPr>
        <w:t>GEOLOGY</w:t>
      </w:r>
      <w:r w:rsidR="00917726" w:rsidRPr="00DF4B5B">
        <w:rPr>
          <w:rFonts w:ascii="Times New Roman" w:eastAsia="Times New Roman" w:hAnsi="Times New Roman" w:cs="Times New Roman"/>
          <w:b/>
          <w:bCs/>
          <w:color w:val="000000" w:themeColor="text1"/>
          <w:sz w:val="44"/>
          <w:szCs w:val="44"/>
        </w:rPr>
        <w:t xml:space="preserve"> </w:t>
      </w:r>
    </w:p>
    <w:p w14:paraId="57F53C7A"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61E0456"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8994648" w14:textId="3DF44CE3" w:rsidR="00917726" w:rsidRPr="00202E0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b/>
          <w:bCs/>
          <w:sz w:val="44"/>
          <w:szCs w:val="44"/>
        </w:rPr>
      </w:pPr>
      <w:r w:rsidRPr="00202E0B">
        <w:rPr>
          <w:rFonts w:ascii="Times New Roman" w:eastAsia="Times New Roman" w:hAnsi="Times New Roman" w:cs="Times New Roman"/>
          <w:b/>
          <w:bCs/>
          <w:sz w:val="44"/>
          <w:szCs w:val="44"/>
        </w:rPr>
        <w:t xml:space="preserve">Syllabus for </w:t>
      </w:r>
      <w:r>
        <w:rPr>
          <w:rFonts w:ascii="Times New Roman" w:eastAsia="Times New Roman" w:hAnsi="Times New Roman" w:cs="Times New Roman"/>
          <w:b/>
          <w:bCs/>
          <w:sz w:val="44"/>
          <w:szCs w:val="44"/>
        </w:rPr>
        <w:t xml:space="preserve">Five Years Integrated </w:t>
      </w:r>
      <w:r w:rsidRPr="00202E0B">
        <w:rPr>
          <w:rFonts w:ascii="Times New Roman" w:eastAsia="Times New Roman" w:hAnsi="Times New Roman" w:cs="Times New Roman"/>
          <w:b/>
          <w:bCs/>
          <w:sz w:val="44"/>
          <w:szCs w:val="44"/>
        </w:rPr>
        <w:t xml:space="preserve">Master’s </w:t>
      </w:r>
      <w:r>
        <w:rPr>
          <w:rFonts w:ascii="Times New Roman" w:eastAsia="Times New Roman" w:hAnsi="Times New Roman" w:cs="Times New Roman"/>
          <w:b/>
          <w:bCs/>
          <w:sz w:val="44"/>
          <w:szCs w:val="44"/>
        </w:rPr>
        <w:t>Program in</w:t>
      </w:r>
      <w:r w:rsidRPr="00202E0B">
        <w:rPr>
          <w:rFonts w:ascii="Times New Roman" w:eastAsia="Times New Roman" w:hAnsi="Times New Roman" w:cs="Times New Roman"/>
          <w:b/>
          <w:bCs/>
          <w:sz w:val="44"/>
          <w:szCs w:val="44"/>
        </w:rPr>
        <w:t xml:space="preserve"> Applied Geology</w:t>
      </w:r>
      <w:r>
        <w:rPr>
          <w:rFonts w:ascii="Times New Roman" w:eastAsia="Times New Roman" w:hAnsi="Times New Roman" w:cs="Times New Roman"/>
          <w:b/>
          <w:bCs/>
          <w:sz w:val="44"/>
          <w:szCs w:val="44"/>
        </w:rPr>
        <w:t xml:space="preserve"> (</w:t>
      </w:r>
      <w:r w:rsidRPr="00917726">
        <w:rPr>
          <w:b/>
          <w:bCs/>
          <w:sz w:val="36"/>
          <w:szCs w:val="36"/>
        </w:rPr>
        <w:t>FYIMPGLY</w:t>
      </w:r>
      <w:r>
        <w:rPr>
          <w:rFonts w:ascii="Times New Roman" w:eastAsia="Times New Roman" w:hAnsi="Times New Roman" w:cs="Times New Roman"/>
          <w:b/>
          <w:bCs/>
          <w:sz w:val="44"/>
          <w:szCs w:val="44"/>
        </w:rPr>
        <w:t>)</w:t>
      </w:r>
    </w:p>
    <w:p w14:paraId="0EE0663D" w14:textId="77777777" w:rsidR="00917726" w:rsidRDefault="00917726" w:rsidP="00917726">
      <w:pPr>
        <w:spacing w:after="0" w:line="240" w:lineRule="auto"/>
        <w:ind w:right="-20"/>
        <w:jc w:val="center"/>
        <w:rPr>
          <w:rFonts w:ascii="Times New Roman" w:eastAsia="Times New Roman" w:hAnsi="Times New Roman" w:cs="Times New Roman"/>
          <w:b/>
          <w:bCs/>
          <w:sz w:val="40"/>
          <w:szCs w:val="40"/>
        </w:rPr>
      </w:pPr>
      <w:r w:rsidRPr="002A1BD7">
        <w:rPr>
          <w:rFonts w:ascii="Times New Roman" w:eastAsia="Times New Roman" w:hAnsi="Times New Roman" w:cs="Times New Roman"/>
          <w:b/>
          <w:bCs/>
          <w:sz w:val="40"/>
          <w:szCs w:val="40"/>
        </w:rPr>
        <w:t>As per NEP-2020</w:t>
      </w:r>
    </w:p>
    <w:p w14:paraId="51BEF60B" w14:textId="36CC5A3C" w:rsidR="00917726" w:rsidRPr="00202E0B" w:rsidRDefault="00917726" w:rsidP="00917726">
      <w:pPr>
        <w:spacing w:after="0" w:line="240" w:lineRule="auto"/>
        <w:ind w:right="-20"/>
        <w:jc w:val="center"/>
        <w:rPr>
          <w:rFonts w:ascii="Times New Roman" w:eastAsia="Times New Roman" w:hAnsi="Times New Roman" w:cs="Times New Roman"/>
          <w:b/>
          <w:bCs/>
          <w:sz w:val="32"/>
          <w:szCs w:val="32"/>
        </w:rPr>
      </w:pPr>
      <w:r w:rsidRPr="00202E0B">
        <w:rPr>
          <w:rFonts w:ascii="Times New Roman" w:eastAsia="Times New Roman" w:hAnsi="Times New Roman" w:cs="Times New Roman"/>
          <w:b/>
          <w:bCs/>
          <w:sz w:val="32"/>
          <w:szCs w:val="32"/>
        </w:rPr>
        <w:t>(session 202</w:t>
      </w:r>
      <w:r>
        <w:rPr>
          <w:rFonts w:ascii="Times New Roman" w:eastAsia="Times New Roman" w:hAnsi="Times New Roman" w:cs="Times New Roman"/>
          <w:b/>
          <w:bCs/>
          <w:sz w:val="32"/>
          <w:szCs w:val="32"/>
        </w:rPr>
        <w:t>6</w:t>
      </w:r>
      <w:r w:rsidRPr="00202E0B">
        <w:rPr>
          <w:rFonts w:ascii="Times New Roman" w:eastAsia="Times New Roman" w:hAnsi="Times New Roman" w:cs="Times New Roman"/>
          <w:b/>
          <w:bCs/>
          <w:sz w:val="32"/>
          <w:szCs w:val="32"/>
        </w:rPr>
        <w:t xml:space="preserve"> and onwards)</w:t>
      </w:r>
    </w:p>
    <w:p w14:paraId="25F1F391" w14:textId="77777777" w:rsidR="00917726" w:rsidRPr="00DF4B5B" w:rsidRDefault="00917726" w:rsidP="00917726">
      <w:pPr>
        <w:spacing w:after="0" w:line="240" w:lineRule="auto"/>
        <w:ind w:right="-20"/>
        <w:jc w:val="center"/>
        <w:rPr>
          <w:rFonts w:ascii="Times New Roman" w:eastAsia="Times New Roman" w:hAnsi="Times New Roman" w:cs="Times New Roman"/>
          <w:sz w:val="40"/>
          <w:szCs w:val="40"/>
        </w:rPr>
      </w:pPr>
    </w:p>
    <w:p w14:paraId="4E19C6E9" w14:textId="77777777" w:rsidR="00917726" w:rsidRPr="00DF4B5B" w:rsidRDefault="00917726" w:rsidP="00917726">
      <w:pPr>
        <w:spacing w:after="0" w:line="240" w:lineRule="auto"/>
        <w:ind w:right="-20"/>
        <w:jc w:val="center"/>
        <w:rPr>
          <w:rFonts w:ascii="Times New Roman" w:eastAsia="Times New Roman" w:hAnsi="Times New Roman" w:cs="Times New Roman"/>
          <w:sz w:val="24"/>
          <w:szCs w:val="24"/>
        </w:rPr>
      </w:pPr>
    </w:p>
    <w:p w14:paraId="4DF0AC30" w14:textId="77777777" w:rsidR="00917726" w:rsidRPr="00DF4B5B" w:rsidRDefault="00917726" w:rsidP="00917726">
      <w:pPr>
        <w:spacing w:after="0" w:line="240" w:lineRule="auto"/>
        <w:ind w:right="-20"/>
        <w:jc w:val="center"/>
        <w:rPr>
          <w:rFonts w:ascii="Times New Roman" w:eastAsia="Times New Roman" w:hAnsi="Times New Roman" w:cs="Times New Roman"/>
          <w:sz w:val="24"/>
          <w:szCs w:val="24"/>
        </w:rPr>
      </w:pPr>
    </w:p>
    <w:p w14:paraId="250A9B96" w14:textId="77777777" w:rsidR="00917726" w:rsidRDefault="00917726" w:rsidP="00917726">
      <w:pPr>
        <w:pStyle w:val="NormalWeb"/>
        <w:jc w:val="center"/>
      </w:pPr>
      <w:r>
        <w:rPr>
          <w:noProof/>
        </w:rPr>
        <w:drawing>
          <wp:inline distT="0" distB="0" distL="0" distR="0" wp14:anchorId="7FD20802" wp14:editId="378A3082">
            <wp:extent cx="4079019" cy="3477835"/>
            <wp:effectExtent l="0" t="0" r="0" b="8890"/>
            <wp:docPr id="1451876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095945" cy="3492266"/>
                    </a:xfrm>
                    <a:prstGeom prst="rect">
                      <a:avLst/>
                    </a:prstGeom>
                    <a:noFill/>
                    <a:ln>
                      <a:noFill/>
                    </a:ln>
                  </pic:spPr>
                </pic:pic>
              </a:graphicData>
            </a:graphic>
          </wp:inline>
        </w:drawing>
      </w:r>
    </w:p>
    <w:p w14:paraId="22FF7D6B"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3E7B46FD"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1A5F3EF0"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52FE4DA9"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36"/>
          <w:szCs w:val="36"/>
        </w:rPr>
      </w:pPr>
    </w:p>
    <w:p w14:paraId="00F62962"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36"/>
          <w:szCs w:val="36"/>
        </w:rPr>
      </w:pPr>
    </w:p>
    <w:p w14:paraId="7E9E5809"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36"/>
          <w:szCs w:val="36"/>
        </w:rPr>
      </w:pPr>
      <w:r w:rsidRPr="00DF4B5B">
        <w:rPr>
          <w:rFonts w:ascii="Times New Roman" w:eastAsia="Times New Roman" w:hAnsi="Times New Roman" w:cs="Times New Roman"/>
          <w:b/>
          <w:bCs/>
          <w:color w:val="000000" w:themeColor="text1"/>
          <w:sz w:val="36"/>
          <w:szCs w:val="36"/>
        </w:rPr>
        <w:t>SCHOOL OF EARTH &amp; ENVIRONMENTAL SCIENCE</w:t>
      </w:r>
    </w:p>
    <w:p w14:paraId="1BA43D65" w14:textId="77777777" w:rsidR="00917726" w:rsidRPr="00DF4B5B" w:rsidRDefault="00917726" w:rsidP="00917726">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36"/>
          <w:szCs w:val="36"/>
        </w:rPr>
      </w:pPr>
      <w:r w:rsidRPr="00DF4B5B">
        <w:rPr>
          <w:rFonts w:ascii="Times New Roman" w:eastAsia="Times New Roman" w:hAnsi="Times New Roman" w:cs="Times New Roman"/>
          <w:b/>
          <w:bCs/>
          <w:color w:val="000000" w:themeColor="text1"/>
          <w:sz w:val="36"/>
          <w:szCs w:val="36"/>
        </w:rPr>
        <w:t>UNIVERSITY OF KASHMIR -190006</w:t>
      </w:r>
    </w:p>
    <w:p w14:paraId="06D40EE8" w14:textId="77777777" w:rsidR="00917726" w:rsidRDefault="00917726" w:rsidP="00917726">
      <w:pPr>
        <w:spacing w:after="0" w:line="240" w:lineRule="auto"/>
        <w:rPr>
          <w:rFonts w:ascii="Times New Roman" w:eastAsia="Times New Roman" w:hAnsi="Times New Roman" w:cs="Times New Roman"/>
          <w:b/>
          <w:color w:val="000000"/>
          <w:sz w:val="24"/>
          <w:szCs w:val="24"/>
        </w:rPr>
      </w:pPr>
    </w:p>
    <w:p w14:paraId="104C8B23" w14:textId="77777777" w:rsidR="00917726" w:rsidRDefault="00917726" w:rsidP="00917726">
      <w:pPr>
        <w:spacing w:after="0" w:line="240" w:lineRule="auto"/>
        <w:rPr>
          <w:rFonts w:ascii="Times New Roman" w:eastAsia="Times New Roman" w:hAnsi="Times New Roman" w:cs="Times New Roman"/>
          <w:b/>
          <w:color w:val="000000"/>
          <w:sz w:val="24"/>
          <w:szCs w:val="24"/>
        </w:rPr>
      </w:pPr>
    </w:p>
    <w:p w14:paraId="638281AC" w14:textId="77777777" w:rsidR="00917726" w:rsidRDefault="00917726" w:rsidP="00917726">
      <w:pPr>
        <w:spacing w:after="0" w:line="240" w:lineRule="auto"/>
        <w:rPr>
          <w:rFonts w:ascii="Times New Roman" w:eastAsia="Times New Roman" w:hAnsi="Times New Roman" w:cs="Times New Roman"/>
          <w:b/>
          <w:color w:val="000000"/>
          <w:sz w:val="24"/>
          <w:szCs w:val="24"/>
        </w:rPr>
      </w:pPr>
    </w:p>
    <w:p w14:paraId="20B59A06" w14:textId="77777777" w:rsidR="00917726" w:rsidRPr="00DF4B5B" w:rsidRDefault="00917726" w:rsidP="00917726">
      <w:pPr>
        <w:spacing w:after="0" w:line="240" w:lineRule="auto"/>
        <w:rPr>
          <w:rFonts w:ascii="Times New Roman" w:eastAsia="Times New Roman" w:hAnsi="Times New Roman" w:cs="Times New Roman"/>
          <w:b/>
          <w:color w:val="000000"/>
          <w:sz w:val="24"/>
          <w:szCs w:val="24"/>
        </w:rPr>
      </w:pPr>
    </w:p>
    <w:p w14:paraId="71E2994A" w14:textId="77777777" w:rsidR="00917726" w:rsidRDefault="00917726" w:rsidP="00917726">
      <w:pPr>
        <w:shd w:val="clear" w:color="auto" w:fill="FFFFFF"/>
        <w:spacing w:after="300" w:line="240" w:lineRule="auto"/>
        <w:rPr>
          <w:rFonts w:ascii="Times New Roman" w:eastAsia="Times New Roman" w:hAnsi="Times New Roman" w:cs="Times New Roman"/>
          <w:b/>
          <w:color w:val="000000"/>
          <w:sz w:val="24"/>
          <w:szCs w:val="24"/>
        </w:rPr>
      </w:pPr>
    </w:p>
    <w:p w14:paraId="233D2B4C" w14:textId="77777777" w:rsidR="00D35D9B" w:rsidRDefault="00D35D9B" w:rsidP="00917726">
      <w:pPr>
        <w:spacing w:after="0" w:line="276" w:lineRule="auto"/>
        <w:jc w:val="both"/>
        <w:rPr>
          <w:rFonts w:ascii="Times New Roman" w:hAnsi="Times New Roman" w:cs="Times New Roman"/>
          <w:b/>
          <w:bCs/>
          <w:sz w:val="28"/>
          <w:szCs w:val="28"/>
          <w:u w:val="single"/>
        </w:rPr>
      </w:pPr>
    </w:p>
    <w:p w14:paraId="054E705A" w14:textId="77777777" w:rsidR="00D35D9B" w:rsidRPr="00DF4B5B" w:rsidRDefault="00D35D9B" w:rsidP="00D35D9B">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44"/>
          <w:szCs w:val="44"/>
        </w:rPr>
      </w:pPr>
      <w:r>
        <w:rPr>
          <w:b/>
          <w:bCs/>
        </w:rPr>
        <w:lastRenderedPageBreak/>
        <w:t xml:space="preserve">    </w:t>
      </w:r>
      <w:r w:rsidRPr="00DF4B5B">
        <w:rPr>
          <w:rFonts w:ascii="Times New Roman" w:eastAsia="Times New Roman" w:hAnsi="Times New Roman" w:cs="Times New Roman"/>
          <w:b/>
          <w:bCs/>
          <w:color w:val="000000" w:themeColor="text1"/>
          <w:sz w:val="44"/>
          <w:szCs w:val="44"/>
        </w:rPr>
        <w:t xml:space="preserve">DEPARTMENT OF </w:t>
      </w:r>
      <w:r>
        <w:rPr>
          <w:rFonts w:ascii="Times New Roman" w:eastAsia="Times New Roman" w:hAnsi="Times New Roman" w:cs="Times New Roman"/>
          <w:b/>
          <w:bCs/>
          <w:color w:val="000000" w:themeColor="text1"/>
          <w:sz w:val="44"/>
          <w:szCs w:val="44"/>
        </w:rPr>
        <w:t>GEOLOGY</w:t>
      </w:r>
      <w:r w:rsidRPr="00DF4B5B">
        <w:rPr>
          <w:rFonts w:ascii="Times New Roman" w:eastAsia="Times New Roman" w:hAnsi="Times New Roman" w:cs="Times New Roman"/>
          <w:b/>
          <w:bCs/>
          <w:color w:val="000000" w:themeColor="text1"/>
          <w:sz w:val="44"/>
          <w:szCs w:val="44"/>
        </w:rPr>
        <w:t xml:space="preserve"> </w:t>
      </w:r>
    </w:p>
    <w:p w14:paraId="2D38EE8F" w14:textId="77777777" w:rsidR="00D35D9B" w:rsidRPr="00DF4B5B" w:rsidRDefault="00D35D9B" w:rsidP="00D35D9B">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7E88D51" w14:textId="28199BA8" w:rsidR="00D35D9B" w:rsidRDefault="00D35D9B" w:rsidP="00D35D9B">
      <w:pPr>
        <w:spacing w:after="0" w:line="276" w:lineRule="auto"/>
        <w:jc w:val="center"/>
        <w:rPr>
          <w:rFonts w:ascii="Times New Roman" w:hAnsi="Times New Roman" w:cs="Times New Roman"/>
          <w:sz w:val="28"/>
          <w:szCs w:val="28"/>
        </w:rPr>
      </w:pPr>
      <w:r w:rsidRPr="00D35D9B">
        <w:rPr>
          <w:rFonts w:ascii="Times New Roman" w:hAnsi="Times New Roman" w:cs="Times New Roman"/>
          <w:b/>
          <w:bCs/>
          <w:sz w:val="28"/>
          <w:szCs w:val="28"/>
          <w:u w:val="single"/>
        </w:rPr>
        <w:t>VISION</w:t>
      </w:r>
    </w:p>
    <w:p w14:paraId="1D1FA62B" w14:textId="60FD13AC" w:rsidR="00917726" w:rsidRPr="00D35D9B" w:rsidRDefault="00917726" w:rsidP="00D35D9B">
      <w:pPr>
        <w:spacing w:after="0" w:line="276" w:lineRule="auto"/>
        <w:jc w:val="both"/>
        <w:rPr>
          <w:rFonts w:ascii="Times New Roman" w:hAnsi="Times New Roman" w:cs="Times New Roman"/>
          <w:sz w:val="28"/>
          <w:szCs w:val="28"/>
        </w:rPr>
      </w:pPr>
      <w:r w:rsidRPr="00D35D9B">
        <w:rPr>
          <w:rFonts w:ascii="Times New Roman" w:hAnsi="Times New Roman" w:cs="Times New Roman"/>
          <w:b/>
          <w:bCs/>
          <w:i/>
          <w:iCs/>
          <w:sz w:val="28"/>
          <w:szCs w:val="28"/>
        </w:rPr>
        <w:t>To develop a world class centre of excellence in education, training &amp; research in the field of Earth Sciences.</w:t>
      </w:r>
    </w:p>
    <w:p w14:paraId="2A001A48" w14:textId="77777777" w:rsidR="00D35D9B" w:rsidRDefault="00D35D9B" w:rsidP="00D35D9B">
      <w:pPr>
        <w:spacing w:after="0" w:line="276" w:lineRule="auto"/>
        <w:jc w:val="both"/>
        <w:rPr>
          <w:rFonts w:ascii="Times New Roman" w:hAnsi="Times New Roman" w:cs="Times New Roman"/>
          <w:b/>
          <w:bCs/>
          <w:sz w:val="28"/>
          <w:szCs w:val="28"/>
        </w:rPr>
      </w:pPr>
    </w:p>
    <w:p w14:paraId="20EB7FEF" w14:textId="0A5D4206" w:rsidR="00D35D9B" w:rsidRDefault="00D35D9B" w:rsidP="00D35D9B">
      <w:pPr>
        <w:spacing w:after="0" w:line="276" w:lineRule="auto"/>
        <w:jc w:val="center"/>
        <w:rPr>
          <w:rFonts w:ascii="Times New Roman" w:hAnsi="Times New Roman" w:cs="Times New Roman"/>
          <w:sz w:val="28"/>
          <w:szCs w:val="28"/>
        </w:rPr>
      </w:pPr>
      <w:r w:rsidRPr="00D35D9B">
        <w:rPr>
          <w:rFonts w:ascii="Times New Roman" w:hAnsi="Times New Roman" w:cs="Times New Roman"/>
          <w:b/>
          <w:bCs/>
          <w:sz w:val="28"/>
          <w:szCs w:val="28"/>
          <w:u w:val="single"/>
        </w:rPr>
        <w:t>MISSION</w:t>
      </w:r>
    </w:p>
    <w:p w14:paraId="623683E1" w14:textId="797537D3" w:rsidR="00917726" w:rsidRPr="00D35D9B" w:rsidRDefault="00917726" w:rsidP="00D35D9B">
      <w:pPr>
        <w:spacing w:after="0" w:line="276" w:lineRule="auto"/>
        <w:jc w:val="both"/>
        <w:rPr>
          <w:rFonts w:ascii="Times New Roman" w:hAnsi="Times New Roman" w:cs="Times New Roman"/>
          <w:b/>
          <w:bCs/>
          <w:i/>
          <w:iCs/>
          <w:sz w:val="28"/>
          <w:szCs w:val="28"/>
        </w:rPr>
      </w:pPr>
      <w:r w:rsidRPr="00D35D9B">
        <w:rPr>
          <w:rFonts w:ascii="Times New Roman" w:hAnsi="Times New Roman" w:cs="Times New Roman"/>
          <w:b/>
          <w:bCs/>
          <w:i/>
          <w:iCs/>
          <w:sz w:val="28"/>
          <w:szCs w:val="28"/>
        </w:rPr>
        <w:t xml:space="preserve">Our mission is to understand Earth’s natural systems, processes, and resources to foster sustainability, mitigate natural hazards, and ensure their responsible management. We are committed to developing teaching and research programs that remain socially relevant while enhancing employability. By continuously benchmarking our performance against national and international standards, we aim to address evolving societal needs and build strong global collaborations to </w:t>
      </w:r>
      <w:r w:rsidR="00087234" w:rsidRPr="00D35D9B">
        <w:rPr>
          <w:rFonts w:ascii="Times New Roman" w:hAnsi="Times New Roman" w:cs="Times New Roman"/>
          <w:b/>
          <w:bCs/>
          <w:i/>
          <w:iCs/>
          <w:sz w:val="28"/>
          <w:szCs w:val="28"/>
        </w:rPr>
        <w:t>fulfil</w:t>
      </w:r>
      <w:r w:rsidRPr="00D35D9B">
        <w:rPr>
          <w:rFonts w:ascii="Times New Roman" w:hAnsi="Times New Roman" w:cs="Times New Roman"/>
          <w:b/>
          <w:bCs/>
          <w:i/>
          <w:iCs/>
          <w:sz w:val="28"/>
          <w:szCs w:val="28"/>
        </w:rPr>
        <w:t xml:space="preserve"> the aspirations of our students and stakeholders.</w:t>
      </w:r>
    </w:p>
    <w:p w14:paraId="13E30FC1" w14:textId="77777777" w:rsidR="00917726" w:rsidRDefault="00917726" w:rsidP="00917726">
      <w:pPr>
        <w:spacing w:after="0" w:line="240" w:lineRule="auto"/>
        <w:jc w:val="both"/>
        <w:rPr>
          <w:rFonts w:ascii="Times New Roman" w:hAnsi="Times New Roman" w:cs="Times New Roman"/>
          <w:sz w:val="24"/>
          <w:szCs w:val="24"/>
        </w:rPr>
      </w:pPr>
    </w:p>
    <w:p w14:paraId="3DE90919" w14:textId="77777777" w:rsidR="00917726" w:rsidRPr="00D35D9B" w:rsidRDefault="00917726" w:rsidP="00D35D9B">
      <w:pPr>
        <w:spacing w:after="0" w:line="360" w:lineRule="auto"/>
        <w:jc w:val="both"/>
        <w:rPr>
          <w:rFonts w:ascii="Times New Roman" w:eastAsia="Times New Roman" w:hAnsi="Times New Roman" w:cs="Times New Roman"/>
          <w:sz w:val="28"/>
          <w:szCs w:val="28"/>
        </w:rPr>
      </w:pPr>
      <w:r w:rsidRPr="00D35D9B">
        <w:rPr>
          <w:rFonts w:ascii="Times New Roman" w:eastAsia="Times New Roman" w:hAnsi="Times New Roman" w:cs="Times New Roman"/>
          <w:b/>
          <w:bCs/>
          <w:sz w:val="28"/>
          <w:szCs w:val="28"/>
          <w:u w:val="single"/>
        </w:rPr>
        <w:t xml:space="preserve">Programme Educational Objectives (PEO): </w:t>
      </w:r>
      <w:r w:rsidRPr="00D35D9B">
        <w:rPr>
          <w:rFonts w:ascii="Times New Roman" w:eastAsia="Times New Roman" w:hAnsi="Times New Roman" w:cs="Times New Roman"/>
          <w:sz w:val="28"/>
          <w:szCs w:val="28"/>
          <w:u w:val="single"/>
        </w:rPr>
        <w:t xml:space="preserve">After completing </w:t>
      </w:r>
      <w:r w:rsidRPr="00D35D9B">
        <w:rPr>
          <w:rFonts w:ascii="Times New Roman" w:hAnsi="Times New Roman" w:cs="Times New Roman"/>
          <w:b/>
          <w:bCs/>
          <w:sz w:val="28"/>
          <w:szCs w:val="28"/>
        </w:rPr>
        <w:t>Five-Year Integrated Master's Program in Applied Geology</w:t>
      </w:r>
      <w:r w:rsidRPr="00D35D9B">
        <w:rPr>
          <w:rFonts w:ascii="Times New Roman" w:eastAsia="Times New Roman" w:hAnsi="Times New Roman" w:cs="Times New Roman"/>
          <w:sz w:val="28"/>
          <w:szCs w:val="28"/>
        </w:rPr>
        <w:t>, the students will be able to:</w:t>
      </w:r>
    </w:p>
    <w:p w14:paraId="300EE33E" w14:textId="77777777" w:rsidR="00917726" w:rsidRPr="00D35D9B" w:rsidRDefault="00917726" w:rsidP="00D35D9B">
      <w:pPr>
        <w:pStyle w:val="ListParagraph"/>
        <w:numPr>
          <w:ilvl w:val="0"/>
          <w:numId w:val="28"/>
        </w:numPr>
        <w:spacing w:after="0" w:line="360" w:lineRule="auto"/>
        <w:ind w:left="284" w:hanging="284"/>
        <w:jc w:val="both"/>
        <w:rPr>
          <w:rFonts w:ascii="Times New Roman" w:eastAsia="Times New Roman" w:hAnsi="Times New Roman" w:cs="Times New Roman"/>
          <w:sz w:val="28"/>
          <w:szCs w:val="28"/>
          <w:lang w:eastAsia="en-IN"/>
        </w:rPr>
      </w:pPr>
      <w:r w:rsidRPr="00D35D9B">
        <w:rPr>
          <w:rFonts w:ascii="Times New Roman" w:eastAsia="Times New Roman" w:hAnsi="Times New Roman" w:cs="Times New Roman"/>
          <w:sz w:val="28"/>
          <w:szCs w:val="28"/>
          <w:lang w:eastAsia="en-IN"/>
        </w:rPr>
        <w:t>Develop a strong foundation in geosciences, gaining expertise in geological, geophysical, and geochemical methods to analyze and interpret Earth materials and processes.</w:t>
      </w:r>
    </w:p>
    <w:p w14:paraId="46308F39" w14:textId="77777777" w:rsidR="00917726" w:rsidRPr="00D35D9B" w:rsidRDefault="00917726" w:rsidP="00D35D9B">
      <w:pPr>
        <w:pStyle w:val="ListParagraph"/>
        <w:numPr>
          <w:ilvl w:val="0"/>
          <w:numId w:val="28"/>
        </w:numPr>
        <w:spacing w:after="0" w:line="360" w:lineRule="auto"/>
        <w:ind w:left="284" w:hanging="284"/>
        <w:jc w:val="both"/>
        <w:rPr>
          <w:rFonts w:ascii="Times New Roman" w:eastAsia="Times New Roman" w:hAnsi="Times New Roman" w:cs="Times New Roman"/>
          <w:sz w:val="28"/>
          <w:szCs w:val="28"/>
          <w:lang w:eastAsia="en-IN"/>
        </w:rPr>
      </w:pPr>
      <w:r w:rsidRPr="00D35D9B">
        <w:rPr>
          <w:rFonts w:ascii="Times New Roman" w:eastAsia="Times New Roman" w:hAnsi="Times New Roman" w:cs="Times New Roman"/>
          <w:sz w:val="28"/>
          <w:szCs w:val="28"/>
          <w:lang w:eastAsia="en-IN"/>
        </w:rPr>
        <w:t>Acquire hands-on experience through local and national field training, mastering skills in geological mapping, mineral exploration, and identifying geological structures, rock types, and landforms.</w:t>
      </w:r>
    </w:p>
    <w:p w14:paraId="4FF36568" w14:textId="77777777" w:rsidR="00917726" w:rsidRPr="00D35D9B" w:rsidRDefault="00917726" w:rsidP="00D35D9B">
      <w:pPr>
        <w:pStyle w:val="ListParagraph"/>
        <w:numPr>
          <w:ilvl w:val="0"/>
          <w:numId w:val="28"/>
        </w:numPr>
        <w:spacing w:after="0" w:line="360" w:lineRule="auto"/>
        <w:ind w:left="284" w:hanging="284"/>
        <w:jc w:val="both"/>
        <w:rPr>
          <w:rFonts w:ascii="Times New Roman" w:eastAsia="Times New Roman" w:hAnsi="Times New Roman" w:cs="Times New Roman"/>
          <w:sz w:val="28"/>
          <w:szCs w:val="28"/>
          <w:lang w:eastAsia="en-IN"/>
        </w:rPr>
      </w:pPr>
      <w:r w:rsidRPr="00D35D9B">
        <w:rPr>
          <w:rFonts w:ascii="Times New Roman" w:eastAsia="Times New Roman" w:hAnsi="Times New Roman" w:cs="Times New Roman"/>
          <w:sz w:val="28"/>
          <w:szCs w:val="28"/>
          <w:lang w:eastAsia="en-IN"/>
        </w:rPr>
        <w:t>Address real-world challenges such as mineral exploration, disaster management, and environmental protection by applying field, lab, and data analysis techniques.</w:t>
      </w:r>
    </w:p>
    <w:p w14:paraId="47862F9B" w14:textId="77777777" w:rsidR="00917726" w:rsidRPr="00D35D9B" w:rsidRDefault="00917726" w:rsidP="00D35D9B">
      <w:pPr>
        <w:pStyle w:val="ListParagraph"/>
        <w:numPr>
          <w:ilvl w:val="0"/>
          <w:numId w:val="28"/>
        </w:numPr>
        <w:spacing w:after="0" w:line="360" w:lineRule="auto"/>
        <w:ind w:left="284" w:hanging="284"/>
        <w:jc w:val="both"/>
        <w:rPr>
          <w:rFonts w:ascii="Times New Roman" w:eastAsia="Times New Roman" w:hAnsi="Times New Roman" w:cs="Times New Roman"/>
          <w:sz w:val="28"/>
          <w:szCs w:val="28"/>
          <w:lang w:eastAsia="en-IN"/>
        </w:rPr>
      </w:pPr>
      <w:r w:rsidRPr="00D35D9B">
        <w:rPr>
          <w:rFonts w:ascii="Times New Roman" w:eastAsia="Times New Roman" w:hAnsi="Times New Roman" w:cs="Times New Roman"/>
          <w:sz w:val="28"/>
          <w:szCs w:val="28"/>
          <w:lang w:eastAsia="en-IN"/>
        </w:rPr>
        <w:t>Demonstrate problem-solving abilities through dissertation work, applying analytical, theoretical, or experimental approaches to geological problems and defending findings in public forums.</w:t>
      </w:r>
    </w:p>
    <w:p w14:paraId="01DD2B93" w14:textId="77777777" w:rsidR="00917726" w:rsidRPr="00D35D9B" w:rsidRDefault="00917726" w:rsidP="00D35D9B">
      <w:pPr>
        <w:pStyle w:val="ListParagraph"/>
        <w:numPr>
          <w:ilvl w:val="0"/>
          <w:numId w:val="28"/>
        </w:numPr>
        <w:spacing w:after="0" w:line="360" w:lineRule="auto"/>
        <w:ind w:left="284" w:hanging="284"/>
        <w:jc w:val="both"/>
        <w:rPr>
          <w:rFonts w:ascii="Times New Roman" w:eastAsia="Times New Roman" w:hAnsi="Times New Roman" w:cs="Times New Roman"/>
          <w:sz w:val="28"/>
          <w:szCs w:val="28"/>
          <w:lang w:eastAsia="en-IN"/>
        </w:rPr>
      </w:pPr>
      <w:r w:rsidRPr="00D35D9B">
        <w:rPr>
          <w:rFonts w:ascii="Times New Roman" w:eastAsia="Times New Roman" w:hAnsi="Times New Roman" w:cs="Times New Roman"/>
          <w:sz w:val="28"/>
          <w:szCs w:val="28"/>
          <w:lang w:eastAsia="en-IN"/>
        </w:rPr>
        <w:t>Prepare for careers in academia, mineral exploration, geohazard assessment, and environmental consultancy, with the ability to publish research in reputable scientific journals.</w:t>
      </w:r>
    </w:p>
    <w:p w14:paraId="0BF16611" w14:textId="77777777" w:rsidR="00917726" w:rsidRPr="00D35D9B" w:rsidRDefault="00917726" w:rsidP="00917726">
      <w:pPr>
        <w:shd w:val="clear" w:color="auto" w:fill="FFFFFF"/>
        <w:spacing w:after="0" w:line="240" w:lineRule="auto"/>
        <w:ind w:left="142" w:hanging="142"/>
        <w:rPr>
          <w:rFonts w:ascii="Times New Roman" w:eastAsia="Times New Roman" w:hAnsi="Times New Roman" w:cs="Times New Roman"/>
          <w:b/>
          <w:bCs/>
          <w:sz w:val="28"/>
          <w:szCs w:val="28"/>
        </w:rPr>
      </w:pPr>
    </w:p>
    <w:p w14:paraId="7D2C5C75" w14:textId="77777777" w:rsidR="00D35D9B" w:rsidRDefault="00D35D9B" w:rsidP="00917726">
      <w:pPr>
        <w:shd w:val="clear" w:color="auto" w:fill="FFFFFF"/>
        <w:spacing w:after="0" w:line="240" w:lineRule="auto"/>
        <w:ind w:left="142" w:hanging="142"/>
        <w:rPr>
          <w:rFonts w:ascii="Times New Roman" w:eastAsia="Times New Roman" w:hAnsi="Times New Roman" w:cs="Times New Roman"/>
          <w:b/>
          <w:bCs/>
          <w:sz w:val="28"/>
          <w:szCs w:val="28"/>
        </w:rPr>
      </w:pPr>
    </w:p>
    <w:p w14:paraId="1CDD46D9" w14:textId="5BE8630A" w:rsidR="00917726" w:rsidRPr="00880CC4" w:rsidRDefault="00917726" w:rsidP="00917726">
      <w:pPr>
        <w:shd w:val="clear" w:color="auto" w:fill="FFFFFF"/>
        <w:spacing w:after="0" w:line="240" w:lineRule="auto"/>
        <w:ind w:left="142" w:hanging="142"/>
        <w:rPr>
          <w:rFonts w:ascii="Times New Roman" w:eastAsia="Times New Roman" w:hAnsi="Times New Roman" w:cs="Times New Roman"/>
          <w:b/>
          <w:bCs/>
          <w:sz w:val="28"/>
          <w:szCs w:val="28"/>
        </w:rPr>
      </w:pPr>
      <w:r w:rsidRPr="00880CC4">
        <w:rPr>
          <w:rFonts w:ascii="Times New Roman" w:eastAsia="Times New Roman" w:hAnsi="Times New Roman" w:cs="Times New Roman"/>
          <w:b/>
          <w:bCs/>
          <w:sz w:val="28"/>
          <w:szCs w:val="28"/>
        </w:rPr>
        <w:lastRenderedPageBreak/>
        <w:t>Program Learning Outcomes (PLOs)</w:t>
      </w:r>
    </w:p>
    <w:tbl>
      <w:tblPr>
        <w:tblStyle w:val="TableGrid"/>
        <w:tblW w:w="9209" w:type="dxa"/>
        <w:tblLook w:val="04A0" w:firstRow="1" w:lastRow="0" w:firstColumn="1" w:lastColumn="0" w:noHBand="0" w:noVBand="1"/>
      </w:tblPr>
      <w:tblGrid>
        <w:gridCol w:w="988"/>
        <w:gridCol w:w="1870"/>
        <w:gridCol w:w="6351"/>
      </w:tblGrid>
      <w:tr w:rsidR="00917726" w:rsidRPr="00101DCB" w14:paraId="2FB542EA" w14:textId="77777777" w:rsidTr="00DC776C">
        <w:trPr>
          <w:trHeight w:val="1404"/>
        </w:trPr>
        <w:tc>
          <w:tcPr>
            <w:tcW w:w="988" w:type="dxa"/>
          </w:tcPr>
          <w:p w14:paraId="6FF3BF42"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_1</w:t>
            </w:r>
          </w:p>
        </w:tc>
        <w:tc>
          <w:tcPr>
            <w:tcW w:w="1870" w:type="dxa"/>
            <w:vAlign w:val="center"/>
          </w:tcPr>
          <w:p w14:paraId="74FD424E"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Advanced Geological Knowledge</w:t>
            </w:r>
          </w:p>
        </w:tc>
        <w:tc>
          <w:tcPr>
            <w:tcW w:w="6351" w:type="dxa"/>
            <w:vAlign w:val="center"/>
          </w:tcPr>
          <w:p w14:paraId="32E5A9F1"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develop comprehensive expertise in geological principles, processes, and methods. They will be able to apply this knowledge to understand Earth’s materials, structures, dynamic systems, and evolution over time.</w:t>
            </w:r>
          </w:p>
        </w:tc>
      </w:tr>
      <w:tr w:rsidR="00917726" w:rsidRPr="00101DCB" w14:paraId="5C72EEE1" w14:textId="77777777" w:rsidTr="00DC776C">
        <w:trPr>
          <w:trHeight w:val="1084"/>
        </w:trPr>
        <w:tc>
          <w:tcPr>
            <w:tcW w:w="988" w:type="dxa"/>
          </w:tcPr>
          <w:p w14:paraId="57D4E5F8"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_2</w:t>
            </w:r>
          </w:p>
        </w:tc>
        <w:tc>
          <w:tcPr>
            <w:tcW w:w="1870" w:type="dxa"/>
            <w:vAlign w:val="center"/>
          </w:tcPr>
          <w:p w14:paraId="1D874891"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Research Aptitude</w:t>
            </w:r>
          </w:p>
        </w:tc>
        <w:tc>
          <w:tcPr>
            <w:tcW w:w="6351" w:type="dxa"/>
            <w:vAlign w:val="center"/>
          </w:tcPr>
          <w:p w14:paraId="69F7A49C"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cultivate research skills by formulating geoscientific questions, designing methodologies, and analysing data to interpret geological phenomena such as stratigraphy, tectonics, paleoclimate, and mineralogy.</w:t>
            </w:r>
          </w:p>
        </w:tc>
      </w:tr>
      <w:tr w:rsidR="00917726" w:rsidRPr="00101DCB" w14:paraId="54710C0D" w14:textId="77777777" w:rsidTr="00DC776C">
        <w:trPr>
          <w:trHeight w:val="862"/>
        </w:trPr>
        <w:tc>
          <w:tcPr>
            <w:tcW w:w="988" w:type="dxa"/>
          </w:tcPr>
          <w:p w14:paraId="40431165"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_3</w:t>
            </w:r>
          </w:p>
        </w:tc>
        <w:tc>
          <w:tcPr>
            <w:tcW w:w="1870" w:type="dxa"/>
            <w:vAlign w:val="center"/>
          </w:tcPr>
          <w:p w14:paraId="67FF197E"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Communication</w:t>
            </w:r>
          </w:p>
        </w:tc>
        <w:tc>
          <w:tcPr>
            <w:tcW w:w="6351" w:type="dxa"/>
            <w:vAlign w:val="center"/>
          </w:tcPr>
          <w:p w14:paraId="4081F3C1"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effectively communicate geological concepts, research findings, and interpretations to scientific and public audiences through technical reports, publications, maps, and oral presentations.</w:t>
            </w:r>
          </w:p>
        </w:tc>
      </w:tr>
      <w:tr w:rsidR="00917726" w:rsidRPr="00101DCB" w14:paraId="35CBF579" w14:textId="77777777" w:rsidTr="00DC776C">
        <w:trPr>
          <w:trHeight w:val="736"/>
        </w:trPr>
        <w:tc>
          <w:tcPr>
            <w:tcW w:w="988" w:type="dxa"/>
          </w:tcPr>
          <w:p w14:paraId="0FE83FDE"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_4</w:t>
            </w:r>
          </w:p>
        </w:tc>
        <w:tc>
          <w:tcPr>
            <w:tcW w:w="1870" w:type="dxa"/>
            <w:vAlign w:val="center"/>
          </w:tcPr>
          <w:p w14:paraId="5BE6E5C3"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Problem Solving</w:t>
            </w:r>
          </w:p>
        </w:tc>
        <w:tc>
          <w:tcPr>
            <w:tcW w:w="6351" w:type="dxa"/>
            <w:vAlign w:val="center"/>
          </w:tcPr>
          <w:p w14:paraId="440959EF"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apply geological knowledge and critical thinking to solve practical and scientific problems related to natural hazards, resource exploration, environmental challenges, and engineering geology.</w:t>
            </w:r>
          </w:p>
        </w:tc>
      </w:tr>
      <w:tr w:rsidR="00917726" w:rsidRPr="00101DCB" w14:paraId="548DE42C" w14:textId="77777777" w:rsidTr="00DC776C">
        <w:trPr>
          <w:trHeight w:val="611"/>
        </w:trPr>
        <w:tc>
          <w:tcPr>
            <w:tcW w:w="988" w:type="dxa"/>
          </w:tcPr>
          <w:p w14:paraId="6C950004"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_5</w:t>
            </w:r>
          </w:p>
        </w:tc>
        <w:tc>
          <w:tcPr>
            <w:tcW w:w="1870" w:type="dxa"/>
            <w:vAlign w:val="center"/>
          </w:tcPr>
          <w:p w14:paraId="2B2E8A39"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Individual and Team Work</w:t>
            </w:r>
          </w:p>
        </w:tc>
        <w:tc>
          <w:tcPr>
            <w:tcW w:w="6351" w:type="dxa"/>
            <w:vAlign w:val="center"/>
          </w:tcPr>
          <w:p w14:paraId="33796E6C"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demonstrate the ability to work both independently and collaboratively in multidisciplinary teams, contributing meaningfully to field studies, laboratory analysis, and geoscientific projects.</w:t>
            </w:r>
          </w:p>
        </w:tc>
      </w:tr>
      <w:tr w:rsidR="00917726" w:rsidRPr="00101DCB" w14:paraId="32342CBE" w14:textId="77777777" w:rsidTr="00DC776C">
        <w:trPr>
          <w:trHeight w:val="699"/>
        </w:trPr>
        <w:tc>
          <w:tcPr>
            <w:tcW w:w="988" w:type="dxa"/>
          </w:tcPr>
          <w:p w14:paraId="62775C00"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_6</w:t>
            </w:r>
          </w:p>
        </w:tc>
        <w:tc>
          <w:tcPr>
            <w:tcW w:w="1870" w:type="dxa"/>
            <w:vAlign w:val="center"/>
          </w:tcPr>
          <w:p w14:paraId="18115B0C"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Investigation and Field Skills</w:t>
            </w:r>
          </w:p>
        </w:tc>
        <w:tc>
          <w:tcPr>
            <w:tcW w:w="6351" w:type="dxa"/>
            <w:vAlign w:val="center"/>
          </w:tcPr>
          <w:p w14:paraId="6CDE962D"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design and conduct geological investigations using field observations, sampling, mapping, and analytical techniques, integrating traditional and modern tools for data interpretation.</w:t>
            </w:r>
          </w:p>
        </w:tc>
      </w:tr>
      <w:tr w:rsidR="00917726" w:rsidRPr="00101DCB" w14:paraId="3AE4F5F4" w14:textId="77777777" w:rsidTr="00DC776C">
        <w:trPr>
          <w:trHeight w:val="557"/>
        </w:trPr>
        <w:tc>
          <w:tcPr>
            <w:tcW w:w="988" w:type="dxa"/>
          </w:tcPr>
          <w:p w14:paraId="16A53A2F"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_7</w:t>
            </w:r>
          </w:p>
        </w:tc>
        <w:tc>
          <w:tcPr>
            <w:tcW w:w="1870" w:type="dxa"/>
            <w:vAlign w:val="center"/>
          </w:tcPr>
          <w:p w14:paraId="5BB5E9A6"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Modern Tool Usage</w:t>
            </w:r>
          </w:p>
        </w:tc>
        <w:tc>
          <w:tcPr>
            <w:tcW w:w="6351" w:type="dxa"/>
            <w:vAlign w:val="center"/>
          </w:tcPr>
          <w:p w14:paraId="6CD17791"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be proficient in using modern tools and technologies such as GIS, remote sensing, geophysical instruments, analytical software, and machine learning to investigate geological questions.</w:t>
            </w:r>
          </w:p>
        </w:tc>
      </w:tr>
      <w:tr w:rsidR="00917726" w:rsidRPr="00101DCB" w14:paraId="1F752980" w14:textId="77777777" w:rsidTr="00DC776C">
        <w:trPr>
          <w:trHeight w:val="871"/>
        </w:trPr>
        <w:tc>
          <w:tcPr>
            <w:tcW w:w="988" w:type="dxa"/>
          </w:tcPr>
          <w:p w14:paraId="7CBC6A47"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_8</w:t>
            </w:r>
          </w:p>
        </w:tc>
        <w:tc>
          <w:tcPr>
            <w:tcW w:w="1870" w:type="dxa"/>
            <w:vAlign w:val="center"/>
          </w:tcPr>
          <w:p w14:paraId="6346216C"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Science and Society</w:t>
            </w:r>
          </w:p>
        </w:tc>
        <w:tc>
          <w:tcPr>
            <w:tcW w:w="6351" w:type="dxa"/>
            <w:vAlign w:val="center"/>
          </w:tcPr>
          <w:p w14:paraId="147D215A"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apply geological reasoning to assess and address societal and environmental issues. They will understand the relevance of geology to sustainable development, disaster mitigation, and resource stewardship.</w:t>
            </w:r>
          </w:p>
        </w:tc>
      </w:tr>
      <w:tr w:rsidR="00917726" w:rsidRPr="00101DCB" w14:paraId="0AE1AA9E" w14:textId="77777777" w:rsidTr="00DC776C">
        <w:trPr>
          <w:trHeight w:val="464"/>
        </w:trPr>
        <w:tc>
          <w:tcPr>
            <w:tcW w:w="988" w:type="dxa"/>
          </w:tcPr>
          <w:p w14:paraId="6CC5E8FE" w14:textId="77777777" w:rsidR="00917726" w:rsidRPr="00101DCB" w:rsidRDefault="00917726" w:rsidP="00DC776C">
            <w:pPr>
              <w:rPr>
                <w:rFonts w:ascii="Times New Roman" w:hAnsi="Times New Roman" w:cs="Times New Roman"/>
                <w:sz w:val="24"/>
                <w:szCs w:val="24"/>
              </w:rPr>
            </w:pPr>
            <w:r w:rsidRPr="00101DCB">
              <w:rPr>
                <w:rFonts w:ascii="Times New Roman" w:eastAsia="Times New Roman" w:hAnsi="Times New Roman" w:cs="Times New Roman"/>
                <w:b/>
                <w:bCs/>
                <w:sz w:val="24"/>
                <w:szCs w:val="24"/>
                <w:lang w:eastAsia="en-IN"/>
              </w:rPr>
              <w:t>PLO</w:t>
            </w:r>
            <w:r w:rsidRPr="00101DCB">
              <w:rPr>
                <w:rFonts w:ascii="Times New Roman" w:hAnsi="Times New Roman" w:cs="Times New Roman"/>
                <w:b/>
                <w:bCs/>
                <w:sz w:val="24"/>
                <w:szCs w:val="24"/>
              </w:rPr>
              <w:t>_9</w:t>
            </w:r>
          </w:p>
        </w:tc>
        <w:tc>
          <w:tcPr>
            <w:tcW w:w="1870" w:type="dxa"/>
            <w:vAlign w:val="center"/>
          </w:tcPr>
          <w:p w14:paraId="7F883BC6" w14:textId="77777777" w:rsidR="00917726" w:rsidRPr="00101DCB" w:rsidRDefault="00917726" w:rsidP="00DC776C">
            <w:pPr>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b/>
                <w:bCs/>
                <w:kern w:val="0"/>
                <w:sz w:val="24"/>
                <w:szCs w:val="24"/>
                <w:lang w:eastAsia="en-IN"/>
              </w:rPr>
              <w:t>Lifelong Learning</w:t>
            </w:r>
          </w:p>
        </w:tc>
        <w:tc>
          <w:tcPr>
            <w:tcW w:w="6351" w:type="dxa"/>
            <w:vAlign w:val="center"/>
          </w:tcPr>
          <w:p w14:paraId="286A2387" w14:textId="77777777" w:rsidR="00917726" w:rsidRPr="00101DCB" w:rsidRDefault="00917726" w:rsidP="00DC776C">
            <w:pPr>
              <w:jc w:val="both"/>
              <w:rPr>
                <w:rFonts w:ascii="Times New Roman" w:eastAsia="Times New Roman" w:hAnsi="Times New Roman" w:cs="Times New Roman"/>
                <w:kern w:val="0"/>
                <w:sz w:val="24"/>
                <w:szCs w:val="24"/>
                <w:lang w:eastAsia="en-IN"/>
              </w:rPr>
            </w:pPr>
            <w:r w:rsidRPr="00101DCB">
              <w:rPr>
                <w:rFonts w:ascii="Times New Roman" w:eastAsia="Times New Roman" w:hAnsi="Times New Roman" w:cs="Times New Roman"/>
                <w:kern w:val="0"/>
                <w:sz w:val="24"/>
                <w:szCs w:val="24"/>
                <w:lang w:eastAsia="en-IN"/>
              </w:rPr>
              <w:t>Students will engage in continuous learning to stay updated with advances in geosciences, embracing new techniques, tools, and interdisciplinary approaches for personal and professional growth.</w:t>
            </w:r>
          </w:p>
        </w:tc>
      </w:tr>
    </w:tbl>
    <w:p w14:paraId="21269C50" w14:textId="77777777" w:rsidR="00917726" w:rsidRDefault="00917726" w:rsidP="00917726">
      <w:pPr>
        <w:spacing w:after="0" w:line="240" w:lineRule="auto"/>
        <w:rPr>
          <w:rFonts w:ascii="Times New Roman" w:eastAsia="Times New Roman" w:hAnsi="Times New Roman" w:cs="Times New Roman"/>
          <w:b/>
          <w:color w:val="000000"/>
          <w:sz w:val="24"/>
          <w:szCs w:val="24"/>
        </w:rPr>
      </w:pPr>
    </w:p>
    <w:p w14:paraId="18699FEA"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a.</w:t>
      </w:r>
      <w:r w:rsidRPr="002D2870">
        <w:rPr>
          <w:rFonts w:ascii="Times New Roman" w:hAnsi="Times New Roman" w:cs="Times New Roman"/>
          <w:sz w:val="24"/>
          <w:szCs w:val="24"/>
        </w:rPr>
        <w:t xml:space="preserve"> All major courses shall be offered by the Department offering Five-Year Integrated Master's Program (FYIMP) </w:t>
      </w:r>
    </w:p>
    <w:p w14:paraId="27289AAB"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b.</w:t>
      </w:r>
      <w:r w:rsidRPr="002D2870">
        <w:rPr>
          <w:rFonts w:ascii="Times New Roman" w:hAnsi="Times New Roman" w:cs="Times New Roman"/>
          <w:sz w:val="24"/>
          <w:szCs w:val="24"/>
        </w:rPr>
        <w:t xml:space="preserve"> Minor (Allied Discipline Centric) Courses, to be chosen from any other allied related discipline/subject, with an intention to seek exposure beyond major subject to help in providing a wider understanding of the major discipline. However, in absence of a University department offering Minor Courses, the Department offering the Five-Year Integrated Masters Programme (FYIMP) shall make arrangements to make such courses available. </w:t>
      </w:r>
    </w:p>
    <w:p w14:paraId="5BC2509C"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c.</w:t>
      </w:r>
      <w:r w:rsidRPr="002D2870">
        <w:rPr>
          <w:rFonts w:ascii="Times New Roman" w:hAnsi="Times New Roman" w:cs="Times New Roman"/>
          <w:sz w:val="24"/>
          <w:szCs w:val="24"/>
        </w:rPr>
        <w:t xml:space="preserve"> Multidisciplinary Courses are courses from different disciplines other than the main discipline or the related discipline (Minor) to acquire knowledge in various other fields. These courses can be chosen which a student has neither studied at the +2 level nor has taken any of these subjects </w:t>
      </w:r>
      <w:r w:rsidRPr="002D2870">
        <w:rPr>
          <w:rFonts w:ascii="Times New Roman" w:hAnsi="Times New Roman" w:cs="Times New Roman"/>
          <w:sz w:val="24"/>
          <w:szCs w:val="24"/>
        </w:rPr>
        <w:lastRenderedPageBreak/>
        <w:t xml:space="preserve">as a major or minor in the programme. Ordinarily all Multi-Disciplinary Courses shall be offered by other University Departments/Institutions towards a centrally created pool of such courses. </w:t>
      </w:r>
    </w:p>
    <w:p w14:paraId="489B5D3E"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d.</w:t>
      </w:r>
      <w:r w:rsidRPr="002D2870">
        <w:rPr>
          <w:rFonts w:ascii="Times New Roman" w:hAnsi="Times New Roman" w:cs="Times New Roman"/>
          <w:sz w:val="24"/>
          <w:szCs w:val="24"/>
        </w:rPr>
        <w:t xml:space="preserve"> Ability Enhancement Courses are designed to help students enhance their skills in communication and language. The Ability Enhancement Courses including “Communication Skills, English Language, and Modern Indian Languages (MIL)” shall be offered by relevant departments towards a centrally created pool of such courses.</w:t>
      </w:r>
    </w:p>
    <w:p w14:paraId="0B54F4EF"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e.</w:t>
      </w:r>
      <w:r w:rsidRPr="002D2870">
        <w:rPr>
          <w:rFonts w:ascii="Times New Roman" w:hAnsi="Times New Roman" w:cs="Times New Roman"/>
          <w:sz w:val="24"/>
          <w:szCs w:val="24"/>
        </w:rPr>
        <w:t xml:space="preserve"> Value-added courses including “Understanding India, Environmental Science/Education, Health &amp; Wellness, and Digital and Technological Solutions” are courses designed to enhance the standard of the learners beyond those specified in major or related disciplines. These courses are to be offered by relevant departments towards a centrally created pool of such courses. </w:t>
      </w:r>
    </w:p>
    <w:p w14:paraId="55452D65"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f.</w:t>
      </w:r>
      <w:r w:rsidRPr="002D2870">
        <w:rPr>
          <w:rFonts w:ascii="Times New Roman" w:hAnsi="Times New Roman" w:cs="Times New Roman"/>
          <w:sz w:val="24"/>
          <w:szCs w:val="24"/>
        </w:rPr>
        <w:t xml:space="preserve"> Skill Enhancement Courses are courses that provide the opportunity and knowledge to develop and strengthen the necessary skills to gain, maintain, and advance preferably in a chosen area, i.e., aligned to major or minor subjects. Skill Enhancement Courses may be offered by the Department offering Five-Year Master’s Degree Programmes and related departments. In addition, a programme may have non-UNIT Foundation Courses in first year to strengthen the fundamentals of students so as to enable them to cope with the Degree Programme in a better manner. </w:t>
      </w:r>
    </w:p>
    <w:p w14:paraId="59EB5AD9"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g.</w:t>
      </w:r>
      <w:r w:rsidRPr="002D2870">
        <w:rPr>
          <w:rFonts w:ascii="Times New Roman" w:hAnsi="Times New Roman" w:cs="Times New Roman"/>
          <w:sz w:val="24"/>
          <w:szCs w:val="24"/>
        </w:rPr>
        <w:t xml:space="preserve"> As per guidelines on Curriculum and UNIT Frame-work for Post Graduate Programmes, issued by UGC dated June 12, 2024, the curricular components of last two years of the 5- year integrated programme shall be similar to that of 2-year PG programme. </w:t>
      </w:r>
    </w:p>
    <w:p w14:paraId="35092AE6" w14:textId="77777777" w:rsidR="00181F86" w:rsidRPr="002D2870" w:rsidRDefault="00181F86" w:rsidP="00D35D9B">
      <w:pPr>
        <w:spacing w:line="276" w:lineRule="auto"/>
        <w:jc w:val="both"/>
        <w:rPr>
          <w:rFonts w:ascii="Times New Roman" w:hAnsi="Times New Roman" w:cs="Times New Roman"/>
          <w:sz w:val="24"/>
          <w:szCs w:val="24"/>
        </w:rPr>
      </w:pPr>
      <w:r w:rsidRPr="002D2870">
        <w:rPr>
          <w:rFonts w:ascii="Times New Roman" w:hAnsi="Times New Roman" w:cs="Times New Roman"/>
          <w:b/>
          <w:bCs/>
          <w:sz w:val="24"/>
          <w:szCs w:val="24"/>
        </w:rPr>
        <w:t>h.</w:t>
      </w:r>
      <w:r w:rsidRPr="002D2870">
        <w:rPr>
          <w:rFonts w:ascii="Times New Roman" w:hAnsi="Times New Roman" w:cs="Times New Roman"/>
          <w:sz w:val="24"/>
          <w:szCs w:val="24"/>
        </w:rPr>
        <w:t xml:space="preserve"> For the first eight (08) semesters of the integrated five-year programme, curriculum shall be based entirely on course work. However, for the 9th and 10th semester, the students be given an option to choose any combination of course work and research out of following options as reflected in the relevant regulations of the specific programme. (</w:t>
      </w:r>
      <w:proofErr w:type="spellStart"/>
      <w:r w:rsidRPr="002D2870">
        <w:rPr>
          <w:rFonts w:ascii="Times New Roman" w:hAnsi="Times New Roman" w:cs="Times New Roman"/>
          <w:sz w:val="24"/>
          <w:szCs w:val="24"/>
        </w:rPr>
        <w:t>i</w:t>
      </w:r>
      <w:proofErr w:type="spellEnd"/>
      <w:r w:rsidRPr="002D2870">
        <w:rPr>
          <w:rFonts w:ascii="Times New Roman" w:hAnsi="Times New Roman" w:cs="Times New Roman"/>
          <w:sz w:val="24"/>
          <w:szCs w:val="24"/>
        </w:rPr>
        <w:t>) only course work in the 9th and 10th semester or (ii) course work in the 9th semester and research in the 10th semester or (iii) only research in the 9th and 10th semesters.</w:t>
      </w:r>
    </w:p>
    <w:p w14:paraId="3BBF7AE5" w14:textId="77777777" w:rsidR="00181F86" w:rsidRPr="002D2870" w:rsidRDefault="00181F86" w:rsidP="00D35D9B">
      <w:pPr>
        <w:spacing w:line="276" w:lineRule="auto"/>
        <w:jc w:val="both"/>
        <w:rPr>
          <w:rFonts w:ascii="Times New Roman" w:hAnsi="Times New Roman" w:cs="Times New Roman"/>
          <w:sz w:val="24"/>
          <w:szCs w:val="24"/>
        </w:rPr>
      </w:pPr>
      <w:proofErr w:type="spellStart"/>
      <w:r w:rsidRPr="002D2870">
        <w:rPr>
          <w:rFonts w:ascii="Times New Roman" w:hAnsi="Times New Roman" w:cs="Times New Roman"/>
          <w:b/>
          <w:bCs/>
          <w:sz w:val="24"/>
          <w:szCs w:val="24"/>
        </w:rPr>
        <w:t>i</w:t>
      </w:r>
      <w:proofErr w:type="spellEnd"/>
      <w:r w:rsidRPr="002D2870">
        <w:rPr>
          <w:rFonts w:ascii="Times New Roman" w:hAnsi="Times New Roman" w:cs="Times New Roman"/>
          <w:b/>
          <w:bCs/>
          <w:sz w:val="24"/>
          <w:szCs w:val="24"/>
        </w:rPr>
        <w:t>.</w:t>
      </w:r>
      <w:r w:rsidRPr="002D2870">
        <w:rPr>
          <w:rFonts w:ascii="Times New Roman" w:hAnsi="Times New Roman" w:cs="Times New Roman"/>
          <w:sz w:val="24"/>
          <w:szCs w:val="24"/>
        </w:rPr>
        <w:t xml:space="preserve"> The curriculum for all types of courses shall be designed by the Boards of studies of the departments offering such courses.</w:t>
      </w:r>
    </w:p>
    <w:p w14:paraId="0E4AB70B" w14:textId="77777777" w:rsidR="00181F86" w:rsidRDefault="00181F86" w:rsidP="00181F86">
      <w:pPr>
        <w:rPr>
          <w:rFonts w:ascii="Times New Roman" w:eastAsia="Times New Roman" w:hAnsi="Times New Roman" w:cs="Times New Roman"/>
          <w:b/>
          <w:color w:val="000000"/>
          <w:sz w:val="24"/>
          <w:szCs w:val="24"/>
        </w:rPr>
      </w:pPr>
    </w:p>
    <w:p w14:paraId="7C3BAD05" w14:textId="77777777" w:rsidR="00181F86" w:rsidRDefault="00181F86" w:rsidP="00181F86">
      <w:pPr>
        <w:rPr>
          <w:rFonts w:ascii="Times New Roman" w:eastAsia="Times New Roman" w:hAnsi="Times New Roman" w:cs="Times New Roman"/>
          <w:b/>
          <w:color w:val="000000"/>
          <w:sz w:val="24"/>
          <w:szCs w:val="24"/>
        </w:rPr>
      </w:pPr>
    </w:p>
    <w:p w14:paraId="0E5B2833" w14:textId="77777777" w:rsidR="00181F86" w:rsidRPr="00181F86" w:rsidRDefault="00181F86" w:rsidP="00181F86">
      <w:pPr>
        <w:rPr>
          <w:rFonts w:ascii="Times New Roman" w:eastAsia="Times New Roman" w:hAnsi="Times New Roman" w:cs="Times New Roman"/>
          <w:sz w:val="24"/>
          <w:szCs w:val="24"/>
        </w:rPr>
        <w:sectPr w:rsidR="00181F86" w:rsidRPr="00181F86" w:rsidSect="00917726">
          <w:pgSz w:w="11906" w:h="16838"/>
          <w:pgMar w:top="993" w:right="1274" w:bottom="1276" w:left="1440" w:header="709" w:footer="709" w:gutter="0"/>
          <w:cols w:space="708"/>
          <w:docGrid w:linePitch="360"/>
        </w:sectPr>
      </w:pPr>
    </w:p>
    <w:p w14:paraId="0426749B" w14:textId="606E3AC9" w:rsidR="00927B88" w:rsidRDefault="00B9284F">
      <w:pPr>
        <w:tabs>
          <w:tab w:val="center" w:pos="6784"/>
        </w:tabs>
        <w:spacing w:after="0"/>
        <w:rPr>
          <w:b/>
          <w:bCs/>
        </w:rPr>
      </w:pPr>
      <w:r w:rsidRPr="00181F86">
        <w:rPr>
          <w:b/>
          <w:bCs/>
          <w:sz w:val="24"/>
          <w:szCs w:val="24"/>
        </w:rPr>
        <w:lastRenderedPageBreak/>
        <w:t xml:space="preserve">PROGRAMME: Five-Year Integrated Master's Program in Applied Geology </w:t>
      </w:r>
      <w:r>
        <w:rPr>
          <w:b/>
          <w:bCs/>
        </w:rPr>
        <w:tab/>
      </w:r>
    </w:p>
    <w:p w14:paraId="52541F58" w14:textId="4F0EF3E8" w:rsidR="00927B88" w:rsidRDefault="00B9284F">
      <w:pPr>
        <w:tabs>
          <w:tab w:val="center" w:pos="6784"/>
        </w:tabs>
        <w:spacing w:after="0"/>
      </w:pPr>
      <w:r>
        <w:rPr>
          <w:b/>
          <w:bCs/>
        </w:rPr>
        <w:tab/>
        <w:t xml:space="preserve">                                           </w:t>
      </w:r>
      <w:r>
        <w:rPr>
          <w:b/>
          <w:bCs/>
        </w:rPr>
        <w:t xml:space="preserve">           </w:t>
      </w:r>
      <w:r w:rsidR="00CA5708">
        <w:rPr>
          <w:b/>
          <w:bCs/>
        </w:rPr>
        <w:t xml:space="preserve">               </w:t>
      </w:r>
      <w:r>
        <w:rPr>
          <w:b/>
          <w:bCs/>
        </w:rPr>
        <w:t xml:space="preserve">SUBJECT: FYIMPGLY </w:t>
      </w:r>
    </w:p>
    <w:tbl>
      <w:tblPr>
        <w:tblStyle w:val="a"/>
        <w:tblW w:w="10207" w:type="dxa"/>
        <w:tblInd w:w="-714" w:type="dxa"/>
        <w:tblLayout w:type="fixed"/>
        <w:tblLook w:val="0400" w:firstRow="0" w:lastRow="0" w:firstColumn="0" w:lastColumn="0" w:noHBand="0" w:noVBand="1"/>
      </w:tblPr>
      <w:tblGrid>
        <w:gridCol w:w="848"/>
        <w:gridCol w:w="1846"/>
        <w:gridCol w:w="992"/>
        <w:gridCol w:w="2977"/>
        <w:gridCol w:w="992"/>
        <w:gridCol w:w="1293"/>
        <w:gridCol w:w="1259"/>
      </w:tblGrid>
      <w:tr w:rsidR="00927B88" w14:paraId="5C1C8C16" w14:textId="77777777" w:rsidTr="00D945C1">
        <w:trPr>
          <w:trHeight w:val="125"/>
        </w:trPr>
        <w:tc>
          <w:tcPr>
            <w:tcW w:w="848" w:type="dxa"/>
            <w:vMerge w:val="restart"/>
            <w:tcBorders>
              <w:top w:val="single" w:sz="4" w:space="0" w:color="000000"/>
              <w:left w:val="single" w:sz="4" w:space="0" w:color="000000"/>
              <w:bottom w:val="single" w:sz="4" w:space="0" w:color="000000"/>
              <w:right w:val="single" w:sz="4" w:space="0" w:color="000000"/>
            </w:tcBorders>
          </w:tcPr>
          <w:p w14:paraId="0043664A" w14:textId="77777777" w:rsidR="00927B88" w:rsidRPr="00677D2D" w:rsidRDefault="00B9284F">
            <w:pPr>
              <w:ind w:left="113"/>
            </w:pPr>
            <w:r w:rsidRPr="00677D2D">
              <w:rPr>
                <w:b/>
                <w:bCs/>
              </w:rPr>
              <w:t xml:space="preserve">SEMESTER </w:t>
            </w:r>
          </w:p>
        </w:tc>
        <w:tc>
          <w:tcPr>
            <w:tcW w:w="1846" w:type="dxa"/>
            <w:vMerge w:val="restart"/>
            <w:tcBorders>
              <w:top w:val="single" w:sz="4" w:space="0" w:color="000000"/>
              <w:left w:val="single" w:sz="4" w:space="0" w:color="000000"/>
              <w:bottom w:val="single" w:sz="4" w:space="0" w:color="000000"/>
              <w:right w:val="single" w:sz="4" w:space="0" w:color="000000"/>
            </w:tcBorders>
          </w:tcPr>
          <w:p w14:paraId="34B7C6E7" w14:textId="77777777" w:rsidR="00927B88" w:rsidRPr="00677D2D" w:rsidRDefault="00B9284F">
            <w:pPr>
              <w:jc w:val="center"/>
            </w:pPr>
            <w:r w:rsidRPr="00677D2D">
              <w:rPr>
                <w:b/>
                <w:bCs/>
              </w:rPr>
              <w:t xml:space="preserve">COURSE CODE </w:t>
            </w:r>
          </w:p>
        </w:tc>
        <w:tc>
          <w:tcPr>
            <w:tcW w:w="992" w:type="dxa"/>
            <w:vMerge w:val="restart"/>
            <w:tcBorders>
              <w:top w:val="single" w:sz="4" w:space="0" w:color="000000"/>
              <w:left w:val="single" w:sz="4" w:space="0" w:color="000000"/>
              <w:bottom w:val="single" w:sz="4" w:space="0" w:color="000000"/>
              <w:right w:val="single" w:sz="4" w:space="0" w:color="000000"/>
            </w:tcBorders>
          </w:tcPr>
          <w:p w14:paraId="0956513B" w14:textId="77777777" w:rsidR="00927B88" w:rsidRPr="00677D2D" w:rsidRDefault="00B9284F">
            <w:pPr>
              <w:ind w:left="14"/>
              <w:rPr>
                <w:sz w:val="20"/>
                <w:szCs w:val="20"/>
              </w:rPr>
            </w:pPr>
            <w:r w:rsidRPr="00677D2D">
              <w:rPr>
                <w:b/>
                <w:bCs/>
                <w:sz w:val="20"/>
                <w:szCs w:val="20"/>
              </w:rPr>
              <w:t xml:space="preserve">TYPE OF COURSE </w:t>
            </w:r>
          </w:p>
        </w:tc>
        <w:tc>
          <w:tcPr>
            <w:tcW w:w="2977" w:type="dxa"/>
            <w:vMerge w:val="restart"/>
            <w:tcBorders>
              <w:top w:val="single" w:sz="4" w:space="0" w:color="000000"/>
              <w:left w:val="single" w:sz="4" w:space="0" w:color="000000"/>
              <w:bottom w:val="single" w:sz="4" w:space="0" w:color="000000"/>
              <w:right w:val="single" w:sz="4" w:space="0" w:color="000000"/>
            </w:tcBorders>
          </w:tcPr>
          <w:p w14:paraId="4F7706F8" w14:textId="77777777" w:rsidR="00927B88" w:rsidRPr="00677D2D" w:rsidRDefault="00B9284F">
            <w:pPr>
              <w:ind w:right="53"/>
              <w:jc w:val="center"/>
            </w:pPr>
            <w:r w:rsidRPr="00677D2D">
              <w:rPr>
                <w:b/>
                <w:bCs/>
              </w:rPr>
              <w:t xml:space="preserve">TITLE OF COURSE </w:t>
            </w:r>
          </w:p>
        </w:tc>
        <w:tc>
          <w:tcPr>
            <w:tcW w:w="992" w:type="dxa"/>
            <w:tcBorders>
              <w:top w:val="single" w:sz="4" w:space="0" w:color="000000"/>
              <w:left w:val="single" w:sz="4" w:space="0" w:color="000000"/>
              <w:bottom w:val="single" w:sz="4" w:space="0" w:color="000000"/>
              <w:right w:val="nil"/>
            </w:tcBorders>
          </w:tcPr>
          <w:p w14:paraId="24533D53" w14:textId="77777777" w:rsidR="00927B88" w:rsidRDefault="00927B88"/>
        </w:tc>
        <w:tc>
          <w:tcPr>
            <w:tcW w:w="1293" w:type="dxa"/>
            <w:tcBorders>
              <w:top w:val="single" w:sz="4" w:space="0" w:color="000000"/>
              <w:left w:val="nil"/>
              <w:bottom w:val="single" w:sz="4" w:space="0" w:color="000000"/>
              <w:right w:val="nil"/>
            </w:tcBorders>
          </w:tcPr>
          <w:p w14:paraId="28645BD7" w14:textId="77777777" w:rsidR="00927B88" w:rsidRDefault="00B9284F">
            <w:pPr>
              <w:ind w:left="97"/>
              <w:jc w:val="center"/>
            </w:pPr>
            <w:r>
              <w:rPr>
                <w:b/>
                <w:bCs/>
              </w:rPr>
              <w:t>CREDITS</w:t>
            </w:r>
          </w:p>
        </w:tc>
        <w:tc>
          <w:tcPr>
            <w:tcW w:w="1259" w:type="dxa"/>
            <w:tcBorders>
              <w:top w:val="single" w:sz="4" w:space="0" w:color="000000"/>
              <w:left w:val="nil"/>
              <w:bottom w:val="single" w:sz="4" w:space="0" w:color="000000"/>
              <w:right w:val="single" w:sz="4" w:space="0" w:color="000000"/>
            </w:tcBorders>
          </w:tcPr>
          <w:p w14:paraId="2D2413E9" w14:textId="77777777" w:rsidR="00927B88" w:rsidRDefault="00927B88"/>
        </w:tc>
      </w:tr>
      <w:tr w:rsidR="00927B88" w14:paraId="4CED048D" w14:textId="77777777" w:rsidTr="00D945C1">
        <w:trPr>
          <w:trHeight w:val="471"/>
        </w:trPr>
        <w:tc>
          <w:tcPr>
            <w:tcW w:w="848" w:type="dxa"/>
            <w:vMerge/>
            <w:tcBorders>
              <w:top w:val="single" w:sz="4" w:space="0" w:color="000000"/>
              <w:left w:val="single" w:sz="4" w:space="0" w:color="000000"/>
              <w:bottom w:val="single" w:sz="4" w:space="0" w:color="000000"/>
              <w:right w:val="single" w:sz="4" w:space="0" w:color="000000"/>
            </w:tcBorders>
          </w:tcPr>
          <w:p w14:paraId="4E371BE8" w14:textId="77777777" w:rsidR="00927B88" w:rsidRDefault="00927B88">
            <w:pPr>
              <w:widowControl w:val="0"/>
              <w:pBdr>
                <w:top w:val="nil"/>
                <w:left w:val="nil"/>
                <w:bottom w:val="nil"/>
                <w:right w:val="nil"/>
                <w:between w:val="nil"/>
              </w:pBdr>
              <w:spacing w:line="276" w:lineRule="auto"/>
            </w:pPr>
          </w:p>
        </w:tc>
        <w:tc>
          <w:tcPr>
            <w:tcW w:w="1846" w:type="dxa"/>
            <w:vMerge/>
            <w:tcBorders>
              <w:top w:val="single" w:sz="4" w:space="0" w:color="000000"/>
              <w:left w:val="single" w:sz="4" w:space="0" w:color="000000"/>
              <w:bottom w:val="single" w:sz="4" w:space="0" w:color="000000"/>
              <w:right w:val="single" w:sz="4" w:space="0" w:color="000000"/>
            </w:tcBorders>
          </w:tcPr>
          <w:p w14:paraId="33366D0C" w14:textId="77777777" w:rsidR="00927B88" w:rsidRDefault="00927B88">
            <w:pPr>
              <w:widowControl w:val="0"/>
              <w:pBdr>
                <w:top w:val="nil"/>
                <w:left w:val="nil"/>
                <w:bottom w:val="nil"/>
                <w:right w:val="nil"/>
                <w:between w:val="nil"/>
              </w:pBdr>
              <w:spacing w:line="276" w:lineRule="auto"/>
            </w:pPr>
          </w:p>
        </w:tc>
        <w:tc>
          <w:tcPr>
            <w:tcW w:w="992" w:type="dxa"/>
            <w:vMerge/>
            <w:tcBorders>
              <w:top w:val="single" w:sz="4" w:space="0" w:color="000000"/>
              <w:left w:val="single" w:sz="4" w:space="0" w:color="000000"/>
              <w:bottom w:val="single" w:sz="4" w:space="0" w:color="000000"/>
              <w:right w:val="single" w:sz="4" w:space="0" w:color="000000"/>
            </w:tcBorders>
          </w:tcPr>
          <w:p w14:paraId="4A023010" w14:textId="77777777" w:rsidR="00927B88" w:rsidRDefault="00927B88">
            <w:pPr>
              <w:widowControl w:val="0"/>
              <w:pBdr>
                <w:top w:val="nil"/>
                <w:left w:val="nil"/>
                <w:bottom w:val="nil"/>
                <w:right w:val="nil"/>
                <w:between w:val="nil"/>
              </w:pBdr>
              <w:spacing w:line="276" w:lineRule="auto"/>
            </w:pPr>
          </w:p>
        </w:tc>
        <w:tc>
          <w:tcPr>
            <w:tcW w:w="2977" w:type="dxa"/>
            <w:vMerge/>
            <w:tcBorders>
              <w:top w:val="single" w:sz="4" w:space="0" w:color="000000"/>
              <w:left w:val="single" w:sz="4" w:space="0" w:color="000000"/>
              <w:bottom w:val="single" w:sz="4" w:space="0" w:color="000000"/>
              <w:right w:val="single" w:sz="4" w:space="0" w:color="000000"/>
            </w:tcBorders>
          </w:tcPr>
          <w:p w14:paraId="50FAB353" w14:textId="77777777" w:rsidR="00927B88" w:rsidRDefault="00927B88">
            <w:pPr>
              <w:widowControl w:val="0"/>
              <w:pBdr>
                <w:top w:val="nil"/>
                <w:left w:val="nil"/>
                <w:bottom w:val="nil"/>
                <w:right w:val="nil"/>
                <w:between w:val="nil"/>
              </w:pBdr>
              <w:spacing w:line="276" w:lineRule="auto"/>
            </w:pPr>
          </w:p>
        </w:tc>
        <w:tc>
          <w:tcPr>
            <w:tcW w:w="992" w:type="dxa"/>
            <w:tcBorders>
              <w:top w:val="single" w:sz="4" w:space="0" w:color="000000"/>
              <w:left w:val="single" w:sz="4" w:space="0" w:color="000000"/>
              <w:bottom w:val="single" w:sz="4" w:space="0" w:color="000000"/>
              <w:right w:val="single" w:sz="4" w:space="0" w:color="000000"/>
            </w:tcBorders>
          </w:tcPr>
          <w:p w14:paraId="3CBE4501" w14:textId="77777777" w:rsidR="00927B88" w:rsidRPr="00677D2D" w:rsidRDefault="00B9284F">
            <w:pPr>
              <w:rPr>
                <w:sz w:val="20"/>
                <w:szCs w:val="20"/>
              </w:rPr>
            </w:pPr>
            <w:r w:rsidRPr="00677D2D">
              <w:rPr>
                <w:b/>
                <w:bCs/>
                <w:sz w:val="20"/>
                <w:szCs w:val="20"/>
              </w:rPr>
              <w:t xml:space="preserve">THEORY </w:t>
            </w:r>
          </w:p>
          <w:p w14:paraId="6A6A06A3" w14:textId="77777777" w:rsidR="00927B88" w:rsidRPr="00677D2D" w:rsidRDefault="00927B88">
            <w:pPr>
              <w:rPr>
                <w:sz w:val="20"/>
                <w:szCs w:val="20"/>
              </w:rPr>
            </w:pPr>
          </w:p>
        </w:tc>
        <w:tc>
          <w:tcPr>
            <w:tcW w:w="1293" w:type="dxa"/>
            <w:tcBorders>
              <w:top w:val="single" w:sz="4" w:space="0" w:color="000000"/>
              <w:left w:val="single" w:sz="4" w:space="0" w:color="000000"/>
              <w:bottom w:val="single" w:sz="4" w:space="0" w:color="000000"/>
              <w:right w:val="single" w:sz="4" w:space="0" w:color="000000"/>
            </w:tcBorders>
          </w:tcPr>
          <w:p w14:paraId="008D7BCD" w14:textId="77777777" w:rsidR="00927B88" w:rsidRPr="00677D2D" w:rsidRDefault="00B9284F">
            <w:pPr>
              <w:ind w:left="2"/>
              <w:rPr>
                <w:sz w:val="20"/>
                <w:szCs w:val="20"/>
              </w:rPr>
            </w:pPr>
            <w:r w:rsidRPr="00677D2D">
              <w:rPr>
                <w:b/>
                <w:bCs/>
                <w:sz w:val="20"/>
                <w:szCs w:val="20"/>
              </w:rPr>
              <w:t xml:space="preserve">PRACTICAL  </w:t>
            </w:r>
          </w:p>
          <w:p w14:paraId="4ED3201E" w14:textId="77777777" w:rsidR="00927B88" w:rsidRPr="00677D2D" w:rsidRDefault="00B9284F">
            <w:pPr>
              <w:ind w:right="47"/>
              <w:jc w:val="center"/>
              <w:rPr>
                <w:sz w:val="20"/>
                <w:szCs w:val="20"/>
              </w:rPr>
            </w:pPr>
            <w:r w:rsidRPr="00677D2D">
              <w:rPr>
                <w:b/>
                <w:bCs/>
                <w:sz w:val="20"/>
                <w:szCs w:val="20"/>
              </w:rPr>
              <w:t xml:space="preserve">2 or 0 </w:t>
            </w:r>
          </w:p>
        </w:tc>
        <w:tc>
          <w:tcPr>
            <w:tcW w:w="1259" w:type="dxa"/>
            <w:tcBorders>
              <w:top w:val="single" w:sz="4" w:space="0" w:color="000000"/>
              <w:left w:val="single" w:sz="4" w:space="0" w:color="000000"/>
              <w:bottom w:val="single" w:sz="4" w:space="0" w:color="000000"/>
              <w:right w:val="single" w:sz="4" w:space="0" w:color="000000"/>
            </w:tcBorders>
          </w:tcPr>
          <w:p w14:paraId="14840508" w14:textId="77777777" w:rsidR="00927B88" w:rsidRPr="00677D2D" w:rsidRDefault="00B9284F">
            <w:pPr>
              <w:ind w:left="2"/>
              <w:rPr>
                <w:sz w:val="20"/>
                <w:szCs w:val="20"/>
              </w:rPr>
            </w:pPr>
            <w:r w:rsidRPr="00677D2D">
              <w:rPr>
                <w:b/>
                <w:bCs/>
                <w:sz w:val="20"/>
                <w:szCs w:val="20"/>
              </w:rPr>
              <w:t xml:space="preserve">TUTORIAL </w:t>
            </w:r>
          </w:p>
          <w:p w14:paraId="27C1B297" w14:textId="77777777" w:rsidR="00927B88" w:rsidRPr="00677D2D" w:rsidRDefault="00B9284F">
            <w:pPr>
              <w:ind w:right="50"/>
              <w:jc w:val="center"/>
              <w:rPr>
                <w:sz w:val="20"/>
                <w:szCs w:val="20"/>
              </w:rPr>
            </w:pPr>
            <w:r w:rsidRPr="00677D2D">
              <w:rPr>
                <w:b/>
                <w:bCs/>
                <w:sz w:val="20"/>
                <w:szCs w:val="20"/>
              </w:rPr>
              <w:t xml:space="preserve">2 or 0 </w:t>
            </w:r>
          </w:p>
        </w:tc>
      </w:tr>
      <w:tr w:rsidR="00927B88" w14:paraId="6259F119" w14:textId="77777777" w:rsidTr="00D945C1">
        <w:trPr>
          <w:trHeight w:val="319"/>
        </w:trPr>
        <w:tc>
          <w:tcPr>
            <w:tcW w:w="848" w:type="dxa"/>
            <w:vMerge w:val="restart"/>
            <w:tcBorders>
              <w:top w:val="single" w:sz="4" w:space="0" w:color="000000"/>
              <w:left w:val="single" w:sz="4" w:space="0" w:color="000000"/>
              <w:right w:val="single" w:sz="4" w:space="0" w:color="000000"/>
            </w:tcBorders>
          </w:tcPr>
          <w:p w14:paraId="3BD469D1" w14:textId="77777777" w:rsidR="00927B88" w:rsidRDefault="00B9284F">
            <w:pPr>
              <w:ind w:left="2"/>
            </w:pPr>
            <w:r>
              <w:rPr>
                <w:b/>
                <w:bCs/>
              </w:rPr>
              <w:t xml:space="preserve">I </w:t>
            </w:r>
          </w:p>
        </w:tc>
        <w:tc>
          <w:tcPr>
            <w:tcW w:w="1846" w:type="dxa"/>
            <w:tcBorders>
              <w:top w:val="single" w:sz="4" w:space="0" w:color="000000"/>
              <w:left w:val="single" w:sz="4" w:space="0" w:color="000000"/>
              <w:bottom w:val="single" w:sz="4" w:space="0" w:color="000000"/>
              <w:right w:val="single" w:sz="4" w:space="0" w:color="000000"/>
            </w:tcBorders>
          </w:tcPr>
          <w:p w14:paraId="5EEC5389" w14:textId="77777777" w:rsidR="00927B88" w:rsidRDefault="00B9284F">
            <w:pPr>
              <w:ind w:left="2"/>
            </w:pPr>
            <w:r>
              <w:t>IGLYMJFG0126</w:t>
            </w:r>
          </w:p>
        </w:tc>
        <w:tc>
          <w:tcPr>
            <w:tcW w:w="992" w:type="dxa"/>
            <w:tcBorders>
              <w:top w:val="single" w:sz="4" w:space="0" w:color="000000"/>
              <w:left w:val="single" w:sz="4" w:space="0" w:color="000000"/>
              <w:bottom w:val="single" w:sz="4" w:space="0" w:color="000000"/>
              <w:right w:val="single" w:sz="4" w:space="0" w:color="000000"/>
            </w:tcBorders>
          </w:tcPr>
          <w:p w14:paraId="2B4D9C17"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5B69F8B8" w14:textId="77777777" w:rsidR="00927B88" w:rsidRDefault="00B9284F">
            <w:pPr>
              <w:ind w:left="2"/>
            </w:pPr>
            <w:r>
              <w:t>Fundamentals of Geology</w:t>
            </w:r>
          </w:p>
        </w:tc>
        <w:tc>
          <w:tcPr>
            <w:tcW w:w="992" w:type="dxa"/>
            <w:tcBorders>
              <w:top w:val="single" w:sz="4" w:space="0" w:color="000000"/>
              <w:left w:val="single" w:sz="4" w:space="0" w:color="000000"/>
              <w:bottom w:val="single" w:sz="4" w:space="0" w:color="000000"/>
              <w:right w:val="single" w:sz="4" w:space="0" w:color="000000"/>
            </w:tcBorders>
          </w:tcPr>
          <w:p w14:paraId="0B7786EF" w14:textId="77777777" w:rsidR="00927B88" w:rsidRDefault="00B9284F">
            <w:pPr>
              <w:ind w:right="53"/>
              <w:jc w:val="cente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03803B5F" w14:textId="77777777" w:rsidR="00927B88" w:rsidRDefault="00B9284F">
            <w:pPr>
              <w:ind w:right="49"/>
              <w:jc w:val="cente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697255FE" w14:textId="77777777" w:rsidR="00927B88" w:rsidRDefault="00B9284F">
            <w:pPr>
              <w:ind w:right="51"/>
              <w:jc w:val="center"/>
            </w:pPr>
            <w:r>
              <w:rPr>
                <w:b/>
                <w:bCs/>
              </w:rPr>
              <w:t xml:space="preserve">- </w:t>
            </w:r>
          </w:p>
        </w:tc>
      </w:tr>
      <w:tr w:rsidR="00927B88" w14:paraId="6BF41529" w14:textId="77777777" w:rsidTr="00D945C1">
        <w:trPr>
          <w:trHeight w:val="319"/>
        </w:trPr>
        <w:tc>
          <w:tcPr>
            <w:tcW w:w="848" w:type="dxa"/>
            <w:vMerge/>
            <w:tcBorders>
              <w:top w:val="single" w:sz="4" w:space="0" w:color="000000"/>
              <w:left w:val="single" w:sz="4" w:space="0" w:color="000000"/>
              <w:right w:val="single" w:sz="4" w:space="0" w:color="000000"/>
            </w:tcBorders>
          </w:tcPr>
          <w:p w14:paraId="2F8347A4" w14:textId="77777777" w:rsidR="00927B88" w:rsidRDefault="00927B88">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5A602635"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35A6B1F8" w14:textId="77777777" w:rsidR="00927B88" w:rsidRDefault="00B9284F">
            <w:r>
              <w:t>Minor</w:t>
            </w:r>
          </w:p>
        </w:tc>
        <w:tc>
          <w:tcPr>
            <w:tcW w:w="2977" w:type="dxa"/>
            <w:tcBorders>
              <w:top w:val="single" w:sz="4" w:space="0" w:color="000000"/>
              <w:left w:val="single" w:sz="4" w:space="0" w:color="000000"/>
              <w:bottom w:val="single" w:sz="4" w:space="0" w:color="000000"/>
              <w:right w:val="single" w:sz="4" w:space="0" w:color="000000"/>
            </w:tcBorders>
          </w:tcPr>
          <w:p w14:paraId="57065474" w14:textId="2AEA7FAC" w:rsidR="00927B88" w:rsidRDefault="00181F86">
            <w:pPr>
              <w:ind w:left="2"/>
            </w:pPr>
            <w:r>
              <w:t>From pool of minor courses</w:t>
            </w:r>
          </w:p>
        </w:tc>
        <w:tc>
          <w:tcPr>
            <w:tcW w:w="992" w:type="dxa"/>
            <w:tcBorders>
              <w:top w:val="single" w:sz="4" w:space="0" w:color="000000"/>
              <w:left w:val="single" w:sz="4" w:space="0" w:color="000000"/>
              <w:bottom w:val="single" w:sz="4" w:space="0" w:color="000000"/>
              <w:right w:val="single" w:sz="4" w:space="0" w:color="000000"/>
            </w:tcBorders>
          </w:tcPr>
          <w:p w14:paraId="28E2CC6B" w14:textId="77777777" w:rsidR="00927B88" w:rsidRDefault="00B9284F">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1FC8FC64"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C8741CB" w14:textId="77777777" w:rsidR="00927B88" w:rsidRDefault="00B9284F">
            <w:pPr>
              <w:ind w:right="51"/>
              <w:jc w:val="center"/>
              <w:rPr>
                <w:b/>
                <w:bCs/>
              </w:rPr>
            </w:pPr>
            <w:r>
              <w:rPr>
                <w:b/>
                <w:bCs/>
              </w:rPr>
              <w:t>-</w:t>
            </w:r>
          </w:p>
        </w:tc>
      </w:tr>
      <w:tr w:rsidR="00927B88" w14:paraId="57E9B82A" w14:textId="77777777" w:rsidTr="00D945C1">
        <w:trPr>
          <w:trHeight w:val="319"/>
        </w:trPr>
        <w:tc>
          <w:tcPr>
            <w:tcW w:w="848" w:type="dxa"/>
            <w:vMerge/>
            <w:tcBorders>
              <w:top w:val="single" w:sz="4" w:space="0" w:color="000000"/>
              <w:left w:val="single" w:sz="4" w:space="0" w:color="000000"/>
              <w:right w:val="single" w:sz="4" w:space="0" w:color="000000"/>
            </w:tcBorders>
          </w:tcPr>
          <w:p w14:paraId="0DDCAF06"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63326A9" w14:textId="77777777" w:rsidR="00927B88" w:rsidRDefault="00B9284F">
            <w:pPr>
              <w:ind w:left="2"/>
            </w:pPr>
            <w:r>
              <w:t>IGLYMDBR0126</w:t>
            </w:r>
          </w:p>
        </w:tc>
        <w:tc>
          <w:tcPr>
            <w:tcW w:w="992" w:type="dxa"/>
            <w:tcBorders>
              <w:top w:val="single" w:sz="4" w:space="0" w:color="000000"/>
              <w:left w:val="single" w:sz="4" w:space="0" w:color="000000"/>
              <w:bottom w:val="single" w:sz="4" w:space="0" w:color="000000"/>
              <w:right w:val="single" w:sz="4" w:space="0" w:color="000000"/>
            </w:tcBorders>
          </w:tcPr>
          <w:p w14:paraId="535F050C" w14:textId="77777777" w:rsidR="00927B88" w:rsidRDefault="00B9284F">
            <w:r>
              <w:t>MDC</w:t>
            </w:r>
          </w:p>
        </w:tc>
        <w:tc>
          <w:tcPr>
            <w:tcW w:w="2977" w:type="dxa"/>
            <w:tcBorders>
              <w:top w:val="single" w:sz="4" w:space="0" w:color="000000"/>
              <w:left w:val="single" w:sz="4" w:space="0" w:color="000000"/>
              <w:bottom w:val="single" w:sz="4" w:space="0" w:color="000000"/>
              <w:right w:val="single" w:sz="4" w:space="0" w:color="000000"/>
            </w:tcBorders>
          </w:tcPr>
          <w:p w14:paraId="7F518D86" w14:textId="77777777" w:rsidR="00927B88" w:rsidRDefault="00B9284F">
            <w:pPr>
              <w:ind w:left="2"/>
            </w:pPr>
            <w:r>
              <w:t>Beauty of rocks</w:t>
            </w:r>
          </w:p>
        </w:tc>
        <w:tc>
          <w:tcPr>
            <w:tcW w:w="992" w:type="dxa"/>
            <w:tcBorders>
              <w:top w:val="single" w:sz="4" w:space="0" w:color="000000"/>
              <w:left w:val="single" w:sz="4" w:space="0" w:color="000000"/>
              <w:bottom w:val="single" w:sz="4" w:space="0" w:color="000000"/>
              <w:right w:val="single" w:sz="4" w:space="0" w:color="000000"/>
            </w:tcBorders>
          </w:tcPr>
          <w:p w14:paraId="76AF4AA8"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3DD00E56"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1C2C418" w14:textId="77777777" w:rsidR="00927B88" w:rsidRDefault="00B9284F">
            <w:pPr>
              <w:ind w:right="51"/>
              <w:jc w:val="center"/>
              <w:rPr>
                <w:b/>
                <w:bCs/>
              </w:rPr>
            </w:pPr>
            <w:r>
              <w:rPr>
                <w:b/>
                <w:bCs/>
              </w:rPr>
              <w:t>-</w:t>
            </w:r>
          </w:p>
        </w:tc>
      </w:tr>
      <w:tr w:rsidR="00927B88" w14:paraId="08A278B3" w14:textId="77777777" w:rsidTr="00D945C1">
        <w:trPr>
          <w:trHeight w:val="319"/>
        </w:trPr>
        <w:tc>
          <w:tcPr>
            <w:tcW w:w="848" w:type="dxa"/>
            <w:vMerge/>
            <w:tcBorders>
              <w:top w:val="single" w:sz="4" w:space="0" w:color="000000"/>
              <w:left w:val="single" w:sz="4" w:space="0" w:color="000000"/>
              <w:right w:val="single" w:sz="4" w:space="0" w:color="000000"/>
            </w:tcBorders>
          </w:tcPr>
          <w:p w14:paraId="3C4B0F6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699DA33"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7754A7D2" w14:textId="77777777" w:rsidR="00927B88" w:rsidRDefault="00B9284F">
            <w:r>
              <w:t>AEC</w:t>
            </w:r>
          </w:p>
        </w:tc>
        <w:tc>
          <w:tcPr>
            <w:tcW w:w="2977" w:type="dxa"/>
            <w:tcBorders>
              <w:top w:val="single" w:sz="4" w:space="0" w:color="000000"/>
              <w:left w:val="single" w:sz="4" w:space="0" w:color="000000"/>
              <w:bottom w:val="single" w:sz="4" w:space="0" w:color="000000"/>
              <w:right w:val="single" w:sz="4" w:space="0" w:color="000000"/>
            </w:tcBorders>
          </w:tcPr>
          <w:p w14:paraId="05B72691" w14:textId="1811B1E4" w:rsidR="00927B88" w:rsidRDefault="00181F86">
            <w:pPr>
              <w:ind w:left="2"/>
            </w:pPr>
            <w:r>
              <w:t>From pool of Ability Enhancement Courses</w:t>
            </w:r>
          </w:p>
        </w:tc>
        <w:tc>
          <w:tcPr>
            <w:tcW w:w="992" w:type="dxa"/>
            <w:tcBorders>
              <w:top w:val="single" w:sz="4" w:space="0" w:color="000000"/>
              <w:left w:val="single" w:sz="4" w:space="0" w:color="000000"/>
              <w:bottom w:val="single" w:sz="4" w:space="0" w:color="000000"/>
              <w:right w:val="single" w:sz="4" w:space="0" w:color="000000"/>
            </w:tcBorders>
          </w:tcPr>
          <w:p w14:paraId="5E4F4524"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221C6653"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368E3560" w14:textId="77777777" w:rsidR="00927B88" w:rsidRDefault="00B9284F">
            <w:pPr>
              <w:ind w:right="51"/>
              <w:jc w:val="center"/>
              <w:rPr>
                <w:b/>
                <w:bCs/>
              </w:rPr>
            </w:pPr>
            <w:r>
              <w:rPr>
                <w:b/>
                <w:bCs/>
              </w:rPr>
              <w:t>-</w:t>
            </w:r>
          </w:p>
        </w:tc>
      </w:tr>
      <w:tr w:rsidR="00927B88" w14:paraId="6CB3BB0C" w14:textId="77777777" w:rsidTr="00D945C1">
        <w:trPr>
          <w:trHeight w:val="319"/>
        </w:trPr>
        <w:tc>
          <w:tcPr>
            <w:tcW w:w="848" w:type="dxa"/>
            <w:vMerge/>
            <w:tcBorders>
              <w:top w:val="single" w:sz="4" w:space="0" w:color="000000"/>
              <w:left w:val="single" w:sz="4" w:space="0" w:color="000000"/>
              <w:right w:val="single" w:sz="4" w:space="0" w:color="000000"/>
            </w:tcBorders>
          </w:tcPr>
          <w:p w14:paraId="5BFD0FD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1654A5E3"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486CAA97" w14:textId="77777777" w:rsidR="00927B88" w:rsidRDefault="00B9284F">
            <w:r>
              <w:t>VAC</w:t>
            </w:r>
          </w:p>
        </w:tc>
        <w:tc>
          <w:tcPr>
            <w:tcW w:w="2977" w:type="dxa"/>
            <w:tcBorders>
              <w:top w:val="single" w:sz="4" w:space="0" w:color="000000"/>
              <w:left w:val="single" w:sz="4" w:space="0" w:color="000000"/>
              <w:bottom w:val="single" w:sz="4" w:space="0" w:color="000000"/>
              <w:right w:val="single" w:sz="4" w:space="0" w:color="000000"/>
            </w:tcBorders>
          </w:tcPr>
          <w:p w14:paraId="26BB38B1" w14:textId="5B068274" w:rsidR="00927B88" w:rsidRDefault="00181F86" w:rsidP="00181F86">
            <w:pPr>
              <w:ind w:left="2"/>
            </w:pPr>
            <w:r>
              <w:t>From pool of Value-added courses</w:t>
            </w:r>
          </w:p>
        </w:tc>
        <w:tc>
          <w:tcPr>
            <w:tcW w:w="992" w:type="dxa"/>
            <w:tcBorders>
              <w:top w:val="single" w:sz="4" w:space="0" w:color="000000"/>
              <w:left w:val="single" w:sz="4" w:space="0" w:color="000000"/>
              <w:bottom w:val="single" w:sz="4" w:space="0" w:color="000000"/>
              <w:right w:val="single" w:sz="4" w:space="0" w:color="000000"/>
            </w:tcBorders>
          </w:tcPr>
          <w:p w14:paraId="777AB4C4" w14:textId="77777777" w:rsidR="00927B88" w:rsidRDefault="00B9284F">
            <w:pPr>
              <w:ind w:right="53"/>
              <w:jc w:val="center"/>
              <w:rPr>
                <w:b/>
                <w:bCs/>
              </w:rPr>
            </w:pPr>
            <w:r>
              <w:rPr>
                <w:b/>
                <w:bCs/>
              </w:rPr>
              <w:t>2x2=4</w:t>
            </w:r>
          </w:p>
        </w:tc>
        <w:tc>
          <w:tcPr>
            <w:tcW w:w="1293" w:type="dxa"/>
            <w:tcBorders>
              <w:top w:val="single" w:sz="4" w:space="0" w:color="000000"/>
              <w:left w:val="single" w:sz="4" w:space="0" w:color="000000"/>
              <w:bottom w:val="single" w:sz="4" w:space="0" w:color="000000"/>
              <w:right w:val="single" w:sz="4" w:space="0" w:color="000000"/>
            </w:tcBorders>
          </w:tcPr>
          <w:p w14:paraId="3975B492"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39D1822" w14:textId="77777777" w:rsidR="00927B88" w:rsidRDefault="00B9284F">
            <w:pPr>
              <w:ind w:right="51"/>
              <w:jc w:val="center"/>
              <w:rPr>
                <w:b/>
                <w:bCs/>
              </w:rPr>
            </w:pPr>
            <w:r>
              <w:rPr>
                <w:b/>
                <w:bCs/>
              </w:rPr>
              <w:t>-</w:t>
            </w:r>
          </w:p>
        </w:tc>
      </w:tr>
      <w:tr w:rsidR="00927B88" w14:paraId="6165DE0E" w14:textId="77777777" w:rsidTr="00D945C1">
        <w:trPr>
          <w:trHeight w:val="319"/>
        </w:trPr>
        <w:tc>
          <w:tcPr>
            <w:tcW w:w="848" w:type="dxa"/>
            <w:vMerge/>
            <w:tcBorders>
              <w:top w:val="single" w:sz="4" w:space="0" w:color="000000"/>
              <w:left w:val="single" w:sz="4" w:space="0" w:color="000000"/>
              <w:right w:val="single" w:sz="4" w:space="0" w:color="000000"/>
            </w:tcBorders>
          </w:tcPr>
          <w:p w14:paraId="461BAE60"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EFD6BD2" w14:textId="77777777" w:rsidR="00927B88" w:rsidRDefault="00B9284F">
            <w:pPr>
              <w:ind w:left="2"/>
            </w:pPr>
            <w:r>
              <w:t>IGLYSEGT0126</w:t>
            </w:r>
          </w:p>
        </w:tc>
        <w:tc>
          <w:tcPr>
            <w:tcW w:w="992" w:type="dxa"/>
            <w:tcBorders>
              <w:top w:val="single" w:sz="4" w:space="0" w:color="000000"/>
              <w:left w:val="single" w:sz="4" w:space="0" w:color="000000"/>
              <w:bottom w:val="single" w:sz="4" w:space="0" w:color="000000"/>
              <w:right w:val="single" w:sz="4" w:space="0" w:color="000000"/>
            </w:tcBorders>
          </w:tcPr>
          <w:p w14:paraId="4B1E340D" w14:textId="77777777" w:rsidR="00927B88" w:rsidRDefault="00B9284F">
            <w:r>
              <w:t>SEC</w:t>
            </w:r>
          </w:p>
        </w:tc>
        <w:tc>
          <w:tcPr>
            <w:tcW w:w="2977" w:type="dxa"/>
            <w:tcBorders>
              <w:top w:val="single" w:sz="4" w:space="0" w:color="000000"/>
              <w:left w:val="single" w:sz="4" w:space="0" w:color="000000"/>
              <w:bottom w:val="single" w:sz="4" w:space="0" w:color="000000"/>
              <w:right w:val="single" w:sz="4" w:space="0" w:color="000000"/>
            </w:tcBorders>
          </w:tcPr>
          <w:p w14:paraId="60BFAB9D" w14:textId="77777777" w:rsidR="00927B88" w:rsidRDefault="00B9284F">
            <w:pPr>
              <w:ind w:left="2"/>
            </w:pPr>
            <w:r>
              <w:t>Handling of Geological tools</w:t>
            </w:r>
          </w:p>
        </w:tc>
        <w:tc>
          <w:tcPr>
            <w:tcW w:w="992" w:type="dxa"/>
            <w:tcBorders>
              <w:top w:val="single" w:sz="4" w:space="0" w:color="000000"/>
              <w:left w:val="single" w:sz="4" w:space="0" w:color="000000"/>
              <w:bottom w:val="single" w:sz="4" w:space="0" w:color="000000"/>
              <w:right w:val="single" w:sz="4" w:space="0" w:color="000000"/>
            </w:tcBorders>
          </w:tcPr>
          <w:p w14:paraId="34279E85" w14:textId="77777777" w:rsidR="00927B88" w:rsidRDefault="00B9284F">
            <w:pPr>
              <w:ind w:right="53"/>
              <w:jc w:val="center"/>
            </w:pPr>
            <w:r>
              <w:t>-</w:t>
            </w:r>
          </w:p>
        </w:tc>
        <w:tc>
          <w:tcPr>
            <w:tcW w:w="1293" w:type="dxa"/>
            <w:tcBorders>
              <w:top w:val="single" w:sz="4" w:space="0" w:color="000000"/>
              <w:left w:val="single" w:sz="4" w:space="0" w:color="000000"/>
              <w:bottom w:val="single" w:sz="4" w:space="0" w:color="000000"/>
              <w:right w:val="single" w:sz="4" w:space="0" w:color="000000"/>
            </w:tcBorders>
          </w:tcPr>
          <w:p w14:paraId="6EF93126" w14:textId="77777777" w:rsidR="00927B88" w:rsidRDefault="00B9284F">
            <w:pPr>
              <w:ind w:right="49"/>
              <w:jc w:val="center"/>
            </w:pPr>
            <w:r>
              <w:rPr>
                <w:b/>
                <w:bCs/>
              </w:rPr>
              <w:t xml:space="preserve">2 </w:t>
            </w:r>
          </w:p>
        </w:tc>
        <w:tc>
          <w:tcPr>
            <w:tcW w:w="1259" w:type="dxa"/>
            <w:tcBorders>
              <w:top w:val="single" w:sz="4" w:space="0" w:color="000000"/>
              <w:left w:val="single" w:sz="4" w:space="0" w:color="000000"/>
              <w:bottom w:val="single" w:sz="4" w:space="0" w:color="000000"/>
              <w:right w:val="single" w:sz="4" w:space="0" w:color="000000"/>
            </w:tcBorders>
          </w:tcPr>
          <w:p w14:paraId="68DF8107" w14:textId="77777777" w:rsidR="00927B88" w:rsidRDefault="00B9284F">
            <w:pPr>
              <w:ind w:right="51"/>
              <w:jc w:val="center"/>
            </w:pPr>
            <w:r>
              <w:rPr>
                <w:b/>
                <w:bCs/>
              </w:rPr>
              <w:t xml:space="preserve">- </w:t>
            </w:r>
          </w:p>
        </w:tc>
      </w:tr>
      <w:tr w:rsidR="00927B88" w14:paraId="3B73354A" w14:textId="77777777" w:rsidTr="00D945C1">
        <w:trPr>
          <w:trHeight w:val="322"/>
        </w:trPr>
        <w:tc>
          <w:tcPr>
            <w:tcW w:w="848" w:type="dxa"/>
            <w:vMerge w:val="restart"/>
            <w:tcBorders>
              <w:top w:val="single" w:sz="4" w:space="0" w:color="000000"/>
              <w:left w:val="single" w:sz="4" w:space="0" w:color="000000"/>
              <w:right w:val="single" w:sz="4" w:space="0" w:color="000000"/>
            </w:tcBorders>
          </w:tcPr>
          <w:p w14:paraId="1C04AA3C" w14:textId="77777777" w:rsidR="00927B88" w:rsidRDefault="00B9284F">
            <w:pPr>
              <w:ind w:left="2"/>
            </w:pPr>
            <w:r>
              <w:rPr>
                <w:b/>
                <w:bCs/>
              </w:rPr>
              <w:t xml:space="preserve">II </w:t>
            </w:r>
          </w:p>
        </w:tc>
        <w:tc>
          <w:tcPr>
            <w:tcW w:w="1846" w:type="dxa"/>
            <w:tcBorders>
              <w:top w:val="single" w:sz="4" w:space="0" w:color="000000"/>
              <w:left w:val="single" w:sz="4" w:space="0" w:color="000000"/>
              <w:bottom w:val="single" w:sz="4" w:space="0" w:color="000000"/>
              <w:right w:val="single" w:sz="4" w:space="0" w:color="000000"/>
            </w:tcBorders>
          </w:tcPr>
          <w:p w14:paraId="7A038FE4" w14:textId="77777777" w:rsidR="00927B88" w:rsidRDefault="00B9284F">
            <w:pPr>
              <w:ind w:left="2"/>
            </w:pPr>
            <w:r>
              <w:t>IGLYMJIG0226</w:t>
            </w:r>
          </w:p>
        </w:tc>
        <w:tc>
          <w:tcPr>
            <w:tcW w:w="992" w:type="dxa"/>
            <w:tcBorders>
              <w:top w:val="single" w:sz="4" w:space="0" w:color="000000"/>
              <w:left w:val="single" w:sz="4" w:space="0" w:color="000000"/>
              <w:bottom w:val="single" w:sz="4" w:space="0" w:color="000000"/>
              <w:right w:val="single" w:sz="4" w:space="0" w:color="000000"/>
            </w:tcBorders>
          </w:tcPr>
          <w:p w14:paraId="75B424B2"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1AF0BF12" w14:textId="77777777" w:rsidR="00927B88" w:rsidRDefault="00B9284F">
            <w:pPr>
              <w:ind w:left="2"/>
            </w:pPr>
            <w:r>
              <w:t xml:space="preserve">Introduction to </w:t>
            </w:r>
            <w:r>
              <w:t>Geomorphology</w:t>
            </w:r>
          </w:p>
        </w:tc>
        <w:tc>
          <w:tcPr>
            <w:tcW w:w="992" w:type="dxa"/>
            <w:tcBorders>
              <w:top w:val="single" w:sz="4" w:space="0" w:color="000000"/>
              <w:left w:val="single" w:sz="4" w:space="0" w:color="000000"/>
              <w:bottom w:val="single" w:sz="4" w:space="0" w:color="000000"/>
              <w:right w:val="single" w:sz="4" w:space="0" w:color="000000"/>
            </w:tcBorders>
          </w:tcPr>
          <w:p w14:paraId="20DED980" w14:textId="77777777" w:rsidR="00927B88" w:rsidRDefault="00B9284F">
            <w:pPr>
              <w:ind w:right="53"/>
              <w:jc w:val="center"/>
            </w:pPr>
            <w:r>
              <w:rPr>
                <w:b/>
                <w:bCs/>
              </w:rPr>
              <w:t xml:space="preserve">3 </w:t>
            </w:r>
          </w:p>
        </w:tc>
        <w:tc>
          <w:tcPr>
            <w:tcW w:w="1293" w:type="dxa"/>
            <w:tcBorders>
              <w:top w:val="single" w:sz="4" w:space="0" w:color="000000"/>
              <w:left w:val="single" w:sz="4" w:space="0" w:color="000000"/>
              <w:bottom w:val="single" w:sz="4" w:space="0" w:color="000000"/>
              <w:right w:val="single" w:sz="4" w:space="0" w:color="000000"/>
            </w:tcBorders>
          </w:tcPr>
          <w:p w14:paraId="204AD3AD" w14:textId="77777777" w:rsidR="00927B88" w:rsidRDefault="00B9284F">
            <w:pPr>
              <w:ind w:right="49"/>
              <w:jc w:val="cente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71A754F5" w14:textId="77777777" w:rsidR="00927B88" w:rsidRDefault="00B9284F">
            <w:pPr>
              <w:ind w:right="51"/>
              <w:jc w:val="center"/>
            </w:pPr>
            <w:r>
              <w:rPr>
                <w:b/>
                <w:bCs/>
              </w:rPr>
              <w:t xml:space="preserve">- </w:t>
            </w:r>
          </w:p>
        </w:tc>
      </w:tr>
      <w:tr w:rsidR="00927B88" w14:paraId="7580389E" w14:textId="77777777" w:rsidTr="00D945C1">
        <w:trPr>
          <w:trHeight w:val="322"/>
        </w:trPr>
        <w:tc>
          <w:tcPr>
            <w:tcW w:w="848" w:type="dxa"/>
            <w:vMerge/>
            <w:tcBorders>
              <w:top w:val="single" w:sz="4" w:space="0" w:color="000000"/>
              <w:left w:val="single" w:sz="4" w:space="0" w:color="000000"/>
              <w:right w:val="single" w:sz="4" w:space="0" w:color="000000"/>
            </w:tcBorders>
          </w:tcPr>
          <w:p w14:paraId="4DD01C24" w14:textId="77777777" w:rsidR="00927B88" w:rsidRDefault="00927B88">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43D47D20"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49D10B9E" w14:textId="77777777" w:rsidR="00927B88" w:rsidRDefault="00B9284F">
            <w:r>
              <w:t>Minor</w:t>
            </w:r>
          </w:p>
        </w:tc>
        <w:tc>
          <w:tcPr>
            <w:tcW w:w="2977" w:type="dxa"/>
            <w:tcBorders>
              <w:top w:val="single" w:sz="4" w:space="0" w:color="000000"/>
              <w:left w:val="single" w:sz="4" w:space="0" w:color="000000"/>
              <w:bottom w:val="single" w:sz="4" w:space="0" w:color="000000"/>
              <w:right w:val="single" w:sz="4" w:space="0" w:color="000000"/>
            </w:tcBorders>
          </w:tcPr>
          <w:p w14:paraId="73B781D0" w14:textId="35FA7060" w:rsidR="00927B88" w:rsidRDefault="00181F86">
            <w:pPr>
              <w:ind w:left="2"/>
            </w:pPr>
            <w:r>
              <w:t>From pool of minor courses</w:t>
            </w:r>
          </w:p>
        </w:tc>
        <w:tc>
          <w:tcPr>
            <w:tcW w:w="992" w:type="dxa"/>
            <w:tcBorders>
              <w:top w:val="single" w:sz="4" w:space="0" w:color="000000"/>
              <w:left w:val="single" w:sz="4" w:space="0" w:color="000000"/>
              <w:bottom w:val="single" w:sz="4" w:space="0" w:color="000000"/>
              <w:right w:val="single" w:sz="4" w:space="0" w:color="000000"/>
            </w:tcBorders>
          </w:tcPr>
          <w:p w14:paraId="61FC0B76" w14:textId="77777777" w:rsidR="00927B88" w:rsidRDefault="00B9284F">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1D50944C"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3755E6B3" w14:textId="77777777" w:rsidR="00927B88" w:rsidRDefault="00B9284F">
            <w:pPr>
              <w:ind w:right="51"/>
              <w:jc w:val="center"/>
              <w:rPr>
                <w:b/>
                <w:bCs/>
              </w:rPr>
            </w:pPr>
            <w:r>
              <w:rPr>
                <w:b/>
                <w:bCs/>
              </w:rPr>
              <w:t>-</w:t>
            </w:r>
          </w:p>
        </w:tc>
      </w:tr>
      <w:tr w:rsidR="00927B88" w14:paraId="03A62C1C" w14:textId="77777777" w:rsidTr="00D945C1">
        <w:trPr>
          <w:trHeight w:val="322"/>
        </w:trPr>
        <w:tc>
          <w:tcPr>
            <w:tcW w:w="848" w:type="dxa"/>
            <w:vMerge/>
            <w:tcBorders>
              <w:top w:val="single" w:sz="4" w:space="0" w:color="000000"/>
              <w:left w:val="single" w:sz="4" w:space="0" w:color="000000"/>
              <w:right w:val="single" w:sz="4" w:space="0" w:color="000000"/>
            </w:tcBorders>
          </w:tcPr>
          <w:p w14:paraId="5308EC33"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185A4276" w14:textId="77777777" w:rsidR="00927B88" w:rsidRDefault="00B9284F">
            <w:pPr>
              <w:ind w:left="2"/>
            </w:pPr>
            <w:bookmarkStart w:id="1" w:name="_89qlhr4xfgd2" w:colFirst="0" w:colLast="0"/>
            <w:bookmarkEnd w:id="1"/>
            <w:r>
              <w:t>IGLYMDPF0226</w:t>
            </w:r>
          </w:p>
        </w:tc>
        <w:tc>
          <w:tcPr>
            <w:tcW w:w="992" w:type="dxa"/>
            <w:tcBorders>
              <w:top w:val="single" w:sz="4" w:space="0" w:color="000000"/>
              <w:left w:val="single" w:sz="4" w:space="0" w:color="000000"/>
              <w:bottom w:val="single" w:sz="4" w:space="0" w:color="000000"/>
              <w:right w:val="single" w:sz="4" w:space="0" w:color="000000"/>
            </w:tcBorders>
          </w:tcPr>
          <w:p w14:paraId="59B46BDA" w14:textId="77777777" w:rsidR="00927B88" w:rsidRDefault="00B9284F">
            <w:r>
              <w:t>MDC</w:t>
            </w:r>
          </w:p>
        </w:tc>
        <w:tc>
          <w:tcPr>
            <w:tcW w:w="2977" w:type="dxa"/>
            <w:tcBorders>
              <w:top w:val="single" w:sz="4" w:space="0" w:color="000000"/>
              <w:left w:val="single" w:sz="4" w:space="0" w:color="000000"/>
              <w:bottom w:val="single" w:sz="4" w:space="0" w:color="000000"/>
              <w:right w:val="single" w:sz="4" w:space="0" w:color="000000"/>
            </w:tcBorders>
          </w:tcPr>
          <w:p w14:paraId="799A72DE" w14:textId="77777777" w:rsidR="00927B88" w:rsidRDefault="00B9284F">
            <w:pPr>
              <w:ind w:left="2"/>
            </w:pPr>
            <w:r>
              <w:t>Playing with fossils</w:t>
            </w:r>
          </w:p>
        </w:tc>
        <w:tc>
          <w:tcPr>
            <w:tcW w:w="992" w:type="dxa"/>
            <w:tcBorders>
              <w:top w:val="single" w:sz="4" w:space="0" w:color="000000"/>
              <w:left w:val="single" w:sz="4" w:space="0" w:color="000000"/>
              <w:bottom w:val="single" w:sz="4" w:space="0" w:color="000000"/>
              <w:right w:val="single" w:sz="4" w:space="0" w:color="000000"/>
            </w:tcBorders>
          </w:tcPr>
          <w:p w14:paraId="3535A556"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6614A34A"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40C93FED" w14:textId="77777777" w:rsidR="00927B88" w:rsidRDefault="00B9284F">
            <w:pPr>
              <w:ind w:right="51"/>
              <w:jc w:val="center"/>
              <w:rPr>
                <w:b/>
                <w:bCs/>
              </w:rPr>
            </w:pPr>
            <w:r>
              <w:rPr>
                <w:b/>
                <w:bCs/>
              </w:rPr>
              <w:t>-</w:t>
            </w:r>
          </w:p>
        </w:tc>
      </w:tr>
      <w:tr w:rsidR="00927B88" w14:paraId="323EDFD8" w14:textId="77777777" w:rsidTr="00D945C1">
        <w:trPr>
          <w:trHeight w:val="322"/>
        </w:trPr>
        <w:tc>
          <w:tcPr>
            <w:tcW w:w="848" w:type="dxa"/>
            <w:vMerge/>
            <w:tcBorders>
              <w:top w:val="single" w:sz="4" w:space="0" w:color="000000"/>
              <w:left w:val="single" w:sz="4" w:space="0" w:color="000000"/>
              <w:right w:val="single" w:sz="4" w:space="0" w:color="000000"/>
            </w:tcBorders>
          </w:tcPr>
          <w:p w14:paraId="18F6ECD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53E7BBB5"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7C18E7EA" w14:textId="77777777" w:rsidR="00927B88" w:rsidRDefault="00B9284F">
            <w:r>
              <w:t>AEC</w:t>
            </w:r>
          </w:p>
        </w:tc>
        <w:tc>
          <w:tcPr>
            <w:tcW w:w="2977" w:type="dxa"/>
            <w:tcBorders>
              <w:top w:val="single" w:sz="4" w:space="0" w:color="000000"/>
              <w:left w:val="single" w:sz="4" w:space="0" w:color="000000"/>
              <w:bottom w:val="single" w:sz="4" w:space="0" w:color="000000"/>
              <w:right w:val="single" w:sz="4" w:space="0" w:color="000000"/>
            </w:tcBorders>
          </w:tcPr>
          <w:p w14:paraId="6286020E" w14:textId="41A976C0" w:rsidR="00927B88" w:rsidRDefault="00181F86">
            <w:pPr>
              <w:ind w:left="2"/>
            </w:pPr>
            <w:r>
              <w:t xml:space="preserve">From pool of Ability Enhancement Courses </w:t>
            </w:r>
          </w:p>
        </w:tc>
        <w:tc>
          <w:tcPr>
            <w:tcW w:w="992" w:type="dxa"/>
            <w:tcBorders>
              <w:top w:val="single" w:sz="4" w:space="0" w:color="000000"/>
              <w:left w:val="single" w:sz="4" w:space="0" w:color="000000"/>
              <w:bottom w:val="single" w:sz="4" w:space="0" w:color="000000"/>
              <w:right w:val="single" w:sz="4" w:space="0" w:color="000000"/>
            </w:tcBorders>
          </w:tcPr>
          <w:p w14:paraId="4A09AB47"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6FFC949D"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47DE325C" w14:textId="77777777" w:rsidR="00927B88" w:rsidRDefault="00B9284F">
            <w:pPr>
              <w:ind w:right="51"/>
              <w:jc w:val="center"/>
              <w:rPr>
                <w:b/>
                <w:bCs/>
              </w:rPr>
            </w:pPr>
            <w:r>
              <w:rPr>
                <w:b/>
                <w:bCs/>
              </w:rPr>
              <w:t>-</w:t>
            </w:r>
          </w:p>
        </w:tc>
      </w:tr>
      <w:tr w:rsidR="00927B88" w14:paraId="6CB76C5D" w14:textId="77777777" w:rsidTr="00D945C1">
        <w:trPr>
          <w:trHeight w:val="322"/>
        </w:trPr>
        <w:tc>
          <w:tcPr>
            <w:tcW w:w="848" w:type="dxa"/>
            <w:vMerge/>
            <w:tcBorders>
              <w:top w:val="single" w:sz="4" w:space="0" w:color="000000"/>
              <w:left w:val="single" w:sz="4" w:space="0" w:color="000000"/>
              <w:right w:val="single" w:sz="4" w:space="0" w:color="000000"/>
            </w:tcBorders>
          </w:tcPr>
          <w:p w14:paraId="311E34F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EE1C25C"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65EA4831" w14:textId="77777777" w:rsidR="00927B88" w:rsidRDefault="00B9284F">
            <w:r>
              <w:t>VAC</w:t>
            </w:r>
          </w:p>
        </w:tc>
        <w:tc>
          <w:tcPr>
            <w:tcW w:w="2977" w:type="dxa"/>
            <w:tcBorders>
              <w:top w:val="single" w:sz="4" w:space="0" w:color="000000"/>
              <w:left w:val="single" w:sz="4" w:space="0" w:color="000000"/>
              <w:bottom w:val="single" w:sz="4" w:space="0" w:color="000000"/>
              <w:right w:val="single" w:sz="4" w:space="0" w:color="000000"/>
            </w:tcBorders>
          </w:tcPr>
          <w:p w14:paraId="29D800D5" w14:textId="3BAA8BC3" w:rsidR="00927B88" w:rsidRDefault="00181F86" w:rsidP="00181F86">
            <w:pPr>
              <w:ind w:left="2"/>
            </w:pPr>
            <w:r>
              <w:t>From pool of Value-added courses</w:t>
            </w:r>
          </w:p>
        </w:tc>
        <w:tc>
          <w:tcPr>
            <w:tcW w:w="992" w:type="dxa"/>
            <w:tcBorders>
              <w:top w:val="single" w:sz="4" w:space="0" w:color="000000"/>
              <w:left w:val="single" w:sz="4" w:space="0" w:color="000000"/>
              <w:bottom w:val="single" w:sz="4" w:space="0" w:color="000000"/>
              <w:right w:val="single" w:sz="4" w:space="0" w:color="000000"/>
            </w:tcBorders>
          </w:tcPr>
          <w:p w14:paraId="5EA4AA18" w14:textId="77777777" w:rsidR="00927B88" w:rsidRDefault="00B9284F">
            <w:pPr>
              <w:ind w:right="53"/>
              <w:jc w:val="center"/>
              <w:rPr>
                <w:b/>
                <w:bCs/>
              </w:rPr>
            </w:pPr>
            <w:r>
              <w:rPr>
                <w:b/>
                <w:bCs/>
              </w:rPr>
              <w:t>2x2=4</w:t>
            </w:r>
          </w:p>
        </w:tc>
        <w:tc>
          <w:tcPr>
            <w:tcW w:w="1293" w:type="dxa"/>
            <w:tcBorders>
              <w:top w:val="single" w:sz="4" w:space="0" w:color="000000"/>
              <w:left w:val="single" w:sz="4" w:space="0" w:color="000000"/>
              <w:bottom w:val="single" w:sz="4" w:space="0" w:color="000000"/>
              <w:right w:val="single" w:sz="4" w:space="0" w:color="000000"/>
            </w:tcBorders>
          </w:tcPr>
          <w:p w14:paraId="6E1E35D4"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1804016D" w14:textId="77777777" w:rsidR="00927B88" w:rsidRDefault="00B9284F">
            <w:pPr>
              <w:ind w:right="51"/>
              <w:jc w:val="center"/>
              <w:rPr>
                <w:b/>
                <w:bCs/>
              </w:rPr>
            </w:pPr>
            <w:r>
              <w:rPr>
                <w:b/>
                <w:bCs/>
              </w:rPr>
              <w:t>-</w:t>
            </w:r>
          </w:p>
        </w:tc>
      </w:tr>
      <w:tr w:rsidR="00927B88" w14:paraId="49C1E5B3" w14:textId="77777777" w:rsidTr="00D945C1">
        <w:trPr>
          <w:trHeight w:val="322"/>
        </w:trPr>
        <w:tc>
          <w:tcPr>
            <w:tcW w:w="848" w:type="dxa"/>
            <w:vMerge/>
            <w:tcBorders>
              <w:top w:val="single" w:sz="4" w:space="0" w:color="000000"/>
              <w:left w:val="single" w:sz="4" w:space="0" w:color="000000"/>
              <w:right w:val="single" w:sz="4" w:space="0" w:color="000000"/>
            </w:tcBorders>
          </w:tcPr>
          <w:p w14:paraId="53C52DB6"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4E7777C2" w14:textId="77777777" w:rsidR="00927B88" w:rsidRDefault="00B9284F">
            <w:pPr>
              <w:ind w:left="2"/>
            </w:pPr>
            <w:r>
              <w:t>IGLYSEGM0226</w:t>
            </w:r>
          </w:p>
        </w:tc>
        <w:tc>
          <w:tcPr>
            <w:tcW w:w="992" w:type="dxa"/>
            <w:tcBorders>
              <w:top w:val="single" w:sz="4" w:space="0" w:color="000000"/>
              <w:left w:val="single" w:sz="4" w:space="0" w:color="000000"/>
              <w:bottom w:val="single" w:sz="4" w:space="0" w:color="000000"/>
              <w:right w:val="single" w:sz="4" w:space="0" w:color="000000"/>
            </w:tcBorders>
          </w:tcPr>
          <w:p w14:paraId="583A22BE" w14:textId="77777777" w:rsidR="00927B88" w:rsidRDefault="00B9284F">
            <w:r>
              <w:t>SEC</w:t>
            </w:r>
          </w:p>
        </w:tc>
        <w:tc>
          <w:tcPr>
            <w:tcW w:w="2977" w:type="dxa"/>
            <w:tcBorders>
              <w:top w:val="single" w:sz="4" w:space="0" w:color="000000"/>
              <w:left w:val="single" w:sz="4" w:space="0" w:color="000000"/>
              <w:bottom w:val="single" w:sz="4" w:space="0" w:color="000000"/>
              <w:right w:val="single" w:sz="4" w:space="0" w:color="000000"/>
            </w:tcBorders>
          </w:tcPr>
          <w:p w14:paraId="4953C7FC" w14:textId="77777777" w:rsidR="00927B88" w:rsidRDefault="00B9284F">
            <w:pPr>
              <w:ind w:left="2"/>
            </w:pPr>
            <w:r>
              <w:t xml:space="preserve">Basics of Geological </w:t>
            </w:r>
            <w:r>
              <w:t>Mapping</w:t>
            </w:r>
          </w:p>
        </w:tc>
        <w:tc>
          <w:tcPr>
            <w:tcW w:w="992" w:type="dxa"/>
            <w:tcBorders>
              <w:top w:val="single" w:sz="4" w:space="0" w:color="000000"/>
              <w:left w:val="single" w:sz="4" w:space="0" w:color="000000"/>
              <w:bottom w:val="single" w:sz="4" w:space="0" w:color="000000"/>
              <w:right w:val="single" w:sz="4" w:space="0" w:color="000000"/>
            </w:tcBorders>
          </w:tcPr>
          <w:p w14:paraId="2E2BFD24" w14:textId="77777777" w:rsidR="00927B88" w:rsidRDefault="00B9284F">
            <w:pPr>
              <w:ind w:right="53"/>
              <w:jc w:val="center"/>
            </w:pPr>
            <w:r>
              <w:rPr>
                <w:b/>
                <w:bCs/>
              </w:rPr>
              <w:t>-</w:t>
            </w:r>
          </w:p>
        </w:tc>
        <w:tc>
          <w:tcPr>
            <w:tcW w:w="1293" w:type="dxa"/>
            <w:tcBorders>
              <w:top w:val="single" w:sz="4" w:space="0" w:color="000000"/>
              <w:left w:val="single" w:sz="4" w:space="0" w:color="000000"/>
              <w:bottom w:val="single" w:sz="4" w:space="0" w:color="000000"/>
              <w:right w:val="single" w:sz="4" w:space="0" w:color="000000"/>
            </w:tcBorders>
          </w:tcPr>
          <w:p w14:paraId="689B2BD0" w14:textId="77777777" w:rsidR="00927B88" w:rsidRDefault="00B9284F">
            <w:pPr>
              <w:ind w:right="49"/>
              <w:jc w:val="center"/>
            </w:pPr>
            <w:r>
              <w:rPr>
                <w:b/>
                <w:bCs/>
              </w:rPr>
              <w:t xml:space="preserve">2 </w:t>
            </w:r>
          </w:p>
        </w:tc>
        <w:tc>
          <w:tcPr>
            <w:tcW w:w="1259" w:type="dxa"/>
            <w:tcBorders>
              <w:top w:val="single" w:sz="4" w:space="0" w:color="000000"/>
              <w:left w:val="single" w:sz="4" w:space="0" w:color="000000"/>
              <w:bottom w:val="single" w:sz="4" w:space="0" w:color="000000"/>
              <w:right w:val="single" w:sz="4" w:space="0" w:color="000000"/>
            </w:tcBorders>
          </w:tcPr>
          <w:p w14:paraId="23ECAD52" w14:textId="7DFBFEFA" w:rsidR="00927B88" w:rsidRDefault="00677D2D">
            <w:pPr>
              <w:ind w:right="51"/>
              <w:jc w:val="center"/>
            </w:pPr>
            <w:r>
              <w:rPr>
                <w:b/>
                <w:bCs/>
              </w:rPr>
              <w:t>-</w:t>
            </w:r>
          </w:p>
        </w:tc>
      </w:tr>
      <w:tr w:rsidR="00927B88" w14:paraId="3220CF8B" w14:textId="77777777" w:rsidTr="00D945C1">
        <w:trPr>
          <w:trHeight w:val="322"/>
        </w:trPr>
        <w:tc>
          <w:tcPr>
            <w:tcW w:w="848" w:type="dxa"/>
            <w:vMerge w:val="restart"/>
            <w:tcBorders>
              <w:top w:val="single" w:sz="4" w:space="0" w:color="000000"/>
              <w:left w:val="single" w:sz="4" w:space="0" w:color="000000"/>
              <w:right w:val="single" w:sz="4" w:space="0" w:color="000000"/>
            </w:tcBorders>
          </w:tcPr>
          <w:p w14:paraId="2E95E5BC" w14:textId="77777777" w:rsidR="00927B88" w:rsidRDefault="00B9284F">
            <w:pPr>
              <w:ind w:left="2"/>
            </w:pPr>
            <w:r>
              <w:rPr>
                <w:b/>
                <w:bCs/>
              </w:rPr>
              <w:t xml:space="preserve">III </w:t>
            </w:r>
          </w:p>
        </w:tc>
        <w:tc>
          <w:tcPr>
            <w:tcW w:w="1846" w:type="dxa"/>
            <w:tcBorders>
              <w:top w:val="single" w:sz="4" w:space="0" w:color="000000"/>
              <w:left w:val="single" w:sz="4" w:space="0" w:color="000000"/>
              <w:bottom w:val="single" w:sz="4" w:space="0" w:color="000000"/>
              <w:right w:val="single" w:sz="4" w:space="0" w:color="000000"/>
            </w:tcBorders>
          </w:tcPr>
          <w:p w14:paraId="479B31BE" w14:textId="77777777" w:rsidR="00927B88" w:rsidRDefault="00B9284F">
            <w:pPr>
              <w:ind w:left="2"/>
            </w:pPr>
            <w:r>
              <w:t>IGLYMJFS0326</w:t>
            </w:r>
          </w:p>
        </w:tc>
        <w:tc>
          <w:tcPr>
            <w:tcW w:w="992" w:type="dxa"/>
            <w:tcBorders>
              <w:top w:val="single" w:sz="4" w:space="0" w:color="000000"/>
              <w:left w:val="single" w:sz="4" w:space="0" w:color="000000"/>
              <w:bottom w:val="single" w:sz="4" w:space="0" w:color="000000"/>
              <w:right w:val="single" w:sz="4" w:space="0" w:color="000000"/>
            </w:tcBorders>
          </w:tcPr>
          <w:p w14:paraId="27D014B3"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74B6E639" w14:textId="77777777" w:rsidR="00927B88" w:rsidRDefault="00B9284F">
            <w:pPr>
              <w:ind w:left="2"/>
            </w:pPr>
            <w:r>
              <w:t xml:space="preserve">Fundamentals of Sedimentology </w:t>
            </w:r>
          </w:p>
        </w:tc>
        <w:tc>
          <w:tcPr>
            <w:tcW w:w="992" w:type="dxa"/>
            <w:tcBorders>
              <w:top w:val="single" w:sz="4" w:space="0" w:color="000000"/>
              <w:left w:val="single" w:sz="4" w:space="0" w:color="000000"/>
              <w:bottom w:val="single" w:sz="4" w:space="0" w:color="000000"/>
              <w:right w:val="single" w:sz="4" w:space="0" w:color="000000"/>
            </w:tcBorders>
          </w:tcPr>
          <w:p w14:paraId="27AB18B0" w14:textId="77777777" w:rsidR="00927B88" w:rsidRDefault="00B9284F">
            <w:pPr>
              <w:ind w:right="53"/>
              <w:jc w:val="center"/>
            </w:pPr>
            <w:r>
              <w:rPr>
                <w:b/>
                <w:bCs/>
              </w:rPr>
              <w:t xml:space="preserve">3 </w:t>
            </w:r>
          </w:p>
        </w:tc>
        <w:tc>
          <w:tcPr>
            <w:tcW w:w="1293" w:type="dxa"/>
            <w:tcBorders>
              <w:top w:val="single" w:sz="4" w:space="0" w:color="000000"/>
              <w:left w:val="single" w:sz="4" w:space="0" w:color="000000"/>
              <w:bottom w:val="single" w:sz="4" w:space="0" w:color="000000"/>
              <w:right w:val="single" w:sz="4" w:space="0" w:color="000000"/>
            </w:tcBorders>
          </w:tcPr>
          <w:p w14:paraId="69DED4B4" w14:textId="77777777" w:rsidR="00927B88" w:rsidRDefault="00B9284F">
            <w:pPr>
              <w:ind w:right="49"/>
              <w:jc w:val="cente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2492E325" w14:textId="706AAC90" w:rsidR="00927B88" w:rsidRDefault="00677D2D">
            <w:pPr>
              <w:ind w:right="51"/>
              <w:jc w:val="center"/>
            </w:pPr>
            <w:r>
              <w:rPr>
                <w:b/>
                <w:bCs/>
              </w:rPr>
              <w:t>-</w:t>
            </w:r>
          </w:p>
        </w:tc>
      </w:tr>
      <w:tr w:rsidR="00927B88" w14:paraId="5B2B22D0" w14:textId="77777777" w:rsidTr="00D945C1">
        <w:trPr>
          <w:trHeight w:val="322"/>
        </w:trPr>
        <w:tc>
          <w:tcPr>
            <w:tcW w:w="848" w:type="dxa"/>
            <w:vMerge/>
            <w:tcBorders>
              <w:top w:val="single" w:sz="4" w:space="0" w:color="000000"/>
              <w:left w:val="single" w:sz="4" w:space="0" w:color="000000"/>
              <w:right w:val="single" w:sz="4" w:space="0" w:color="000000"/>
            </w:tcBorders>
          </w:tcPr>
          <w:p w14:paraId="2FC6DDD1" w14:textId="77777777" w:rsidR="00927B88" w:rsidRDefault="00927B88">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7B3857FD" w14:textId="77777777" w:rsidR="00927B88" w:rsidRDefault="00B9284F">
            <w:pPr>
              <w:ind w:left="2"/>
            </w:pPr>
            <w:r>
              <w:t>IGLYMJCM0326</w:t>
            </w:r>
          </w:p>
        </w:tc>
        <w:tc>
          <w:tcPr>
            <w:tcW w:w="992" w:type="dxa"/>
            <w:tcBorders>
              <w:top w:val="single" w:sz="4" w:space="0" w:color="000000"/>
              <w:left w:val="single" w:sz="4" w:space="0" w:color="000000"/>
              <w:bottom w:val="single" w:sz="4" w:space="0" w:color="000000"/>
              <w:right w:val="single" w:sz="4" w:space="0" w:color="000000"/>
            </w:tcBorders>
          </w:tcPr>
          <w:p w14:paraId="3B948689" w14:textId="77777777" w:rsidR="00927B88" w:rsidRDefault="00B9284F">
            <w:pPr>
              <w:ind w:left="2"/>
            </w:pPr>
            <w:r>
              <w:t>Major</w:t>
            </w:r>
          </w:p>
        </w:tc>
        <w:tc>
          <w:tcPr>
            <w:tcW w:w="2977" w:type="dxa"/>
            <w:tcBorders>
              <w:top w:val="single" w:sz="4" w:space="0" w:color="000000"/>
              <w:left w:val="single" w:sz="4" w:space="0" w:color="000000"/>
              <w:bottom w:val="single" w:sz="4" w:space="0" w:color="000000"/>
              <w:right w:val="single" w:sz="4" w:space="0" w:color="000000"/>
            </w:tcBorders>
          </w:tcPr>
          <w:p w14:paraId="4BFA18E6" w14:textId="77777777" w:rsidR="00927B88" w:rsidRDefault="00B9284F">
            <w:pPr>
              <w:ind w:left="2"/>
            </w:pPr>
            <w:r>
              <w:t xml:space="preserve">Crystallography and Mineralogy </w:t>
            </w:r>
          </w:p>
        </w:tc>
        <w:tc>
          <w:tcPr>
            <w:tcW w:w="992" w:type="dxa"/>
            <w:tcBorders>
              <w:top w:val="single" w:sz="4" w:space="0" w:color="000000"/>
              <w:left w:val="single" w:sz="4" w:space="0" w:color="000000"/>
              <w:bottom w:val="single" w:sz="4" w:space="0" w:color="000000"/>
              <w:right w:val="single" w:sz="4" w:space="0" w:color="000000"/>
            </w:tcBorders>
          </w:tcPr>
          <w:p w14:paraId="549A154E" w14:textId="77777777" w:rsidR="00927B88" w:rsidRDefault="00B9284F">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363044CD" w14:textId="77777777" w:rsidR="00927B88" w:rsidRDefault="00B9284F">
            <w:pPr>
              <w:ind w:right="49"/>
              <w:jc w:val="center"/>
            </w:pPr>
            <w:r>
              <w:t>1</w:t>
            </w:r>
          </w:p>
        </w:tc>
        <w:tc>
          <w:tcPr>
            <w:tcW w:w="1259" w:type="dxa"/>
            <w:tcBorders>
              <w:top w:val="single" w:sz="4" w:space="0" w:color="000000"/>
              <w:left w:val="single" w:sz="4" w:space="0" w:color="000000"/>
              <w:bottom w:val="single" w:sz="4" w:space="0" w:color="000000"/>
              <w:right w:val="single" w:sz="4" w:space="0" w:color="000000"/>
            </w:tcBorders>
          </w:tcPr>
          <w:p w14:paraId="74CC42CA" w14:textId="7076D45B" w:rsidR="00927B88" w:rsidRDefault="00677D2D">
            <w:pPr>
              <w:ind w:right="51"/>
              <w:jc w:val="center"/>
              <w:rPr>
                <w:b/>
                <w:bCs/>
              </w:rPr>
            </w:pPr>
            <w:r>
              <w:rPr>
                <w:b/>
                <w:bCs/>
              </w:rPr>
              <w:t>-</w:t>
            </w:r>
          </w:p>
        </w:tc>
      </w:tr>
      <w:tr w:rsidR="00927B88" w14:paraId="46C14C64" w14:textId="77777777" w:rsidTr="00D945C1">
        <w:trPr>
          <w:trHeight w:val="322"/>
        </w:trPr>
        <w:tc>
          <w:tcPr>
            <w:tcW w:w="848" w:type="dxa"/>
            <w:vMerge/>
            <w:tcBorders>
              <w:top w:val="single" w:sz="4" w:space="0" w:color="000000"/>
              <w:left w:val="single" w:sz="4" w:space="0" w:color="000000"/>
              <w:right w:val="single" w:sz="4" w:space="0" w:color="000000"/>
            </w:tcBorders>
          </w:tcPr>
          <w:p w14:paraId="20E360E7"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4E094181"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5422C58F" w14:textId="77777777" w:rsidR="00927B88" w:rsidRDefault="00B9284F">
            <w:r>
              <w:t>Minor</w:t>
            </w:r>
          </w:p>
        </w:tc>
        <w:tc>
          <w:tcPr>
            <w:tcW w:w="2977" w:type="dxa"/>
            <w:tcBorders>
              <w:top w:val="single" w:sz="4" w:space="0" w:color="000000"/>
              <w:left w:val="single" w:sz="4" w:space="0" w:color="000000"/>
              <w:bottom w:val="single" w:sz="4" w:space="0" w:color="000000"/>
              <w:right w:val="single" w:sz="4" w:space="0" w:color="000000"/>
            </w:tcBorders>
          </w:tcPr>
          <w:p w14:paraId="5501D4AB" w14:textId="2DD85AF0" w:rsidR="00927B88" w:rsidRDefault="00181F86">
            <w:pPr>
              <w:ind w:left="2"/>
            </w:pPr>
            <w:r>
              <w:t>From pool of minor courses</w:t>
            </w:r>
          </w:p>
        </w:tc>
        <w:tc>
          <w:tcPr>
            <w:tcW w:w="992" w:type="dxa"/>
            <w:tcBorders>
              <w:top w:val="single" w:sz="4" w:space="0" w:color="000000"/>
              <w:left w:val="single" w:sz="4" w:space="0" w:color="000000"/>
              <w:bottom w:val="single" w:sz="4" w:space="0" w:color="000000"/>
              <w:right w:val="single" w:sz="4" w:space="0" w:color="000000"/>
            </w:tcBorders>
          </w:tcPr>
          <w:p w14:paraId="4248762B" w14:textId="77777777" w:rsidR="00927B88" w:rsidRDefault="00B9284F">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70EA257C"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61AD0C64" w14:textId="77777777" w:rsidR="00927B88" w:rsidRDefault="00B9284F">
            <w:pPr>
              <w:ind w:right="51"/>
              <w:jc w:val="center"/>
              <w:rPr>
                <w:b/>
                <w:bCs/>
              </w:rPr>
            </w:pPr>
            <w:r>
              <w:rPr>
                <w:b/>
                <w:bCs/>
              </w:rPr>
              <w:t>-</w:t>
            </w:r>
          </w:p>
        </w:tc>
      </w:tr>
      <w:tr w:rsidR="00927B88" w14:paraId="5E4759C8" w14:textId="77777777" w:rsidTr="00D945C1">
        <w:trPr>
          <w:trHeight w:val="322"/>
        </w:trPr>
        <w:tc>
          <w:tcPr>
            <w:tcW w:w="848" w:type="dxa"/>
            <w:vMerge/>
            <w:tcBorders>
              <w:top w:val="single" w:sz="4" w:space="0" w:color="000000"/>
              <w:left w:val="single" w:sz="4" w:space="0" w:color="000000"/>
              <w:right w:val="single" w:sz="4" w:space="0" w:color="000000"/>
            </w:tcBorders>
          </w:tcPr>
          <w:p w14:paraId="009C8008"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0EE8755F" w14:textId="77777777" w:rsidR="00927B88" w:rsidRDefault="00B9284F">
            <w:pPr>
              <w:ind w:left="2"/>
            </w:pPr>
            <w:r>
              <w:t>IGLYMDNH0326</w:t>
            </w:r>
          </w:p>
        </w:tc>
        <w:tc>
          <w:tcPr>
            <w:tcW w:w="992" w:type="dxa"/>
            <w:tcBorders>
              <w:top w:val="single" w:sz="4" w:space="0" w:color="000000"/>
              <w:left w:val="single" w:sz="4" w:space="0" w:color="000000"/>
              <w:bottom w:val="single" w:sz="4" w:space="0" w:color="000000"/>
              <w:right w:val="single" w:sz="4" w:space="0" w:color="000000"/>
            </w:tcBorders>
          </w:tcPr>
          <w:p w14:paraId="06EB756A" w14:textId="77777777" w:rsidR="00927B88" w:rsidRDefault="00B9284F">
            <w:r>
              <w:t>MDC</w:t>
            </w:r>
          </w:p>
        </w:tc>
        <w:tc>
          <w:tcPr>
            <w:tcW w:w="2977" w:type="dxa"/>
            <w:tcBorders>
              <w:top w:val="single" w:sz="4" w:space="0" w:color="000000"/>
              <w:left w:val="single" w:sz="4" w:space="0" w:color="000000"/>
              <w:bottom w:val="single" w:sz="4" w:space="0" w:color="000000"/>
              <w:right w:val="single" w:sz="4" w:space="0" w:color="000000"/>
            </w:tcBorders>
          </w:tcPr>
          <w:p w14:paraId="12040F75" w14:textId="77777777" w:rsidR="00927B88" w:rsidRDefault="00B9284F">
            <w:pPr>
              <w:ind w:left="2"/>
            </w:pPr>
            <w:r>
              <w:t>Natural Hazards</w:t>
            </w:r>
          </w:p>
        </w:tc>
        <w:tc>
          <w:tcPr>
            <w:tcW w:w="992" w:type="dxa"/>
            <w:tcBorders>
              <w:top w:val="single" w:sz="4" w:space="0" w:color="000000"/>
              <w:left w:val="single" w:sz="4" w:space="0" w:color="000000"/>
              <w:bottom w:val="single" w:sz="4" w:space="0" w:color="000000"/>
              <w:right w:val="single" w:sz="4" w:space="0" w:color="000000"/>
            </w:tcBorders>
          </w:tcPr>
          <w:p w14:paraId="40D1B037"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476212B9"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1875122F" w14:textId="77777777" w:rsidR="00927B88" w:rsidRDefault="00B9284F">
            <w:pPr>
              <w:ind w:right="51"/>
              <w:jc w:val="center"/>
              <w:rPr>
                <w:b/>
                <w:bCs/>
              </w:rPr>
            </w:pPr>
            <w:r>
              <w:rPr>
                <w:b/>
                <w:bCs/>
              </w:rPr>
              <w:t>-</w:t>
            </w:r>
          </w:p>
        </w:tc>
      </w:tr>
      <w:tr w:rsidR="00927B88" w14:paraId="71C431ED" w14:textId="77777777" w:rsidTr="00D945C1">
        <w:trPr>
          <w:trHeight w:val="322"/>
        </w:trPr>
        <w:tc>
          <w:tcPr>
            <w:tcW w:w="848" w:type="dxa"/>
            <w:vMerge/>
            <w:tcBorders>
              <w:top w:val="single" w:sz="4" w:space="0" w:color="000000"/>
              <w:left w:val="single" w:sz="4" w:space="0" w:color="000000"/>
              <w:right w:val="single" w:sz="4" w:space="0" w:color="000000"/>
            </w:tcBorders>
          </w:tcPr>
          <w:p w14:paraId="724C3D26"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71D2BF6E"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3D06DD11" w14:textId="77777777" w:rsidR="00927B88" w:rsidRDefault="00B9284F">
            <w:r>
              <w:t>AEC</w:t>
            </w:r>
          </w:p>
        </w:tc>
        <w:tc>
          <w:tcPr>
            <w:tcW w:w="2977" w:type="dxa"/>
            <w:tcBorders>
              <w:top w:val="single" w:sz="4" w:space="0" w:color="000000"/>
              <w:left w:val="single" w:sz="4" w:space="0" w:color="000000"/>
              <w:bottom w:val="single" w:sz="4" w:space="0" w:color="000000"/>
              <w:right w:val="single" w:sz="4" w:space="0" w:color="000000"/>
            </w:tcBorders>
          </w:tcPr>
          <w:p w14:paraId="15A111C9" w14:textId="3CB8176D" w:rsidR="00927B88" w:rsidRDefault="00181F86" w:rsidP="00181F86">
            <w:pPr>
              <w:ind w:left="2"/>
            </w:pPr>
            <w:r>
              <w:t>From pool of Value-added courses</w:t>
            </w:r>
          </w:p>
        </w:tc>
        <w:tc>
          <w:tcPr>
            <w:tcW w:w="992" w:type="dxa"/>
            <w:tcBorders>
              <w:top w:val="single" w:sz="4" w:space="0" w:color="000000"/>
              <w:left w:val="single" w:sz="4" w:space="0" w:color="000000"/>
              <w:bottom w:val="single" w:sz="4" w:space="0" w:color="000000"/>
              <w:right w:val="single" w:sz="4" w:space="0" w:color="000000"/>
            </w:tcBorders>
          </w:tcPr>
          <w:p w14:paraId="5F340BA2"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6AAF27DB"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5C98ECE0" w14:textId="77777777" w:rsidR="00927B88" w:rsidRDefault="00B9284F">
            <w:pPr>
              <w:ind w:right="51"/>
              <w:jc w:val="center"/>
              <w:rPr>
                <w:b/>
                <w:bCs/>
              </w:rPr>
            </w:pPr>
            <w:r>
              <w:rPr>
                <w:b/>
                <w:bCs/>
              </w:rPr>
              <w:t>-</w:t>
            </w:r>
          </w:p>
        </w:tc>
      </w:tr>
      <w:tr w:rsidR="00927B88" w14:paraId="5D95F342" w14:textId="77777777" w:rsidTr="00D945C1">
        <w:trPr>
          <w:trHeight w:val="322"/>
        </w:trPr>
        <w:tc>
          <w:tcPr>
            <w:tcW w:w="848" w:type="dxa"/>
            <w:vMerge/>
            <w:tcBorders>
              <w:top w:val="single" w:sz="4" w:space="0" w:color="000000"/>
              <w:left w:val="single" w:sz="4" w:space="0" w:color="000000"/>
              <w:right w:val="single" w:sz="4" w:space="0" w:color="000000"/>
            </w:tcBorders>
          </w:tcPr>
          <w:p w14:paraId="0EBC4829"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829187F" w14:textId="77777777" w:rsidR="00927B88" w:rsidRDefault="00B9284F">
            <w:pPr>
              <w:ind w:left="2"/>
            </w:pPr>
            <w:r>
              <w:t>IGLYSEFG0326</w:t>
            </w:r>
          </w:p>
        </w:tc>
        <w:tc>
          <w:tcPr>
            <w:tcW w:w="992" w:type="dxa"/>
            <w:tcBorders>
              <w:top w:val="single" w:sz="4" w:space="0" w:color="000000"/>
              <w:left w:val="single" w:sz="4" w:space="0" w:color="000000"/>
              <w:bottom w:val="single" w:sz="4" w:space="0" w:color="000000"/>
              <w:right w:val="single" w:sz="4" w:space="0" w:color="000000"/>
            </w:tcBorders>
          </w:tcPr>
          <w:p w14:paraId="0B9DA48B" w14:textId="77777777" w:rsidR="00927B88" w:rsidRDefault="00B9284F">
            <w:pPr>
              <w:ind w:left="2"/>
            </w:pPr>
            <w:r>
              <w:t>SEC</w:t>
            </w:r>
          </w:p>
        </w:tc>
        <w:tc>
          <w:tcPr>
            <w:tcW w:w="2977" w:type="dxa"/>
            <w:tcBorders>
              <w:top w:val="single" w:sz="4" w:space="0" w:color="000000"/>
              <w:left w:val="single" w:sz="4" w:space="0" w:color="000000"/>
              <w:bottom w:val="single" w:sz="4" w:space="0" w:color="000000"/>
              <w:right w:val="single" w:sz="4" w:space="0" w:color="000000"/>
            </w:tcBorders>
          </w:tcPr>
          <w:p w14:paraId="39BE2B42" w14:textId="77777777" w:rsidR="00927B88" w:rsidRDefault="00B9284F">
            <w:pPr>
              <w:ind w:left="2"/>
            </w:pPr>
            <w:r>
              <w:t>Field Geology</w:t>
            </w:r>
          </w:p>
        </w:tc>
        <w:tc>
          <w:tcPr>
            <w:tcW w:w="992" w:type="dxa"/>
            <w:tcBorders>
              <w:top w:val="single" w:sz="4" w:space="0" w:color="000000"/>
              <w:left w:val="single" w:sz="4" w:space="0" w:color="000000"/>
              <w:bottom w:val="single" w:sz="4" w:space="0" w:color="000000"/>
              <w:right w:val="single" w:sz="4" w:space="0" w:color="000000"/>
            </w:tcBorders>
          </w:tcPr>
          <w:p w14:paraId="4F8E56BF" w14:textId="77777777" w:rsidR="00927B88" w:rsidRDefault="00927B88">
            <w:pPr>
              <w:ind w:right="53"/>
              <w:jc w:val="center"/>
              <w:rPr>
                <w:b/>
                <w:bCs/>
              </w:rPr>
            </w:pPr>
          </w:p>
        </w:tc>
        <w:tc>
          <w:tcPr>
            <w:tcW w:w="1293" w:type="dxa"/>
            <w:tcBorders>
              <w:top w:val="single" w:sz="4" w:space="0" w:color="000000"/>
              <w:left w:val="single" w:sz="4" w:space="0" w:color="000000"/>
              <w:bottom w:val="single" w:sz="4" w:space="0" w:color="000000"/>
              <w:right w:val="single" w:sz="4" w:space="0" w:color="000000"/>
            </w:tcBorders>
          </w:tcPr>
          <w:p w14:paraId="22A2BA13" w14:textId="77777777" w:rsidR="00927B88" w:rsidRDefault="00B9284F">
            <w:pPr>
              <w:ind w:right="49"/>
              <w:jc w:val="center"/>
              <w:rPr>
                <w:b/>
                <w:bCs/>
              </w:rPr>
            </w:pPr>
            <w:r>
              <w:rPr>
                <w:b/>
                <w:bCs/>
              </w:rPr>
              <w:t>2</w:t>
            </w:r>
          </w:p>
        </w:tc>
        <w:tc>
          <w:tcPr>
            <w:tcW w:w="1259" w:type="dxa"/>
            <w:tcBorders>
              <w:top w:val="single" w:sz="4" w:space="0" w:color="000000"/>
              <w:left w:val="single" w:sz="4" w:space="0" w:color="000000"/>
              <w:bottom w:val="single" w:sz="4" w:space="0" w:color="000000"/>
              <w:right w:val="single" w:sz="4" w:space="0" w:color="000000"/>
            </w:tcBorders>
          </w:tcPr>
          <w:p w14:paraId="57C938D4" w14:textId="77777777" w:rsidR="00927B88" w:rsidRDefault="00B9284F">
            <w:pPr>
              <w:ind w:right="51"/>
              <w:jc w:val="center"/>
              <w:rPr>
                <w:b/>
                <w:bCs/>
              </w:rPr>
            </w:pPr>
            <w:r>
              <w:rPr>
                <w:b/>
                <w:bCs/>
              </w:rPr>
              <w:t>-</w:t>
            </w:r>
          </w:p>
        </w:tc>
      </w:tr>
      <w:tr w:rsidR="00927B88" w14:paraId="08F14FD4" w14:textId="77777777" w:rsidTr="00D945C1">
        <w:trPr>
          <w:trHeight w:val="322"/>
        </w:trPr>
        <w:tc>
          <w:tcPr>
            <w:tcW w:w="848" w:type="dxa"/>
            <w:vMerge w:val="restart"/>
            <w:tcBorders>
              <w:top w:val="single" w:sz="4" w:space="0" w:color="000000"/>
              <w:left w:val="single" w:sz="4" w:space="0" w:color="000000"/>
              <w:right w:val="single" w:sz="4" w:space="0" w:color="000000"/>
            </w:tcBorders>
          </w:tcPr>
          <w:p w14:paraId="5CA20770" w14:textId="77777777" w:rsidR="00927B88" w:rsidRDefault="00B9284F">
            <w:pPr>
              <w:ind w:left="2"/>
            </w:pPr>
            <w:r>
              <w:rPr>
                <w:b/>
                <w:bCs/>
              </w:rPr>
              <w:t xml:space="preserve">IV </w:t>
            </w:r>
          </w:p>
        </w:tc>
        <w:tc>
          <w:tcPr>
            <w:tcW w:w="1846" w:type="dxa"/>
            <w:tcBorders>
              <w:top w:val="single" w:sz="4" w:space="0" w:color="000000"/>
              <w:left w:val="single" w:sz="4" w:space="0" w:color="000000"/>
              <w:bottom w:val="single" w:sz="4" w:space="0" w:color="000000"/>
              <w:right w:val="single" w:sz="4" w:space="0" w:color="000000"/>
            </w:tcBorders>
          </w:tcPr>
          <w:p w14:paraId="4F043312" w14:textId="77777777" w:rsidR="00927B88" w:rsidRDefault="00B9284F">
            <w:pPr>
              <w:ind w:left="2"/>
            </w:pPr>
            <w:r>
              <w:t>IGLYMJIM0426</w:t>
            </w:r>
          </w:p>
        </w:tc>
        <w:tc>
          <w:tcPr>
            <w:tcW w:w="992" w:type="dxa"/>
            <w:tcBorders>
              <w:top w:val="single" w:sz="4" w:space="0" w:color="000000"/>
              <w:left w:val="single" w:sz="4" w:space="0" w:color="000000"/>
              <w:bottom w:val="single" w:sz="4" w:space="0" w:color="000000"/>
              <w:right w:val="single" w:sz="4" w:space="0" w:color="000000"/>
            </w:tcBorders>
          </w:tcPr>
          <w:p w14:paraId="6F281C24"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70CC92C7" w14:textId="77777777" w:rsidR="00927B88" w:rsidRDefault="00B9284F">
            <w:pPr>
              <w:ind w:left="2"/>
            </w:pPr>
            <w:r>
              <w:t xml:space="preserve">Igneous and Metamorphic Petrology </w:t>
            </w:r>
          </w:p>
        </w:tc>
        <w:tc>
          <w:tcPr>
            <w:tcW w:w="992" w:type="dxa"/>
            <w:tcBorders>
              <w:top w:val="single" w:sz="4" w:space="0" w:color="000000"/>
              <w:left w:val="single" w:sz="4" w:space="0" w:color="000000"/>
              <w:bottom w:val="single" w:sz="4" w:space="0" w:color="000000"/>
              <w:right w:val="single" w:sz="4" w:space="0" w:color="000000"/>
            </w:tcBorders>
          </w:tcPr>
          <w:p w14:paraId="7327C650" w14:textId="77777777" w:rsidR="00927B88" w:rsidRDefault="00B9284F">
            <w:pPr>
              <w:ind w:right="53"/>
              <w:jc w:val="cente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57EFEC2A" w14:textId="77777777" w:rsidR="00927B88" w:rsidRDefault="00B9284F">
            <w:pPr>
              <w:ind w:right="49"/>
              <w:jc w:val="cente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2A43DFE6" w14:textId="1B39AD80" w:rsidR="00927B88" w:rsidRDefault="00677D2D">
            <w:pPr>
              <w:ind w:right="51"/>
              <w:jc w:val="center"/>
            </w:pPr>
            <w:r>
              <w:rPr>
                <w:b/>
                <w:bCs/>
              </w:rPr>
              <w:t xml:space="preserve">- </w:t>
            </w:r>
          </w:p>
        </w:tc>
      </w:tr>
      <w:tr w:rsidR="00927B88" w14:paraId="71004E46" w14:textId="77777777" w:rsidTr="00D945C1">
        <w:trPr>
          <w:trHeight w:val="322"/>
        </w:trPr>
        <w:tc>
          <w:tcPr>
            <w:tcW w:w="848" w:type="dxa"/>
            <w:vMerge/>
            <w:tcBorders>
              <w:top w:val="single" w:sz="4" w:space="0" w:color="000000"/>
              <w:left w:val="single" w:sz="4" w:space="0" w:color="000000"/>
              <w:right w:val="single" w:sz="4" w:space="0" w:color="000000"/>
            </w:tcBorders>
          </w:tcPr>
          <w:p w14:paraId="2C902041" w14:textId="77777777" w:rsidR="00927B88" w:rsidRDefault="00927B88">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303225D8" w14:textId="77777777" w:rsidR="00927B88" w:rsidRDefault="00B9284F">
            <w:pPr>
              <w:ind w:left="2"/>
            </w:pPr>
            <w:r>
              <w:t>IGLYMJSG0426</w:t>
            </w:r>
          </w:p>
        </w:tc>
        <w:tc>
          <w:tcPr>
            <w:tcW w:w="992" w:type="dxa"/>
            <w:tcBorders>
              <w:top w:val="single" w:sz="4" w:space="0" w:color="000000"/>
              <w:left w:val="single" w:sz="4" w:space="0" w:color="000000"/>
              <w:bottom w:val="single" w:sz="4" w:space="0" w:color="000000"/>
              <w:right w:val="single" w:sz="4" w:space="0" w:color="000000"/>
            </w:tcBorders>
          </w:tcPr>
          <w:p w14:paraId="0EE2AD35"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291B86A6" w14:textId="77777777" w:rsidR="00927B88" w:rsidRDefault="00B9284F">
            <w:pPr>
              <w:ind w:left="2"/>
            </w:pPr>
            <w:r>
              <w:t xml:space="preserve">Structural Geology </w:t>
            </w:r>
          </w:p>
        </w:tc>
        <w:tc>
          <w:tcPr>
            <w:tcW w:w="992" w:type="dxa"/>
            <w:tcBorders>
              <w:top w:val="single" w:sz="4" w:space="0" w:color="000000"/>
              <w:left w:val="single" w:sz="4" w:space="0" w:color="000000"/>
              <w:bottom w:val="single" w:sz="4" w:space="0" w:color="000000"/>
              <w:right w:val="single" w:sz="4" w:space="0" w:color="000000"/>
            </w:tcBorders>
          </w:tcPr>
          <w:p w14:paraId="20095138"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207D8CB0" w14:textId="77777777" w:rsidR="00927B88" w:rsidRDefault="00B9284F">
            <w:pPr>
              <w:ind w:right="49"/>
              <w:jc w:val="center"/>
              <w:rPr>
                <w:b/>
                <w:bCs/>
              </w:rP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0B8B1063" w14:textId="3CB851C1" w:rsidR="00927B88" w:rsidRDefault="00677D2D">
            <w:pPr>
              <w:ind w:right="51"/>
              <w:jc w:val="center"/>
              <w:rPr>
                <w:b/>
                <w:bCs/>
              </w:rPr>
            </w:pPr>
            <w:r>
              <w:rPr>
                <w:b/>
                <w:bCs/>
              </w:rPr>
              <w:t xml:space="preserve">- </w:t>
            </w:r>
          </w:p>
        </w:tc>
      </w:tr>
      <w:tr w:rsidR="00927B88" w14:paraId="5F065CC4" w14:textId="77777777" w:rsidTr="00D945C1">
        <w:trPr>
          <w:trHeight w:val="322"/>
        </w:trPr>
        <w:tc>
          <w:tcPr>
            <w:tcW w:w="848" w:type="dxa"/>
            <w:vMerge/>
            <w:tcBorders>
              <w:top w:val="single" w:sz="4" w:space="0" w:color="000000"/>
              <w:left w:val="single" w:sz="4" w:space="0" w:color="000000"/>
              <w:right w:val="single" w:sz="4" w:space="0" w:color="000000"/>
            </w:tcBorders>
          </w:tcPr>
          <w:p w14:paraId="33C7C8FE"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127691F7" w14:textId="77777777" w:rsidR="00927B88" w:rsidRDefault="00B9284F">
            <w:pPr>
              <w:ind w:left="2"/>
            </w:pPr>
            <w:r>
              <w:t>IGLYMJER0426</w:t>
            </w:r>
          </w:p>
        </w:tc>
        <w:tc>
          <w:tcPr>
            <w:tcW w:w="992" w:type="dxa"/>
            <w:tcBorders>
              <w:top w:val="single" w:sz="4" w:space="0" w:color="000000"/>
              <w:left w:val="single" w:sz="4" w:space="0" w:color="000000"/>
              <w:bottom w:val="single" w:sz="4" w:space="0" w:color="000000"/>
              <w:right w:val="single" w:sz="4" w:space="0" w:color="000000"/>
            </w:tcBorders>
          </w:tcPr>
          <w:p w14:paraId="69CA7477"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16E2DADD" w14:textId="77777777" w:rsidR="00927B88" w:rsidRDefault="00B9284F">
            <w:pPr>
              <w:ind w:left="2"/>
            </w:pPr>
            <w:r>
              <w:t xml:space="preserve">Geo-energy Resources </w:t>
            </w:r>
          </w:p>
        </w:tc>
        <w:tc>
          <w:tcPr>
            <w:tcW w:w="992" w:type="dxa"/>
            <w:tcBorders>
              <w:top w:val="single" w:sz="4" w:space="0" w:color="000000"/>
              <w:left w:val="single" w:sz="4" w:space="0" w:color="000000"/>
              <w:bottom w:val="single" w:sz="4" w:space="0" w:color="000000"/>
              <w:right w:val="single" w:sz="4" w:space="0" w:color="000000"/>
            </w:tcBorders>
          </w:tcPr>
          <w:p w14:paraId="17F31DC4"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64C994A2" w14:textId="77777777" w:rsidR="00927B88" w:rsidRDefault="00B9284F">
            <w:pPr>
              <w:ind w:right="49"/>
              <w:jc w:val="center"/>
              <w:rPr>
                <w:b/>
                <w:bCs/>
              </w:rPr>
            </w:pPr>
            <w:r>
              <w:rPr>
                <w:b/>
                <w:bCs/>
              </w:rPr>
              <w:t>0</w:t>
            </w:r>
          </w:p>
        </w:tc>
        <w:tc>
          <w:tcPr>
            <w:tcW w:w="1259" w:type="dxa"/>
            <w:tcBorders>
              <w:top w:val="single" w:sz="4" w:space="0" w:color="000000"/>
              <w:left w:val="single" w:sz="4" w:space="0" w:color="000000"/>
              <w:bottom w:val="single" w:sz="4" w:space="0" w:color="000000"/>
              <w:right w:val="single" w:sz="4" w:space="0" w:color="000000"/>
            </w:tcBorders>
          </w:tcPr>
          <w:p w14:paraId="2458000B" w14:textId="5CFDE25A" w:rsidR="00927B88" w:rsidRDefault="00677D2D">
            <w:pPr>
              <w:ind w:right="51"/>
              <w:jc w:val="center"/>
              <w:rPr>
                <w:b/>
                <w:bCs/>
              </w:rPr>
            </w:pPr>
            <w:r>
              <w:rPr>
                <w:b/>
                <w:bCs/>
              </w:rPr>
              <w:t xml:space="preserve">- </w:t>
            </w:r>
          </w:p>
        </w:tc>
      </w:tr>
      <w:tr w:rsidR="00927B88" w14:paraId="7E92807E" w14:textId="77777777" w:rsidTr="00D945C1">
        <w:trPr>
          <w:trHeight w:val="322"/>
        </w:trPr>
        <w:tc>
          <w:tcPr>
            <w:tcW w:w="848" w:type="dxa"/>
            <w:vMerge/>
            <w:tcBorders>
              <w:top w:val="single" w:sz="4" w:space="0" w:color="000000"/>
              <w:left w:val="single" w:sz="4" w:space="0" w:color="000000"/>
              <w:right w:val="single" w:sz="4" w:space="0" w:color="000000"/>
            </w:tcBorders>
          </w:tcPr>
          <w:p w14:paraId="1221C2F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34405511" w14:textId="77777777" w:rsidR="00927B88" w:rsidRDefault="00B9284F">
            <w:pPr>
              <w:ind w:left="2"/>
            </w:pPr>
            <w:r>
              <w:t>IGLYMJSG0426</w:t>
            </w:r>
          </w:p>
        </w:tc>
        <w:tc>
          <w:tcPr>
            <w:tcW w:w="992" w:type="dxa"/>
            <w:tcBorders>
              <w:top w:val="single" w:sz="4" w:space="0" w:color="000000"/>
              <w:left w:val="single" w:sz="4" w:space="0" w:color="000000"/>
              <w:bottom w:val="single" w:sz="4" w:space="0" w:color="000000"/>
              <w:right w:val="single" w:sz="4" w:space="0" w:color="000000"/>
            </w:tcBorders>
          </w:tcPr>
          <w:p w14:paraId="230C4BE3"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29C80DB8" w14:textId="77777777" w:rsidR="00927B88" w:rsidRDefault="00B9284F">
            <w:pPr>
              <w:ind w:left="2"/>
            </w:pPr>
            <w:r>
              <w:t>Stratigraphy</w:t>
            </w:r>
          </w:p>
        </w:tc>
        <w:tc>
          <w:tcPr>
            <w:tcW w:w="992" w:type="dxa"/>
            <w:tcBorders>
              <w:top w:val="single" w:sz="4" w:space="0" w:color="000000"/>
              <w:left w:val="single" w:sz="4" w:space="0" w:color="000000"/>
              <w:bottom w:val="single" w:sz="4" w:space="0" w:color="000000"/>
              <w:right w:val="single" w:sz="4" w:space="0" w:color="000000"/>
            </w:tcBorders>
          </w:tcPr>
          <w:p w14:paraId="7AC325E7" w14:textId="77777777" w:rsidR="00927B88" w:rsidRDefault="00B9284F">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2B921BDC"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1F439407" w14:textId="71C5F9FA" w:rsidR="00927B88" w:rsidRDefault="00677D2D">
            <w:pPr>
              <w:ind w:right="51"/>
              <w:jc w:val="center"/>
              <w:rPr>
                <w:b/>
                <w:bCs/>
              </w:rPr>
            </w:pPr>
            <w:r>
              <w:rPr>
                <w:b/>
                <w:bCs/>
              </w:rPr>
              <w:t>-</w:t>
            </w:r>
          </w:p>
        </w:tc>
      </w:tr>
      <w:tr w:rsidR="00927B88" w14:paraId="2A57933A" w14:textId="77777777" w:rsidTr="00D945C1">
        <w:trPr>
          <w:trHeight w:val="322"/>
        </w:trPr>
        <w:tc>
          <w:tcPr>
            <w:tcW w:w="848" w:type="dxa"/>
            <w:vMerge/>
            <w:tcBorders>
              <w:top w:val="single" w:sz="4" w:space="0" w:color="000000"/>
              <w:left w:val="single" w:sz="4" w:space="0" w:color="000000"/>
              <w:right w:val="single" w:sz="4" w:space="0" w:color="000000"/>
            </w:tcBorders>
          </w:tcPr>
          <w:p w14:paraId="55586B9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3C237504" w14:textId="77777777" w:rsidR="00927B88" w:rsidRDefault="00B9284F">
            <w:pPr>
              <w:ind w:left="2"/>
            </w:pPr>
            <w:r>
              <w:t>IGLYMJFW0426</w:t>
            </w:r>
          </w:p>
        </w:tc>
        <w:tc>
          <w:tcPr>
            <w:tcW w:w="992" w:type="dxa"/>
            <w:tcBorders>
              <w:top w:val="single" w:sz="4" w:space="0" w:color="000000"/>
              <w:left w:val="single" w:sz="4" w:space="0" w:color="000000"/>
              <w:bottom w:val="single" w:sz="4" w:space="0" w:color="000000"/>
              <w:right w:val="single" w:sz="4" w:space="0" w:color="000000"/>
            </w:tcBorders>
          </w:tcPr>
          <w:p w14:paraId="374CDE0A"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1AEEF955" w14:textId="77777777" w:rsidR="00927B88" w:rsidRDefault="00B9284F">
            <w:pPr>
              <w:ind w:left="2"/>
            </w:pPr>
            <w:r>
              <w:t>Fieldwork</w:t>
            </w:r>
          </w:p>
        </w:tc>
        <w:tc>
          <w:tcPr>
            <w:tcW w:w="992" w:type="dxa"/>
            <w:tcBorders>
              <w:top w:val="single" w:sz="4" w:space="0" w:color="000000"/>
              <w:left w:val="single" w:sz="4" w:space="0" w:color="000000"/>
              <w:bottom w:val="single" w:sz="4" w:space="0" w:color="000000"/>
              <w:right w:val="single" w:sz="4" w:space="0" w:color="000000"/>
            </w:tcBorders>
          </w:tcPr>
          <w:p w14:paraId="5CDFE13B" w14:textId="77777777" w:rsidR="00927B88" w:rsidRDefault="00927B88">
            <w:pPr>
              <w:ind w:right="53"/>
              <w:jc w:val="center"/>
              <w:rPr>
                <w:b/>
                <w:bCs/>
              </w:rPr>
            </w:pPr>
          </w:p>
        </w:tc>
        <w:tc>
          <w:tcPr>
            <w:tcW w:w="1293" w:type="dxa"/>
            <w:tcBorders>
              <w:top w:val="single" w:sz="4" w:space="0" w:color="000000"/>
              <w:left w:val="single" w:sz="4" w:space="0" w:color="000000"/>
              <w:bottom w:val="single" w:sz="4" w:space="0" w:color="000000"/>
              <w:right w:val="single" w:sz="4" w:space="0" w:color="000000"/>
            </w:tcBorders>
          </w:tcPr>
          <w:p w14:paraId="13D08CD9" w14:textId="77777777" w:rsidR="00927B88" w:rsidRDefault="00927B88">
            <w:pPr>
              <w:ind w:right="49"/>
              <w:jc w:val="center"/>
              <w:rPr>
                <w:b/>
                <w:bCs/>
              </w:rPr>
            </w:pPr>
          </w:p>
        </w:tc>
        <w:tc>
          <w:tcPr>
            <w:tcW w:w="1259" w:type="dxa"/>
            <w:tcBorders>
              <w:top w:val="single" w:sz="4" w:space="0" w:color="000000"/>
              <w:left w:val="single" w:sz="4" w:space="0" w:color="000000"/>
              <w:bottom w:val="single" w:sz="4" w:space="0" w:color="000000"/>
              <w:right w:val="single" w:sz="4" w:space="0" w:color="000000"/>
            </w:tcBorders>
          </w:tcPr>
          <w:p w14:paraId="42B81056" w14:textId="77777777" w:rsidR="00927B88" w:rsidRDefault="00B9284F">
            <w:pPr>
              <w:ind w:right="51"/>
              <w:jc w:val="center"/>
              <w:rPr>
                <w:b/>
                <w:bCs/>
              </w:rPr>
            </w:pPr>
            <w:r>
              <w:rPr>
                <w:b/>
                <w:bCs/>
              </w:rPr>
              <w:t>2</w:t>
            </w:r>
          </w:p>
        </w:tc>
      </w:tr>
      <w:tr w:rsidR="00927B88" w14:paraId="1B9914F6" w14:textId="77777777" w:rsidTr="00D945C1">
        <w:trPr>
          <w:trHeight w:val="322"/>
        </w:trPr>
        <w:tc>
          <w:tcPr>
            <w:tcW w:w="848" w:type="dxa"/>
            <w:vMerge/>
            <w:tcBorders>
              <w:top w:val="single" w:sz="4" w:space="0" w:color="000000"/>
              <w:left w:val="single" w:sz="4" w:space="0" w:color="000000"/>
              <w:right w:val="single" w:sz="4" w:space="0" w:color="000000"/>
            </w:tcBorders>
          </w:tcPr>
          <w:p w14:paraId="7CB7E5B1"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35F3BE66"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62DC15B6" w14:textId="77777777" w:rsidR="00927B88" w:rsidRDefault="00B9284F">
            <w:r>
              <w:t>Minor</w:t>
            </w:r>
          </w:p>
        </w:tc>
        <w:tc>
          <w:tcPr>
            <w:tcW w:w="2977" w:type="dxa"/>
            <w:tcBorders>
              <w:top w:val="single" w:sz="4" w:space="0" w:color="000000"/>
              <w:left w:val="single" w:sz="4" w:space="0" w:color="000000"/>
              <w:bottom w:val="single" w:sz="4" w:space="0" w:color="000000"/>
              <w:right w:val="single" w:sz="4" w:space="0" w:color="000000"/>
            </w:tcBorders>
          </w:tcPr>
          <w:p w14:paraId="3039CBF9" w14:textId="08285D02" w:rsidR="00927B88" w:rsidRDefault="00181F86">
            <w:pPr>
              <w:ind w:left="2"/>
            </w:pPr>
            <w:r>
              <w:t>From pool of minor courses</w:t>
            </w:r>
          </w:p>
        </w:tc>
        <w:tc>
          <w:tcPr>
            <w:tcW w:w="992" w:type="dxa"/>
            <w:tcBorders>
              <w:top w:val="single" w:sz="4" w:space="0" w:color="000000"/>
              <w:left w:val="single" w:sz="4" w:space="0" w:color="000000"/>
              <w:bottom w:val="single" w:sz="4" w:space="0" w:color="000000"/>
              <w:right w:val="single" w:sz="4" w:space="0" w:color="000000"/>
            </w:tcBorders>
          </w:tcPr>
          <w:p w14:paraId="3452D5AA" w14:textId="77777777" w:rsidR="00927B88" w:rsidRDefault="00B9284F">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68DBBC2A" w14:textId="77777777" w:rsidR="00927B88" w:rsidRDefault="00B9284F">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50CE7631" w14:textId="77777777" w:rsidR="00927B88" w:rsidRDefault="00B9284F">
            <w:pPr>
              <w:ind w:right="51"/>
              <w:jc w:val="center"/>
              <w:rPr>
                <w:b/>
                <w:bCs/>
              </w:rPr>
            </w:pPr>
            <w:r>
              <w:rPr>
                <w:b/>
                <w:bCs/>
              </w:rPr>
              <w:t>-</w:t>
            </w:r>
          </w:p>
        </w:tc>
      </w:tr>
      <w:tr w:rsidR="00927B88" w14:paraId="0634DDC9" w14:textId="77777777" w:rsidTr="00D945C1">
        <w:trPr>
          <w:trHeight w:val="319"/>
        </w:trPr>
        <w:tc>
          <w:tcPr>
            <w:tcW w:w="848" w:type="dxa"/>
            <w:vMerge w:val="restart"/>
            <w:tcBorders>
              <w:top w:val="single" w:sz="4" w:space="0" w:color="000000"/>
              <w:left w:val="single" w:sz="4" w:space="0" w:color="000000"/>
              <w:right w:val="single" w:sz="4" w:space="0" w:color="000000"/>
            </w:tcBorders>
          </w:tcPr>
          <w:p w14:paraId="5AC5EF11" w14:textId="77777777" w:rsidR="00927B88" w:rsidRDefault="00B9284F">
            <w:pPr>
              <w:ind w:left="2"/>
            </w:pPr>
            <w:r>
              <w:rPr>
                <w:b/>
                <w:bCs/>
              </w:rPr>
              <w:t xml:space="preserve">V </w:t>
            </w:r>
          </w:p>
        </w:tc>
        <w:tc>
          <w:tcPr>
            <w:tcW w:w="1846" w:type="dxa"/>
            <w:tcBorders>
              <w:top w:val="single" w:sz="4" w:space="0" w:color="000000"/>
              <w:left w:val="single" w:sz="4" w:space="0" w:color="000000"/>
              <w:bottom w:val="single" w:sz="4" w:space="0" w:color="000000"/>
              <w:right w:val="single" w:sz="4" w:space="0" w:color="000000"/>
            </w:tcBorders>
          </w:tcPr>
          <w:p w14:paraId="767146E0" w14:textId="77777777" w:rsidR="00927B88" w:rsidRDefault="00B9284F">
            <w:pPr>
              <w:ind w:left="2"/>
            </w:pPr>
            <w:r>
              <w:t>IGLYMJPT0526</w:t>
            </w:r>
          </w:p>
        </w:tc>
        <w:tc>
          <w:tcPr>
            <w:tcW w:w="992" w:type="dxa"/>
            <w:tcBorders>
              <w:top w:val="single" w:sz="4" w:space="0" w:color="000000"/>
              <w:left w:val="single" w:sz="4" w:space="0" w:color="000000"/>
              <w:bottom w:val="single" w:sz="4" w:space="0" w:color="000000"/>
              <w:right w:val="single" w:sz="4" w:space="0" w:color="000000"/>
            </w:tcBorders>
          </w:tcPr>
          <w:p w14:paraId="72B8E832"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3AB0CADD" w14:textId="77777777" w:rsidR="00927B88" w:rsidRDefault="00B9284F">
            <w:pPr>
              <w:ind w:left="2"/>
            </w:pPr>
            <w:proofErr w:type="spellStart"/>
            <w:r>
              <w:t>Paleontology</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2B634E23" w14:textId="77777777" w:rsidR="00927B88" w:rsidRDefault="00B9284F">
            <w:pPr>
              <w:ind w:right="53"/>
              <w:jc w:val="cente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1BB963FE" w14:textId="77777777" w:rsidR="00927B88" w:rsidRDefault="00B9284F">
            <w:pPr>
              <w:ind w:right="49"/>
              <w:jc w:val="cente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323DC17E" w14:textId="3BD170B1" w:rsidR="00927B88" w:rsidRDefault="00677D2D">
            <w:pPr>
              <w:ind w:right="51"/>
              <w:jc w:val="center"/>
            </w:pPr>
            <w:r>
              <w:rPr>
                <w:b/>
                <w:bCs/>
              </w:rPr>
              <w:t>-</w:t>
            </w:r>
          </w:p>
        </w:tc>
      </w:tr>
      <w:tr w:rsidR="00D945C1" w14:paraId="4EAA6736" w14:textId="77777777" w:rsidTr="00D945C1">
        <w:trPr>
          <w:trHeight w:val="322"/>
        </w:trPr>
        <w:tc>
          <w:tcPr>
            <w:tcW w:w="848" w:type="dxa"/>
            <w:vMerge/>
            <w:tcBorders>
              <w:top w:val="single" w:sz="4" w:space="0" w:color="000000"/>
              <w:left w:val="single" w:sz="4" w:space="0" w:color="000000"/>
              <w:right w:val="single" w:sz="4" w:space="0" w:color="000000"/>
            </w:tcBorders>
          </w:tcPr>
          <w:p w14:paraId="352D27C9" w14:textId="77777777" w:rsidR="00677D2D" w:rsidRDefault="00677D2D" w:rsidP="00677D2D">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205C139A" w14:textId="77777777" w:rsidR="00677D2D" w:rsidRDefault="00677D2D" w:rsidP="00677D2D">
            <w:pPr>
              <w:ind w:left="2"/>
            </w:pPr>
            <w:r>
              <w:t>IGLYMJEG0426</w:t>
            </w:r>
          </w:p>
        </w:tc>
        <w:tc>
          <w:tcPr>
            <w:tcW w:w="992" w:type="dxa"/>
            <w:tcBorders>
              <w:top w:val="single" w:sz="4" w:space="0" w:color="000000"/>
              <w:left w:val="single" w:sz="4" w:space="0" w:color="000000"/>
              <w:bottom w:val="single" w:sz="4" w:space="0" w:color="000000"/>
              <w:right w:val="single" w:sz="4" w:space="0" w:color="000000"/>
            </w:tcBorders>
          </w:tcPr>
          <w:p w14:paraId="0768BCA9"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581A5E55" w14:textId="77777777" w:rsidR="00677D2D" w:rsidRDefault="00677D2D" w:rsidP="00677D2D">
            <w:pPr>
              <w:ind w:left="2"/>
            </w:pPr>
            <w:r>
              <w:t>Economic Geology</w:t>
            </w:r>
          </w:p>
        </w:tc>
        <w:tc>
          <w:tcPr>
            <w:tcW w:w="992" w:type="dxa"/>
            <w:tcBorders>
              <w:top w:val="single" w:sz="4" w:space="0" w:color="000000"/>
              <w:left w:val="single" w:sz="4" w:space="0" w:color="000000"/>
              <w:bottom w:val="single" w:sz="4" w:space="0" w:color="000000"/>
              <w:right w:val="single" w:sz="4" w:space="0" w:color="000000"/>
            </w:tcBorders>
          </w:tcPr>
          <w:p w14:paraId="06A1D2E7" w14:textId="77777777" w:rsidR="00677D2D" w:rsidRDefault="00677D2D" w:rsidP="00677D2D">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09248A3D"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59D800FA" w14:textId="4FB80689" w:rsidR="00677D2D" w:rsidRDefault="00677D2D" w:rsidP="00677D2D">
            <w:pPr>
              <w:ind w:right="51"/>
              <w:jc w:val="center"/>
            </w:pPr>
            <w:r w:rsidRPr="006E1D9C">
              <w:rPr>
                <w:b/>
                <w:bCs/>
              </w:rPr>
              <w:t>-</w:t>
            </w:r>
          </w:p>
        </w:tc>
      </w:tr>
      <w:tr w:rsidR="00D945C1" w14:paraId="362E58C4" w14:textId="77777777" w:rsidTr="00D945C1">
        <w:trPr>
          <w:trHeight w:val="322"/>
        </w:trPr>
        <w:tc>
          <w:tcPr>
            <w:tcW w:w="848" w:type="dxa"/>
            <w:vMerge/>
            <w:tcBorders>
              <w:top w:val="single" w:sz="4" w:space="0" w:color="000000"/>
              <w:left w:val="single" w:sz="4" w:space="0" w:color="000000"/>
              <w:right w:val="single" w:sz="4" w:space="0" w:color="000000"/>
            </w:tcBorders>
          </w:tcPr>
          <w:p w14:paraId="7A466E23" w14:textId="77777777" w:rsidR="00677D2D" w:rsidRDefault="00677D2D" w:rsidP="00677D2D">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7AFC27A7" w14:textId="77777777" w:rsidR="00677D2D" w:rsidRDefault="00677D2D" w:rsidP="00677D2D">
            <w:pPr>
              <w:ind w:left="2"/>
            </w:pPr>
            <w:r>
              <w:t>IGLYMJGC0426</w:t>
            </w:r>
          </w:p>
        </w:tc>
        <w:tc>
          <w:tcPr>
            <w:tcW w:w="992" w:type="dxa"/>
            <w:tcBorders>
              <w:top w:val="single" w:sz="4" w:space="0" w:color="000000"/>
              <w:left w:val="single" w:sz="4" w:space="0" w:color="000000"/>
              <w:bottom w:val="single" w:sz="4" w:space="0" w:color="000000"/>
              <w:right w:val="single" w:sz="4" w:space="0" w:color="000000"/>
            </w:tcBorders>
          </w:tcPr>
          <w:p w14:paraId="368A2416"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6C97218D" w14:textId="77777777" w:rsidR="00677D2D" w:rsidRDefault="00677D2D" w:rsidP="00677D2D">
            <w:pPr>
              <w:ind w:left="2"/>
            </w:pPr>
            <w:r>
              <w:t>Geochemistry</w:t>
            </w:r>
          </w:p>
        </w:tc>
        <w:tc>
          <w:tcPr>
            <w:tcW w:w="992" w:type="dxa"/>
            <w:tcBorders>
              <w:top w:val="single" w:sz="4" w:space="0" w:color="000000"/>
              <w:left w:val="single" w:sz="4" w:space="0" w:color="000000"/>
              <w:bottom w:val="single" w:sz="4" w:space="0" w:color="000000"/>
              <w:right w:val="single" w:sz="4" w:space="0" w:color="000000"/>
            </w:tcBorders>
          </w:tcPr>
          <w:p w14:paraId="7CEF1BF3" w14:textId="77777777" w:rsidR="00677D2D" w:rsidRDefault="00677D2D" w:rsidP="00677D2D">
            <w:pPr>
              <w:ind w:right="53"/>
              <w:jc w:val="center"/>
            </w:pPr>
            <w:r>
              <w:rPr>
                <w:b/>
                <w:bCs/>
              </w:rPr>
              <w:t xml:space="preserve">3 </w:t>
            </w:r>
          </w:p>
        </w:tc>
        <w:tc>
          <w:tcPr>
            <w:tcW w:w="1293" w:type="dxa"/>
            <w:tcBorders>
              <w:top w:val="single" w:sz="4" w:space="0" w:color="000000"/>
              <w:left w:val="single" w:sz="4" w:space="0" w:color="000000"/>
              <w:bottom w:val="single" w:sz="4" w:space="0" w:color="000000"/>
              <w:right w:val="single" w:sz="4" w:space="0" w:color="000000"/>
            </w:tcBorders>
          </w:tcPr>
          <w:p w14:paraId="7C1031AF" w14:textId="77777777" w:rsidR="00677D2D" w:rsidRDefault="00677D2D" w:rsidP="00677D2D">
            <w:pPr>
              <w:ind w:right="49"/>
              <w:jc w:val="center"/>
            </w:pPr>
            <w:r>
              <w:t>1</w:t>
            </w:r>
          </w:p>
        </w:tc>
        <w:tc>
          <w:tcPr>
            <w:tcW w:w="1259" w:type="dxa"/>
            <w:tcBorders>
              <w:top w:val="single" w:sz="4" w:space="0" w:color="000000"/>
              <w:left w:val="single" w:sz="4" w:space="0" w:color="000000"/>
              <w:bottom w:val="single" w:sz="4" w:space="0" w:color="000000"/>
              <w:right w:val="single" w:sz="4" w:space="0" w:color="000000"/>
            </w:tcBorders>
          </w:tcPr>
          <w:p w14:paraId="144F02E2" w14:textId="584A68B4" w:rsidR="00677D2D" w:rsidRDefault="00677D2D" w:rsidP="00677D2D">
            <w:pPr>
              <w:ind w:right="51"/>
              <w:jc w:val="center"/>
            </w:pPr>
            <w:r w:rsidRPr="006E1D9C">
              <w:rPr>
                <w:b/>
                <w:bCs/>
              </w:rPr>
              <w:t>-</w:t>
            </w:r>
          </w:p>
        </w:tc>
      </w:tr>
      <w:tr w:rsidR="00D945C1" w14:paraId="033F28ED" w14:textId="77777777" w:rsidTr="00D945C1">
        <w:trPr>
          <w:trHeight w:val="350"/>
        </w:trPr>
        <w:tc>
          <w:tcPr>
            <w:tcW w:w="848" w:type="dxa"/>
            <w:vMerge/>
            <w:tcBorders>
              <w:top w:val="single" w:sz="4" w:space="0" w:color="000000"/>
              <w:left w:val="single" w:sz="4" w:space="0" w:color="000000"/>
              <w:right w:val="single" w:sz="4" w:space="0" w:color="000000"/>
            </w:tcBorders>
          </w:tcPr>
          <w:p w14:paraId="2B1027AD" w14:textId="77777777" w:rsidR="00677D2D" w:rsidRDefault="00677D2D" w:rsidP="00677D2D">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25CEF4D6" w14:textId="77777777" w:rsidR="00677D2D" w:rsidRDefault="00677D2D" w:rsidP="00677D2D">
            <w:pPr>
              <w:ind w:left="2"/>
            </w:pPr>
            <w:r>
              <w:t>IGLYMJGT0426</w:t>
            </w:r>
          </w:p>
        </w:tc>
        <w:tc>
          <w:tcPr>
            <w:tcW w:w="992" w:type="dxa"/>
            <w:tcBorders>
              <w:top w:val="single" w:sz="4" w:space="0" w:color="000000"/>
              <w:left w:val="single" w:sz="4" w:space="0" w:color="000000"/>
              <w:bottom w:val="single" w:sz="4" w:space="0" w:color="000000"/>
              <w:right w:val="single" w:sz="4" w:space="0" w:color="000000"/>
            </w:tcBorders>
          </w:tcPr>
          <w:p w14:paraId="0F93792E"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279C9F79" w14:textId="77777777" w:rsidR="00677D2D" w:rsidRDefault="00677D2D" w:rsidP="00677D2D">
            <w:pPr>
              <w:ind w:left="2"/>
            </w:pPr>
            <w:proofErr w:type="spellStart"/>
            <w:r>
              <w:t>Geotectonics</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3E9E9C8E" w14:textId="77777777" w:rsidR="00677D2D" w:rsidRDefault="00677D2D" w:rsidP="00677D2D">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65E8C4E2" w14:textId="77777777" w:rsidR="00677D2D" w:rsidRDefault="00677D2D" w:rsidP="00677D2D">
            <w:pPr>
              <w:ind w:right="49"/>
              <w:jc w:val="center"/>
              <w:rPr>
                <w:b/>
                <w:bCs/>
              </w:rPr>
            </w:pPr>
            <w:r>
              <w:rPr>
                <w:b/>
                <w:bCs/>
              </w:rPr>
              <w:t xml:space="preserve">- </w:t>
            </w:r>
          </w:p>
        </w:tc>
        <w:tc>
          <w:tcPr>
            <w:tcW w:w="1259" w:type="dxa"/>
            <w:tcBorders>
              <w:top w:val="single" w:sz="4" w:space="0" w:color="000000"/>
              <w:left w:val="single" w:sz="4" w:space="0" w:color="000000"/>
              <w:bottom w:val="single" w:sz="4" w:space="0" w:color="000000"/>
              <w:right w:val="single" w:sz="4" w:space="0" w:color="000000"/>
            </w:tcBorders>
          </w:tcPr>
          <w:p w14:paraId="2DD5EF04" w14:textId="3F90C460" w:rsidR="00677D2D" w:rsidRDefault="00677D2D" w:rsidP="00677D2D">
            <w:pPr>
              <w:ind w:right="51"/>
              <w:jc w:val="center"/>
              <w:rPr>
                <w:b/>
                <w:bCs/>
              </w:rPr>
            </w:pPr>
            <w:r w:rsidRPr="006E1D9C">
              <w:rPr>
                <w:b/>
                <w:bCs/>
              </w:rPr>
              <w:t>-</w:t>
            </w:r>
          </w:p>
        </w:tc>
      </w:tr>
      <w:tr w:rsidR="00D945C1" w14:paraId="659A9D1E" w14:textId="77777777" w:rsidTr="00D945C1">
        <w:trPr>
          <w:trHeight w:val="350"/>
        </w:trPr>
        <w:tc>
          <w:tcPr>
            <w:tcW w:w="848" w:type="dxa"/>
            <w:vMerge/>
            <w:tcBorders>
              <w:top w:val="single" w:sz="4" w:space="0" w:color="000000"/>
              <w:left w:val="single" w:sz="4" w:space="0" w:color="000000"/>
              <w:right w:val="single" w:sz="4" w:space="0" w:color="000000"/>
            </w:tcBorders>
          </w:tcPr>
          <w:p w14:paraId="2911AF9E"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68AF7A0"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3C4A7A96" w14:textId="77777777" w:rsidR="00927B88" w:rsidRDefault="00B9284F">
            <w:pPr>
              <w:rPr>
                <w:highlight w:val="yellow"/>
              </w:rPr>
            </w:pPr>
            <w:r>
              <w:t>Minor</w:t>
            </w:r>
          </w:p>
        </w:tc>
        <w:tc>
          <w:tcPr>
            <w:tcW w:w="2977" w:type="dxa"/>
            <w:tcBorders>
              <w:top w:val="single" w:sz="4" w:space="0" w:color="000000"/>
              <w:left w:val="single" w:sz="4" w:space="0" w:color="000000"/>
              <w:bottom w:val="single" w:sz="4" w:space="0" w:color="000000"/>
              <w:right w:val="single" w:sz="4" w:space="0" w:color="000000"/>
            </w:tcBorders>
          </w:tcPr>
          <w:p w14:paraId="104D8E95" w14:textId="4D323CEB" w:rsidR="00927B88" w:rsidRDefault="00181F86">
            <w:pPr>
              <w:ind w:left="2"/>
              <w:rPr>
                <w:highlight w:val="yellow"/>
              </w:rPr>
            </w:pPr>
            <w:r>
              <w:t>From pool of minor courses</w:t>
            </w:r>
          </w:p>
        </w:tc>
        <w:tc>
          <w:tcPr>
            <w:tcW w:w="992" w:type="dxa"/>
            <w:tcBorders>
              <w:top w:val="single" w:sz="4" w:space="0" w:color="000000"/>
              <w:left w:val="single" w:sz="4" w:space="0" w:color="000000"/>
              <w:bottom w:val="single" w:sz="4" w:space="0" w:color="000000"/>
              <w:right w:val="single" w:sz="4" w:space="0" w:color="000000"/>
            </w:tcBorders>
          </w:tcPr>
          <w:p w14:paraId="0A63A58D" w14:textId="77777777" w:rsidR="00927B88" w:rsidRDefault="00B9284F">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2BD2C746" w14:textId="77777777" w:rsidR="00927B88" w:rsidRDefault="00B9284F">
            <w:pPr>
              <w:ind w:right="49"/>
              <w:jc w:val="center"/>
              <w:rPr>
                <w:b/>
                <w:bCs/>
              </w:rPr>
            </w:pPr>
            <w:r>
              <w:rPr>
                <w:b/>
                <w:bCs/>
              </w:rPr>
              <w:t xml:space="preserve">- </w:t>
            </w:r>
          </w:p>
        </w:tc>
        <w:tc>
          <w:tcPr>
            <w:tcW w:w="1259" w:type="dxa"/>
            <w:tcBorders>
              <w:top w:val="single" w:sz="4" w:space="0" w:color="000000"/>
              <w:left w:val="single" w:sz="4" w:space="0" w:color="000000"/>
              <w:bottom w:val="single" w:sz="4" w:space="0" w:color="000000"/>
              <w:right w:val="single" w:sz="4" w:space="0" w:color="000000"/>
            </w:tcBorders>
          </w:tcPr>
          <w:p w14:paraId="503392FC" w14:textId="77777777" w:rsidR="00927B88" w:rsidRDefault="00B9284F">
            <w:pPr>
              <w:ind w:right="51"/>
              <w:jc w:val="center"/>
              <w:rPr>
                <w:b/>
                <w:bCs/>
              </w:rPr>
            </w:pPr>
            <w:r>
              <w:rPr>
                <w:b/>
                <w:bCs/>
              </w:rPr>
              <w:t xml:space="preserve">- </w:t>
            </w:r>
          </w:p>
        </w:tc>
      </w:tr>
      <w:tr w:rsidR="00D945C1" w14:paraId="7CD637C9" w14:textId="77777777" w:rsidTr="00D945C1">
        <w:trPr>
          <w:trHeight w:val="336"/>
        </w:trPr>
        <w:tc>
          <w:tcPr>
            <w:tcW w:w="848" w:type="dxa"/>
            <w:vMerge w:val="restart"/>
            <w:tcBorders>
              <w:top w:val="single" w:sz="4" w:space="0" w:color="000000"/>
              <w:left w:val="single" w:sz="4" w:space="0" w:color="000000"/>
              <w:bottom w:val="single" w:sz="4" w:space="0" w:color="000000"/>
              <w:right w:val="single" w:sz="4" w:space="0" w:color="000000"/>
            </w:tcBorders>
          </w:tcPr>
          <w:p w14:paraId="778A845A" w14:textId="77777777" w:rsidR="00677D2D" w:rsidRDefault="00677D2D" w:rsidP="00677D2D">
            <w:pPr>
              <w:ind w:left="2"/>
            </w:pPr>
            <w:r>
              <w:rPr>
                <w:b/>
                <w:bCs/>
              </w:rPr>
              <w:t xml:space="preserve">VI </w:t>
            </w:r>
          </w:p>
        </w:tc>
        <w:tc>
          <w:tcPr>
            <w:tcW w:w="1846" w:type="dxa"/>
            <w:tcBorders>
              <w:top w:val="single" w:sz="4" w:space="0" w:color="000000"/>
              <w:left w:val="single" w:sz="4" w:space="0" w:color="000000"/>
              <w:bottom w:val="single" w:sz="4" w:space="0" w:color="000000"/>
              <w:right w:val="single" w:sz="4" w:space="0" w:color="000000"/>
            </w:tcBorders>
          </w:tcPr>
          <w:p w14:paraId="18046596" w14:textId="77777777" w:rsidR="00677D2D" w:rsidRDefault="00677D2D" w:rsidP="00677D2D">
            <w:pPr>
              <w:ind w:left="2"/>
            </w:pPr>
            <w:r>
              <w:t>IGLYMJEG0626</w:t>
            </w:r>
          </w:p>
        </w:tc>
        <w:tc>
          <w:tcPr>
            <w:tcW w:w="992" w:type="dxa"/>
            <w:tcBorders>
              <w:top w:val="single" w:sz="4" w:space="0" w:color="000000"/>
              <w:left w:val="single" w:sz="4" w:space="0" w:color="000000"/>
              <w:bottom w:val="single" w:sz="4" w:space="0" w:color="000000"/>
              <w:right w:val="single" w:sz="4" w:space="0" w:color="000000"/>
            </w:tcBorders>
          </w:tcPr>
          <w:p w14:paraId="7BB9ECC0"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26BC89F9" w14:textId="77777777" w:rsidR="00677D2D" w:rsidRDefault="00677D2D" w:rsidP="00677D2D">
            <w:pPr>
              <w:ind w:left="2"/>
            </w:pPr>
            <w:r>
              <w:t>Engineering Geology</w:t>
            </w:r>
          </w:p>
        </w:tc>
        <w:tc>
          <w:tcPr>
            <w:tcW w:w="992" w:type="dxa"/>
            <w:tcBorders>
              <w:top w:val="single" w:sz="4" w:space="0" w:color="000000"/>
              <w:left w:val="single" w:sz="4" w:space="0" w:color="000000"/>
              <w:bottom w:val="single" w:sz="4" w:space="0" w:color="000000"/>
              <w:right w:val="single" w:sz="4" w:space="0" w:color="000000"/>
            </w:tcBorders>
          </w:tcPr>
          <w:p w14:paraId="2A05D1A0" w14:textId="77777777" w:rsidR="00677D2D" w:rsidRDefault="00677D2D" w:rsidP="00677D2D">
            <w:pPr>
              <w:ind w:right="53"/>
              <w:jc w:val="center"/>
            </w:pPr>
            <w:r>
              <w:rPr>
                <w:b/>
                <w:bCs/>
              </w:rPr>
              <w:t xml:space="preserve">3 </w:t>
            </w:r>
          </w:p>
        </w:tc>
        <w:tc>
          <w:tcPr>
            <w:tcW w:w="1293" w:type="dxa"/>
            <w:tcBorders>
              <w:top w:val="single" w:sz="4" w:space="0" w:color="000000"/>
              <w:left w:val="single" w:sz="4" w:space="0" w:color="000000"/>
              <w:bottom w:val="single" w:sz="4" w:space="0" w:color="000000"/>
              <w:right w:val="single" w:sz="4" w:space="0" w:color="000000"/>
            </w:tcBorders>
          </w:tcPr>
          <w:p w14:paraId="3C47BB7F" w14:textId="77777777" w:rsidR="00677D2D" w:rsidRDefault="00677D2D" w:rsidP="00677D2D">
            <w:pPr>
              <w:ind w:right="49"/>
              <w:jc w:val="center"/>
            </w:pPr>
            <w:r>
              <w:t>1</w:t>
            </w:r>
          </w:p>
        </w:tc>
        <w:tc>
          <w:tcPr>
            <w:tcW w:w="1259" w:type="dxa"/>
            <w:tcBorders>
              <w:top w:val="single" w:sz="4" w:space="0" w:color="000000"/>
              <w:left w:val="single" w:sz="4" w:space="0" w:color="000000"/>
              <w:bottom w:val="single" w:sz="4" w:space="0" w:color="000000"/>
              <w:right w:val="single" w:sz="4" w:space="0" w:color="000000"/>
            </w:tcBorders>
          </w:tcPr>
          <w:p w14:paraId="26F0BED8" w14:textId="43F13F93" w:rsidR="00677D2D" w:rsidRDefault="00677D2D" w:rsidP="00677D2D">
            <w:pPr>
              <w:ind w:right="51"/>
              <w:jc w:val="center"/>
            </w:pPr>
            <w:r w:rsidRPr="000F576F">
              <w:rPr>
                <w:b/>
                <w:bCs/>
              </w:rPr>
              <w:t>-</w:t>
            </w:r>
          </w:p>
        </w:tc>
      </w:tr>
      <w:tr w:rsidR="00D945C1" w14:paraId="23544401" w14:textId="77777777" w:rsidTr="00D945C1">
        <w:trPr>
          <w:trHeight w:val="336"/>
        </w:trPr>
        <w:tc>
          <w:tcPr>
            <w:tcW w:w="848" w:type="dxa"/>
            <w:vMerge/>
            <w:tcBorders>
              <w:top w:val="single" w:sz="4" w:space="0" w:color="000000"/>
              <w:left w:val="single" w:sz="4" w:space="0" w:color="000000"/>
              <w:bottom w:val="single" w:sz="4" w:space="0" w:color="000000"/>
              <w:right w:val="single" w:sz="4" w:space="0" w:color="000000"/>
            </w:tcBorders>
          </w:tcPr>
          <w:p w14:paraId="4127199F" w14:textId="77777777" w:rsidR="00677D2D" w:rsidRDefault="00677D2D" w:rsidP="00677D2D">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140ECF7E" w14:textId="77777777" w:rsidR="00677D2D" w:rsidRDefault="00677D2D" w:rsidP="00677D2D">
            <w:pPr>
              <w:ind w:left="2"/>
            </w:pPr>
            <w:r>
              <w:t>IGLYMJRG0626</w:t>
            </w:r>
          </w:p>
        </w:tc>
        <w:tc>
          <w:tcPr>
            <w:tcW w:w="992" w:type="dxa"/>
            <w:tcBorders>
              <w:top w:val="single" w:sz="4" w:space="0" w:color="000000"/>
              <w:left w:val="single" w:sz="4" w:space="0" w:color="000000"/>
              <w:bottom w:val="single" w:sz="4" w:space="0" w:color="000000"/>
              <w:right w:val="single" w:sz="4" w:space="0" w:color="000000"/>
            </w:tcBorders>
          </w:tcPr>
          <w:p w14:paraId="173AC960"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454C2EFB" w14:textId="77777777" w:rsidR="00677D2D" w:rsidRDefault="00677D2D" w:rsidP="00677D2D">
            <w:pPr>
              <w:ind w:left="2"/>
            </w:pPr>
            <w:r>
              <w:t>Remote Sensing and GIS</w:t>
            </w:r>
          </w:p>
        </w:tc>
        <w:tc>
          <w:tcPr>
            <w:tcW w:w="992" w:type="dxa"/>
            <w:tcBorders>
              <w:top w:val="single" w:sz="4" w:space="0" w:color="000000"/>
              <w:left w:val="single" w:sz="4" w:space="0" w:color="000000"/>
              <w:bottom w:val="single" w:sz="4" w:space="0" w:color="000000"/>
              <w:right w:val="single" w:sz="4" w:space="0" w:color="000000"/>
            </w:tcBorders>
          </w:tcPr>
          <w:p w14:paraId="16B33B7D" w14:textId="77777777" w:rsidR="00677D2D" w:rsidRDefault="00677D2D" w:rsidP="00677D2D">
            <w:pPr>
              <w:ind w:right="53"/>
              <w:jc w:val="cente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74FDD7E4" w14:textId="77777777" w:rsidR="00677D2D" w:rsidRDefault="00677D2D" w:rsidP="00677D2D">
            <w:pPr>
              <w:ind w:right="49"/>
              <w:jc w:val="cente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4950297C" w14:textId="1985769E" w:rsidR="00677D2D" w:rsidRDefault="00677D2D" w:rsidP="00677D2D">
            <w:pPr>
              <w:ind w:right="51"/>
              <w:jc w:val="center"/>
            </w:pPr>
            <w:r w:rsidRPr="000F576F">
              <w:rPr>
                <w:b/>
                <w:bCs/>
              </w:rPr>
              <w:t>-</w:t>
            </w:r>
          </w:p>
        </w:tc>
      </w:tr>
      <w:tr w:rsidR="00D945C1" w14:paraId="0F3E03F5" w14:textId="77777777" w:rsidTr="00D945C1">
        <w:trPr>
          <w:trHeight w:val="240"/>
        </w:trPr>
        <w:tc>
          <w:tcPr>
            <w:tcW w:w="848" w:type="dxa"/>
            <w:vMerge/>
            <w:tcBorders>
              <w:top w:val="single" w:sz="4" w:space="0" w:color="000000"/>
              <w:left w:val="single" w:sz="4" w:space="0" w:color="000000"/>
              <w:bottom w:val="single" w:sz="4" w:space="0" w:color="000000"/>
              <w:right w:val="single" w:sz="4" w:space="0" w:color="000000"/>
            </w:tcBorders>
          </w:tcPr>
          <w:p w14:paraId="72C1988D" w14:textId="77777777" w:rsidR="00927B88" w:rsidRDefault="00927B88">
            <w:pPr>
              <w:widowControl w:val="0"/>
              <w:pBdr>
                <w:top w:val="nil"/>
                <w:left w:val="nil"/>
                <w:bottom w:val="nil"/>
                <w:right w:val="nil"/>
                <w:between w:val="nil"/>
              </w:pBdr>
              <w:spacing w:line="276" w:lineRule="auto"/>
            </w:pPr>
          </w:p>
        </w:tc>
        <w:tc>
          <w:tcPr>
            <w:tcW w:w="1846" w:type="dxa"/>
            <w:tcBorders>
              <w:top w:val="single" w:sz="4" w:space="0" w:color="000000"/>
              <w:left w:val="single" w:sz="4" w:space="0" w:color="000000"/>
              <w:bottom w:val="single" w:sz="4" w:space="0" w:color="000000"/>
              <w:right w:val="single" w:sz="4" w:space="0" w:color="000000"/>
            </w:tcBorders>
          </w:tcPr>
          <w:p w14:paraId="0806504A" w14:textId="77777777" w:rsidR="00927B88" w:rsidRDefault="00B9284F">
            <w:pPr>
              <w:ind w:left="2"/>
            </w:pPr>
            <w:r>
              <w:t>IGLYMJFW0626</w:t>
            </w:r>
          </w:p>
        </w:tc>
        <w:tc>
          <w:tcPr>
            <w:tcW w:w="992" w:type="dxa"/>
            <w:tcBorders>
              <w:top w:val="single" w:sz="4" w:space="0" w:color="000000"/>
              <w:left w:val="single" w:sz="4" w:space="0" w:color="000000"/>
              <w:bottom w:val="single" w:sz="4" w:space="0" w:color="000000"/>
              <w:right w:val="single" w:sz="4" w:space="0" w:color="000000"/>
            </w:tcBorders>
          </w:tcPr>
          <w:p w14:paraId="7542CC1F"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1E9DA5AB" w14:textId="77777777" w:rsidR="00927B88" w:rsidRDefault="00B9284F">
            <w:pPr>
              <w:ind w:left="2"/>
            </w:pPr>
            <w:r>
              <w:t>Geological Fieldwork</w:t>
            </w:r>
          </w:p>
        </w:tc>
        <w:tc>
          <w:tcPr>
            <w:tcW w:w="992" w:type="dxa"/>
            <w:tcBorders>
              <w:top w:val="single" w:sz="4" w:space="0" w:color="000000"/>
              <w:left w:val="single" w:sz="4" w:space="0" w:color="000000"/>
              <w:bottom w:val="single" w:sz="4" w:space="0" w:color="000000"/>
              <w:right w:val="single" w:sz="4" w:space="0" w:color="000000"/>
            </w:tcBorders>
          </w:tcPr>
          <w:p w14:paraId="20E953E2" w14:textId="77777777" w:rsidR="00927B88" w:rsidRDefault="00B9284F">
            <w:pPr>
              <w:ind w:right="53"/>
              <w:jc w:val="center"/>
            </w:pPr>
            <w:r>
              <w:rPr>
                <w:b/>
                <w:bCs/>
              </w:rPr>
              <w:t>-</w:t>
            </w:r>
          </w:p>
        </w:tc>
        <w:tc>
          <w:tcPr>
            <w:tcW w:w="1293" w:type="dxa"/>
            <w:tcBorders>
              <w:top w:val="single" w:sz="4" w:space="0" w:color="000000"/>
              <w:left w:val="single" w:sz="4" w:space="0" w:color="000000"/>
              <w:bottom w:val="single" w:sz="4" w:space="0" w:color="000000"/>
              <w:right w:val="single" w:sz="4" w:space="0" w:color="000000"/>
            </w:tcBorders>
          </w:tcPr>
          <w:p w14:paraId="3243D8DF" w14:textId="77777777" w:rsidR="00927B88" w:rsidRDefault="00B9284F">
            <w:pPr>
              <w:ind w:right="49"/>
              <w:jc w:val="center"/>
            </w:pPr>
            <w:r>
              <w:rPr>
                <w:b/>
                <w:bCs/>
              </w:rPr>
              <w:t xml:space="preserve">0 </w:t>
            </w:r>
          </w:p>
        </w:tc>
        <w:tc>
          <w:tcPr>
            <w:tcW w:w="1259" w:type="dxa"/>
            <w:tcBorders>
              <w:top w:val="single" w:sz="4" w:space="0" w:color="000000"/>
              <w:left w:val="single" w:sz="4" w:space="0" w:color="000000"/>
              <w:bottom w:val="single" w:sz="4" w:space="0" w:color="000000"/>
              <w:right w:val="single" w:sz="4" w:space="0" w:color="000000"/>
            </w:tcBorders>
          </w:tcPr>
          <w:p w14:paraId="6FE3BFB2" w14:textId="77777777" w:rsidR="00927B88" w:rsidRDefault="00B9284F">
            <w:pPr>
              <w:ind w:right="51"/>
              <w:jc w:val="center"/>
            </w:pPr>
            <w:r>
              <w:rPr>
                <w:b/>
                <w:bCs/>
              </w:rPr>
              <w:t>4</w:t>
            </w:r>
          </w:p>
        </w:tc>
      </w:tr>
      <w:tr w:rsidR="00D945C1" w14:paraId="25F15530" w14:textId="77777777" w:rsidTr="00D945C1">
        <w:trPr>
          <w:trHeight w:val="240"/>
        </w:trPr>
        <w:tc>
          <w:tcPr>
            <w:tcW w:w="848" w:type="dxa"/>
            <w:tcBorders>
              <w:top w:val="nil"/>
              <w:left w:val="single" w:sz="4" w:space="0" w:color="000000"/>
              <w:bottom w:val="nil"/>
              <w:right w:val="single" w:sz="4" w:space="0" w:color="000000"/>
            </w:tcBorders>
          </w:tcPr>
          <w:p w14:paraId="592A7DE2"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4E2C2390" w14:textId="77777777" w:rsidR="00677D2D" w:rsidRDefault="00677D2D" w:rsidP="00677D2D">
            <w:pPr>
              <w:ind w:left="2"/>
            </w:pPr>
            <w:r>
              <w:t>IGLYMJEM0626</w:t>
            </w:r>
          </w:p>
        </w:tc>
        <w:tc>
          <w:tcPr>
            <w:tcW w:w="992" w:type="dxa"/>
            <w:tcBorders>
              <w:top w:val="single" w:sz="4" w:space="0" w:color="000000"/>
              <w:left w:val="single" w:sz="4" w:space="0" w:color="000000"/>
              <w:bottom w:val="single" w:sz="4" w:space="0" w:color="000000"/>
              <w:right w:val="single" w:sz="4" w:space="0" w:color="000000"/>
            </w:tcBorders>
          </w:tcPr>
          <w:p w14:paraId="0E5D2AB3"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273BD146" w14:textId="77777777" w:rsidR="00677D2D" w:rsidRDefault="00677D2D" w:rsidP="00677D2D">
            <w:pPr>
              <w:ind w:left="2"/>
            </w:pPr>
            <w:r>
              <w:t>Exploration and Mining Geology</w:t>
            </w:r>
          </w:p>
        </w:tc>
        <w:tc>
          <w:tcPr>
            <w:tcW w:w="992" w:type="dxa"/>
            <w:tcBorders>
              <w:top w:val="single" w:sz="4" w:space="0" w:color="000000"/>
              <w:left w:val="single" w:sz="4" w:space="0" w:color="000000"/>
              <w:bottom w:val="single" w:sz="4" w:space="0" w:color="000000"/>
              <w:right w:val="single" w:sz="4" w:space="0" w:color="000000"/>
            </w:tcBorders>
          </w:tcPr>
          <w:p w14:paraId="3CD81F68" w14:textId="77777777" w:rsidR="00677D2D" w:rsidRDefault="00677D2D" w:rsidP="00677D2D">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4A399C5E" w14:textId="77777777" w:rsidR="00677D2D" w:rsidRDefault="00677D2D" w:rsidP="00677D2D">
            <w:pPr>
              <w:ind w:right="49"/>
              <w:jc w:val="center"/>
              <w:rPr>
                <w:b/>
                <w:bCs/>
              </w:rPr>
            </w:pPr>
            <w:r>
              <w:rPr>
                <w:b/>
                <w:bCs/>
              </w:rPr>
              <w:t xml:space="preserve">- </w:t>
            </w:r>
          </w:p>
        </w:tc>
        <w:tc>
          <w:tcPr>
            <w:tcW w:w="1259" w:type="dxa"/>
            <w:tcBorders>
              <w:top w:val="single" w:sz="4" w:space="0" w:color="000000"/>
              <w:left w:val="single" w:sz="4" w:space="0" w:color="000000"/>
              <w:bottom w:val="single" w:sz="4" w:space="0" w:color="000000"/>
              <w:right w:val="single" w:sz="4" w:space="0" w:color="000000"/>
            </w:tcBorders>
          </w:tcPr>
          <w:p w14:paraId="1F3095D8" w14:textId="49EA871F" w:rsidR="00677D2D" w:rsidRDefault="00677D2D" w:rsidP="00677D2D">
            <w:pPr>
              <w:ind w:right="51"/>
              <w:rPr>
                <w:b/>
                <w:bCs/>
              </w:rPr>
            </w:pPr>
            <w:r w:rsidRPr="00995F6E">
              <w:rPr>
                <w:b/>
                <w:bCs/>
              </w:rPr>
              <w:t>-</w:t>
            </w:r>
          </w:p>
        </w:tc>
      </w:tr>
      <w:tr w:rsidR="00D945C1" w14:paraId="53259065" w14:textId="77777777" w:rsidTr="00D945C1">
        <w:trPr>
          <w:trHeight w:val="240"/>
        </w:trPr>
        <w:tc>
          <w:tcPr>
            <w:tcW w:w="848" w:type="dxa"/>
            <w:tcBorders>
              <w:top w:val="nil"/>
              <w:left w:val="single" w:sz="4" w:space="0" w:color="000000"/>
              <w:bottom w:val="nil"/>
              <w:right w:val="single" w:sz="4" w:space="0" w:color="000000"/>
            </w:tcBorders>
          </w:tcPr>
          <w:p w14:paraId="365DE47C"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4B133EEA" w14:textId="77777777" w:rsidR="00677D2D" w:rsidRDefault="00677D2D" w:rsidP="00677D2D">
            <w:pPr>
              <w:ind w:left="2"/>
            </w:pPr>
            <w:r>
              <w:t>IGLYMJHG0626</w:t>
            </w:r>
          </w:p>
        </w:tc>
        <w:tc>
          <w:tcPr>
            <w:tcW w:w="992" w:type="dxa"/>
            <w:tcBorders>
              <w:top w:val="single" w:sz="4" w:space="0" w:color="000000"/>
              <w:left w:val="single" w:sz="4" w:space="0" w:color="000000"/>
              <w:bottom w:val="single" w:sz="4" w:space="0" w:color="000000"/>
              <w:right w:val="single" w:sz="4" w:space="0" w:color="000000"/>
            </w:tcBorders>
          </w:tcPr>
          <w:p w14:paraId="3C6176FE"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021EBBE7" w14:textId="77777777" w:rsidR="00677D2D" w:rsidRDefault="00677D2D" w:rsidP="00677D2D">
            <w:pPr>
              <w:ind w:left="2"/>
            </w:pPr>
            <w:r>
              <w:t>Hydrogeology</w:t>
            </w:r>
          </w:p>
        </w:tc>
        <w:tc>
          <w:tcPr>
            <w:tcW w:w="992" w:type="dxa"/>
            <w:tcBorders>
              <w:top w:val="single" w:sz="4" w:space="0" w:color="000000"/>
              <w:left w:val="single" w:sz="4" w:space="0" w:color="000000"/>
              <w:bottom w:val="single" w:sz="4" w:space="0" w:color="000000"/>
              <w:right w:val="single" w:sz="4" w:space="0" w:color="000000"/>
            </w:tcBorders>
          </w:tcPr>
          <w:p w14:paraId="701B4749" w14:textId="77777777" w:rsidR="00677D2D" w:rsidRDefault="00677D2D" w:rsidP="00677D2D">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618AA877" w14:textId="77777777" w:rsidR="00677D2D" w:rsidRDefault="00677D2D" w:rsidP="00677D2D">
            <w:pPr>
              <w:ind w:right="49"/>
              <w:jc w:val="center"/>
              <w:rPr>
                <w:b/>
                <w:bCs/>
              </w:rP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1F6DD232" w14:textId="7048C24C" w:rsidR="00677D2D" w:rsidRDefault="00677D2D" w:rsidP="00677D2D">
            <w:pPr>
              <w:ind w:right="51"/>
              <w:jc w:val="center"/>
              <w:rPr>
                <w:b/>
                <w:bCs/>
              </w:rPr>
            </w:pPr>
            <w:r w:rsidRPr="00995F6E">
              <w:rPr>
                <w:b/>
                <w:bCs/>
              </w:rPr>
              <w:t>-</w:t>
            </w:r>
          </w:p>
        </w:tc>
      </w:tr>
      <w:tr w:rsidR="00D945C1" w14:paraId="0D788C91" w14:textId="77777777" w:rsidTr="00D945C1">
        <w:trPr>
          <w:trHeight w:val="240"/>
        </w:trPr>
        <w:tc>
          <w:tcPr>
            <w:tcW w:w="848" w:type="dxa"/>
            <w:tcBorders>
              <w:top w:val="nil"/>
              <w:left w:val="single" w:sz="4" w:space="0" w:color="000000"/>
              <w:bottom w:val="nil"/>
              <w:right w:val="single" w:sz="4" w:space="0" w:color="000000"/>
            </w:tcBorders>
          </w:tcPr>
          <w:p w14:paraId="6321506D" w14:textId="77777777" w:rsidR="00927B88" w:rsidRDefault="00927B88"/>
        </w:tc>
        <w:tc>
          <w:tcPr>
            <w:tcW w:w="1846" w:type="dxa"/>
            <w:tcBorders>
              <w:top w:val="single" w:sz="4" w:space="0" w:color="000000"/>
              <w:left w:val="single" w:sz="4" w:space="0" w:color="000000"/>
              <w:bottom w:val="single" w:sz="4" w:space="0" w:color="000000"/>
              <w:right w:val="single" w:sz="4" w:space="0" w:color="000000"/>
            </w:tcBorders>
          </w:tcPr>
          <w:p w14:paraId="1017485B" w14:textId="77777777" w:rsidR="00927B88" w:rsidRDefault="00927B88">
            <w:pPr>
              <w:ind w:left="2"/>
            </w:pPr>
          </w:p>
        </w:tc>
        <w:tc>
          <w:tcPr>
            <w:tcW w:w="992" w:type="dxa"/>
            <w:tcBorders>
              <w:top w:val="single" w:sz="4" w:space="0" w:color="000000"/>
              <w:left w:val="single" w:sz="4" w:space="0" w:color="000000"/>
              <w:bottom w:val="single" w:sz="4" w:space="0" w:color="000000"/>
              <w:right w:val="single" w:sz="4" w:space="0" w:color="000000"/>
            </w:tcBorders>
          </w:tcPr>
          <w:p w14:paraId="683F8DF8" w14:textId="77777777" w:rsidR="00927B88" w:rsidRDefault="00B9284F">
            <w:r>
              <w:t>Minor</w:t>
            </w:r>
          </w:p>
        </w:tc>
        <w:tc>
          <w:tcPr>
            <w:tcW w:w="2977" w:type="dxa"/>
            <w:tcBorders>
              <w:top w:val="single" w:sz="4" w:space="0" w:color="000000"/>
              <w:left w:val="single" w:sz="4" w:space="0" w:color="000000"/>
              <w:bottom w:val="single" w:sz="4" w:space="0" w:color="000000"/>
              <w:right w:val="single" w:sz="4" w:space="0" w:color="000000"/>
            </w:tcBorders>
          </w:tcPr>
          <w:p w14:paraId="693644CC" w14:textId="08083628" w:rsidR="00927B88" w:rsidRDefault="00181F86">
            <w:pPr>
              <w:ind w:left="2"/>
            </w:pPr>
            <w:r>
              <w:t>From pool of minor courses</w:t>
            </w:r>
          </w:p>
        </w:tc>
        <w:tc>
          <w:tcPr>
            <w:tcW w:w="992" w:type="dxa"/>
            <w:tcBorders>
              <w:top w:val="single" w:sz="4" w:space="0" w:color="000000"/>
              <w:left w:val="single" w:sz="4" w:space="0" w:color="000000"/>
              <w:bottom w:val="single" w:sz="4" w:space="0" w:color="000000"/>
              <w:right w:val="single" w:sz="4" w:space="0" w:color="000000"/>
            </w:tcBorders>
          </w:tcPr>
          <w:p w14:paraId="61FA40EA" w14:textId="77777777" w:rsidR="00927B88" w:rsidRDefault="00B9284F">
            <w:pPr>
              <w:ind w:right="53"/>
              <w:jc w:val="center"/>
              <w:rPr>
                <w:b/>
                <w:bCs/>
              </w:rPr>
            </w:pPr>
            <w:r>
              <w:rPr>
                <w:b/>
                <w:bCs/>
              </w:rPr>
              <w:t>4</w:t>
            </w:r>
          </w:p>
        </w:tc>
        <w:tc>
          <w:tcPr>
            <w:tcW w:w="1293" w:type="dxa"/>
            <w:tcBorders>
              <w:top w:val="single" w:sz="4" w:space="0" w:color="000000"/>
              <w:left w:val="single" w:sz="4" w:space="0" w:color="000000"/>
              <w:bottom w:val="single" w:sz="4" w:space="0" w:color="000000"/>
              <w:right w:val="single" w:sz="4" w:space="0" w:color="000000"/>
            </w:tcBorders>
          </w:tcPr>
          <w:p w14:paraId="5899460B" w14:textId="77777777" w:rsidR="00927B88" w:rsidRDefault="00B9284F">
            <w:pPr>
              <w:ind w:right="49"/>
              <w:jc w:val="center"/>
              <w:rPr>
                <w:b/>
                <w:bCs/>
              </w:rPr>
            </w:pPr>
            <w:r>
              <w:rPr>
                <w:b/>
                <w:bCs/>
              </w:rPr>
              <w:t xml:space="preserve">- </w:t>
            </w:r>
          </w:p>
        </w:tc>
        <w:tc>
          <w:tcPr>
            <w:tcW w:w="1259" w:type="dxa"/>
            <w:tcBorders>
              <w:top w:val="single" w:sz="4" w:space="0" w:color="000000"/>
              <w:left w:val="single" w:sz="4" w:space="0" w:color="000000"/>
              <w:bottom w:val="single" w:sz="4" w:space="0" w:color="000000"/>
              <w:right w:val="single" w:sz="4" w:space="0" w:color="000000"/>
            </w:tcBorders>
          </w:tcPr>
          <w:p w14:paraId="0B210990" w14:textId="77777777" w:rsidR="00927B88" w:rsidRDefault="00B9284F">
            <w:pPr>
              <w:ind w:right="51"/>
              <w:jc w:val="center"/>
              <w:rPr>
                <w:b/>
                <w:bCs/>
              </w:rPr>
            </w:pPr>
            <w:r>
              <w:rPr>
                <w:b/>
                <w:bCs/>
              </w:rPr>
              <w:t xml:space="preserve">- </w:t>
            </w:r>
          </w:p>
        </w:tc>
      </w:tr>
      <w:tr w:rsidR="00D945C1" w14:paraId="2B1257D5" w14:textId="77777777" w:rsidTr="00D945C1">
        <w:trPr>
          <w:trHeight w:val="240"/>
        </w:trPr>
        <w:tc>
          <w:tcPr>
            <w:tcW w:w="848" w:type="dxa"/>
            <w:tcBorders>
              <w:top w:val="single" w:sz="4" w:space="0" w:color="000000"/>
              <w:left w:val="single" w:sz="4" w:space="0" w:color="000000"/>
              <w:bottom w:val="nil"/>
              <w:right w:val="single" w:sz="4" w:space="0" w:color="000000"/>
            </w:tcBorders>
          </w:tcPr>
          <w:p w14:paraId="64B55371"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1B4EFBCE" w14:textId="77777777" w:rsidR="00677D2D" w:rsidRDefault="00677D2D" w:rsidP="00677D2D">
            <w:pPr>
              <w:ind w:left="2"/>
            </w:pPr>
            <w:r>
              <w:t>IGLYMJGP0726</w:t>
            </w:r>
          </w:p>
        </w:tc>
        <w:tc>
          <w:tcPr>
            <w:tcW w:w="992" w:type="dxa"/>
            <w:tcBorders>
              <w:top w:val="single" w:sz="4" w:space="0" w:color="000000"/>
              <w:left w:val="single" w:sz="4" w:space="0" w:color="000000"/>
              <w:bottom w:val="single" w:sz="4" w:space="0" w:color="000000"/>
              <w:right w:val="single" w:sz="4" w:space="0" w:color="000000"/>
            </w:tcBorders>
          </w:tcPr>
          <w:p w14:paraId="401EDAF0"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7AC1FF80" w14:textId="77777777" w:rsidR="00677D2D" w:rsidRDefault="00677D2D" w:rsidP="00677D2D">
            <w:pPr>
              <w:ind w:left="2"/>
            </w:pPr>
            <w:r>
              <w:t>Geophysics</w:t>
            </w:r>
          </w:p>
        </w:tc>
        <w:tc>
          <w:tcPr>
            <w:tcW w:w="992" w:type="dxa"/>
            <w:tcBorders>
              <w:top w:val="single" w:sz="4" w:space="0" w:color="000000"/>
              <w:left w:val="single" w:sz="7" w:space="0" w:color="000000"/>
              <w:right w:val="single" w:sz="4" w:space="0" w:color="000000"/>
            </w:tcBorders>
          </w:tcPr>
          <w:p w14:paraId="7F73DB4A" w14:textId="77777777" w:rsidR="00677D2D" w:rsidRDefault="00677D2D" w:rsidP="00677D2D">
            <w:pPr>
              <w:ind w:right="53"/>
              <w:jc w:val="center"/>
              <w:rPr>
                <w:b/>
                <w:bCs/>
              </w:rPr>
            </w:pPr>
            <w:r>
              <w:t>3</w:t>
            </w:r>
          </w:p>
        </w:tc>
        <w:tc>
          <w:tcPr>
            <w:tcW w:w="1293" w:type="dxa"/>
            <w:tcBorders>
              <w:top w:val="single" w:sz="4" w:space="0" w:color="000000"/>
              <w:left w:val="single" w:sz="4" w:space="0" w:color="000000"/>
              <w:bottom w:val="single" w:sz="4" w:space="0" w:color="000000"/>
              <w:right w:val="single" w:sz="4" w:space="0" w:color="000000"/>
            </w:tcBorders>
          </w:tcPr>
          <w:p w14:paraId="1AB0A796" w14:textId="77777777" w:rsidR="00677D2D" w:rsidRDefault="00677D2D" w:rsidP="00677D2D">
            <w:pPr>
              <w:ind w:right="49"/>
              <w:jc w:val="center"/>
              <w:rPr>
                <w:b/>
                <w:bCs/>
              </w:rP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0619E928" w14:textId="297348CD" w:rsidR="00677D2D" w:rsidRDefault="00677D2D" w:rsidP="00677D2D">
            <w:pPr>
              <w:ind w:right="51"/>
              <w:jc w:val="center"/>
              <w:rPr>
                <w:b/>
                <w:bCs/>
              </w:rPr>
            </w:pPr>
            <w:r w:rsidRPr="00077848">
              <w:rPr>
                <w:b/>
                <w:bCs/>
              </w:rPr>
              <w:t>-</w:t>
            </w:r>
          </w:p>
        </w:tc>
      </w:tr>
      <w:tr w:rsidR="00D945C1" w14:paraId="0E4B6C9C" w14:textId="77777777" w:rsidTr="00D945C1">
        <w:trPr>
          <w:trHeight w:val="240"/>
        </w:trPr>
        <w:tc>
          <w:tcPr>
            <w:tcW w:w="848" w:type="dxa"/>
            <w:tcBorders>
              <w:top w:val="nil"/>
              <w:left w:val="single" w:sz="4" w:space="0" w:color="000000"/>
              <w:bottom w:val="nil"/>
              <w:right w:val="single" w:sz="4" w:space="0" w:color="000000"/>
            </w:tcBorders>
          </w:tcPr>
          <w:p w14:paraId="79C057F9" w14:textId="77777777" w:rsidR="00677D2D" w:rsidRDefault="00677D2D" w:rsidP="00677D2D">
            <w:pPr>
              <w:rPr>
                <w:b/>
                <w:bCs/>
              </w:rPr>
            </w:pPr>
            <w:r>
              <w:rPr>
                <w:b/>
                <w:bCs/>
              </w:rPr>
              <w:t>VII</w:t>
            </w:r>
          </w:p>
        </w:tc>
        <w:tc>
          <w:tcPr>
            <w:tcW w:w="1846" w:type="dxa"/>
            <w:tcBorders>
              <w:top w:val="single" w:sz="4" w:space="0" w:color="000000"/>
              <w:left w:val="single" w:sz="4" w:space="0" w:color="000000"/>
              <w:bottom w:val="single" w:sz="4" w:space="0" w:color="000000"/>
              <w:right w:val="single" w:sz="4" w:space="0" w:color="000000"/>
            </w:tcBorders>
          </w:tcPr>
          <w:p w14:paraId="62FBE43D" w14:textId="77777777" w:rsidR="00677D2D" w:rsidRDefault="00677D2D" w:rsidP="00677D2D">
            <w:pPr>
              <w:ind w:left="2"/>
            </w:pPr>
            <w:r>
              <w:t>IGLYMJSG0726</w:t>
            </w:r>
          </w:p>
        </w:tc>
        <w:tc>
          <w:tcPr>
            <w:tcW w:w="992" w:type="dxa"/>
            <w:tcBorders>
              <w:top w:val="single" w:sz="4" w:space="0" w:color="000000"/>
              <w:left w:val="single" w:sz="4" w:space="0" w:color="000000"/>
              <w:bottom w:val="single" w:sz="4" w:space="0" w:color="000000"/>
              <w:right w:val="single" w:sz="4" w:space="0" w:color="000000"/>
            </w:tcBorders>
          </w:tcPr>
          <w:p w14:paraId="746FF0DE"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05786665" w14:textId="77777777" w:rsidR="00677D2D" w:rsidRDefault="00677D2D" w:rsidP="00677D2D">
            <w:pPr>
              <w:ind w:left="2"/>
            </w:pPr>
            <w:r>
              <w:t>Advanced Structural Geology</w:t>
            </w:r>
          </w:p>
        </w:tc>
        <w:tc>
          <w:tcPr>
            <w:tcW w:w="992" w:type="dxa"/>
            <w:tcBorders>
              <w:top w:val="single" w:sz="4" w:space="0" w:color="000000"/>
              <w:left w:val="single" w:sz="7" w:space="0" w:color="000000"/>
              <w:right w:val="single" w:sz="4" w:space="0" w:color="000000"/>
            </w:tcBorders>
          </w:tcPr>
          <w:p w14:paraId="76FCD9F9" w14:textId="77777777" w:rsidR="00677D2D" w:rsidRDefault="00677D2D" w:rsidP="00677D2D">
            <w:pPr>
              <w:ind w:right="53"/>
              <w:jc w:val="center"/>
              <w:rPr>
                <w:b/>
                <w:bCs/>
              </w:rPr>
            </w:pPr>
            <w:r>
              <w:rPr>
                <w:b/>
                <w:bCs/>
              </w:rPr>
              <w:t>3</w:t>
            </w:r>
          </w:p>
        </w:tc>
        <w:tc>
          <w:tcPr>
            <w:tcW w:w="1293" w:type="dxa"/>
            <w:tcBorders>
              <w:top w:val="single" w:sz="4" w:space="0" w:color="000000"/>
              <w:left w:val="single" w:sz="4" w:space="0" w:color="000000"/>
              <w:bottom w:val="single" w:sz="4" w:space="0" w:color="000000"/>
              <w:right w:val="single" w:sz="4" w:space="0" w:color="000000"/>
            </w:tcBorders>
          </w:tcPr>
          <w:p w14:paraId="5D4328E1" w14:textId="77777777" w:rsidR="00677D2D" w:rsidRDefault="00677D2D" w:rsidP="00677D2D">
            <w:pPr>
              <w:ind w:right="49"/>
              <w:jc w:val="center"/>
              <w:rPr>
                <w:b/>
                <w:bCs/>
              </w:rP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748430A7" w14:textId="4D592DDE" w:rsidR="00677D2D" w:rsidRDefault="00677D2D" w:rsidP="00677D2D">
            <w:pPr>
              <w:ind w:right="51"/>
              <w:jc w:val="center"/>
              <w:rPr>
                <w:b/>
                <w:bCs/>
              </w:rPr>
            </w:pPr>
            <w:r w:rsidRPr="00077848">
              <w:rPr>
                <w:b/>
                <w:bCs/>
              </w:rPr>
              <w:t>-</w:t>
            </w:r>
          </w:p>
        </w:tc>
      </w:tr>
      <w:tr w:rsidR="00D945C1" w14:paraId="09889408" w14:textId="77777777" w:rsidTr="00D945C1">
        <w:trPr>
          <w:trHeight w:val="240"/>
        </w:trPr>
        <w:tc>
          <w:tcPr>
            <w:tcW w:w="848" w:type="dxa"/>
            <w:vMerge w:val="restart"/>
            <w:tcBorders>
              <w:top w:val="nil"/>
              <w:left w:val="single" w:sz="4" w:space="0" w:color="000000"/>
              <w:right w:val="single" w:sz="4" w:space="0" w:color="000000"/>
            </w:tcBorders>
          </w:tcPr>
          <w:p w14:paraId="7E924C8C"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4D8F99AF" w14:textId="77777777" w:rsidR="00677D2D" w:rsidRDefault="00677D2D" w:rsidP="00677D2D">
            <w:pPr>
              <w:ind w:left="2"/>
            </w:pPr>
            <w:r>
              <w:t>IGLYMJEC0726</w:t>
            </w:r>
          </w:p>
        </w:tc>
        <w:tc>
          <w:tcPr>
            <w:tcW w:w="992" w:type="dxa"/>
            <w:tcBorders>
              <w:top w:val="single" w:sz="4" w:space="0" w:color="000000"/>
              <w:left w:val="single" w:sz="4" w:space="0" w:color="000000"/>
              <w:bottom w:val="single" w:sz="4" w:space="0" w:color="000000"/>
              <w:right w:val="single" w:sz="4" w:space="0" w:color="000000"/>
            </w:tcBorders>
          </w:tcPr>
          <w:p w14:paraId="1907AE1C"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56AF325A" w14:textId="77777777" w:rsidR="00677D2D" w:rsidRDefault="00677D2D" w:rsidP="00677D2D">
            <w:pPr>
              <w:ind w:left="2"/>
            </w:pPr>
            <w:r>
              <w:t>Environmental Geology and Climate Change</w:t>
            </w:r>
          </w:p>
        </w:tc>
        <w:tc>
          <w:tcPr>
            <w:tcW w:w="992" w:type="dxa"/>
            <w:tcBorders>
              <w:top w:val="single" w:sz="4" w:space="0" w:color="000000"/>
              <w:left w:val="single" w:sz="7" w:space="0" w:color="000000"/>
              <w:right w:val="single" w:sz="4" w:space="0" w:color="000000"/>
            </w:tcBorders>
          </w:tcPr>
          <w:p w14:paraId="1A2B79CB" w14:textId="77777777" w:rsidR="00677D2D" w:rsidRDefault="00677D2D" w:rsidP="00677D2D">
            <w:pPr>
              <w:ind w:right="53"/>
              <w:jc w:val="center"/>
              <w:rPr>
                <w:b/>
                <w:bCs/>
              </w:rPr>
            </w:pPr>
            <w:r>
              <w:t>4</w:t>
            </w:r>
          </w:p>
        </w:tc>
        <w:tc>
          <w:tcPr>
            <w:tcW w:w="1293" w:type="dxa"/>
            <w:tcBorders>
              <w:top w:val="single" w:sz="4" w:space="0" w:color="000000"/>
              <w:left w:val="single" w:sz="4" w:space="0" w:color="000000"/>
              <w:bottom w:val="single" w:sz="4" w:space="0" w:color="000000"/>
              <w:right w:val="single" w:sz="4" w:space="0" w:color="000000"/>
            </w:tcBorders>
          </w:tcPr>
          <w:p w14:paraId="10EC2515" w14:textId="77777777" w:rsidR="00677D2D" w:rsidRDefault="00677D2D" w:rsidP="00677D2D">
            <w:pPr>
              <w:ind w:right="49"/>
              <w:jc w:val="center"/>
              <w:rPr>
                <w:b/>
                <w:bCs/>
              </w:rPr>
            </w:pPr>
            <w:r>
              <w:rPr>
                <w:b/>
                <w:bCs/>
              </w:rPr>
              <w:t>0</w:t>
            </w:r>
          </w:p>
        </w:tc>
        <w:tc>
          <w:tcPr>
            <w:tcW w:w="1259" w:type="dxa"/>
            <w:tcBorders>
              <w:top w:val="single" w:sz="4" w:space="0" w:color="000000"/>
              <w:left w:val="single" w:sz="4" w:space="0" w:color="000000"/>
              <w:bottom w:val="single" w:sz="4" w:space="0" w:color="000000"/>
              <w:right w:val="single" w:sz="4" w:space="0" w:color="000000"/>
            </w:tcBorders>
          </w:tcPr>
          <w:p w14:paraId="4E576348" w14:textId="7A520865" w:rsidR="00677D2D" w:rsidRDefault="00677D2D" w:rsidP="00677D2D">
            <w:pPr>
              <w:ind w:right="51"/>
              <w:jc w:val="center"/>
              <w:rPr>
                <w:b/>
                <w:bCs/>
              </w:rPr>
            </w:pPr>
            <w:r w:rsidRPr="00077848">
              <w:rPr>
                <w:b/>
                <w:bCs/>
              </w:rPr>
              <w:t>-</w:t>
            </w:r>
          </w:p>
        </w:tc>
      </w:tr>
      <w:tr w:rsidR="00D945C1" w14:paraId="19A2EB9A" w14:textId="77777777" w:rsidTr="00D945C1">
        <w:trPr>
          <w:trHeight w:val="240"/>
        </w:trPr>
        <w:tc>
          <w:tcPr>
            <w:tcW w:w="848" w:type="dxa"/>
            <w:vMerge/>
            <w:tcBorders>
              <w:top w:val="nil"/>
              <w:left w:val="single" w:sz="4" w:space="0" w:color="000000"/>
              <w:right w:val="single" w:sz="4" w:space="0" w:color="000000"/>
            </w:tcBorders>
          </w:tcPr>
          <w:p w14:paraId="57A3A656" w14:textId="77777777" w:rsidR="00927B88" w:rsidRDefault="00927B88">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3C310A42" w14:textId="77777777" w:rsidR="00927B88" w:rsidRDefault="00B9284F">
            <w:pPr>
              <w:ind w:left="2"/>
            </w:pPr>
            <w:r>
              <w:t>IGLYMJFT0726</w:t>
            </w:r>
          </w:p>
        </w:tc>
        <w:tc>
          <w:tcPr>
            <w:tcW w:w="992" w:type="dxa"/>
            <w:tcBorders>
              <w:top w:val="single" w:sz="4" w:space="0" w:color="000000"/>
              <w:left w:val="single" w:sz="4" w:space="0" w:color="000000"/>
              <w:bottom w:val="single" w:sz="4" w:space="0" w:color="000000"/>
              <w:right w:val="single" w:sz="4" w:space="0" w:color="000000"/>
            </w:tcBorders>
          </w:tcPr>
          <w:p w14:paraId="406357B9" w14:textId="77777777" w:rsidR="00927B88" w:rsidRDefault="00B9284F">
            <w:r>
              <w:t>Major</w:t>
            </w:r>
          </w:p>
        </w:tc>
        <w:tc>
          <w:tcPr>
            <w:tcW w:w="2977" w:type="dxa"/>
            <w:tcBorders>
              <w:top w:val="single" w:sz="4" w:space="0" w:color="000000"/>
              <w:left w:val="single" w:sz="4" w:space="0" w:color="000000"/>
              <w:bottom w:val="single" w:sz="4" w:space="0" w:color="000000"/>
              <w:right w:val="single" w:sz="4" w:space="0" w:color="000000"/>
            </w:tcBorders>
          </w:tcPr>
          <w:p w14:paraId="3E293491" w14:textId="77777777" w:rsidR="00927B88" w:rsidRDefault="00B9284F">
            <w:pPr>
              <w:ind w:left="2"/>
            </w:pPr>
            <w:r>
              <w:t>Field Training</w:t>
            </w:r>
          </w:p>
        </w:tc>
        <w:tc>
          <w:tcPr>
            <w:tcW w:w="992" w:type="dxa"/>
            <w:tcBorders>
              <w:top w:val="single" w:sz="4" w:space="0" w:color="000000"/>
              <w:left w:val="single" w:sz="7" w:space="0" w:color="000000"/>
              <w:bottom w:val="single" w:sz="4" w:space="0" w:color="000000"/>
              <w:right w:val="single" w:sz="4" w:space="0" w:color="000000"/>
            </w:tcBorders>
          </w:tcPr>
          <w:p w14:paraId="4DD268C8" w14:textId="712C1069" w:rsidR="00927B88" w:rsidRDefault="00677D2D">
            <w:pPr>
              <w:ind w:right="53"/>
              <w:jc w:val="center"/>
              <w:rPr>
                <w:b/>
                <w:bCs/>
              </w:rPr>
            </w:pPr>
            <w:r>
              <w:rPr>
                <w:b/>
                <w:bCs/>
              </w:rPr>
              <w:t>-</w:t>
            </w:r>
          </w:p>
        </w:tc>
        <w:tc>
          <w:tcPr>
            <w:tcW w:w="1293" w:type="dxa"/>
            <w:tcBorders>
              <w:top w:val="single" w:sz="4" w:space="0" w:color="000000"/>
              <w:left w:val="single" w:sz="4" w:space="0" w:color="000000"/>
              <w:bottom w:val="single" w:sz="4" w:space="0" w:color="000000"/>
              <w:right w:val="single" w:sz="4" w:space="0" w:color="000000"/>
            </w:tcBorders>
          </w:tcPr>
          <w:p w14:paraId="1C0A8CC9" w14:textId="77777777" w:rsidR="00927B88" w:rsidRDefault="00B9284F">
            <w:pPr>
              <w:ind w:right="49"/>
              <w:jc w:val="center"/>
              <w:rPr>
                <w:b/>
                <w:bCs/>
              </w:rPr>
            </w:pPr>
            <w:r>
              <w:rPr>
                <w:b/>
                <w:bCs/>
              </w:rPr>
              <w:t>4</w:t>
            </w:r>
          </w:p>
        </w:tc>
        <w:tc>
          <w:tcPr>
            <w:tcW w:w="1259" w:type="dxa"/>
            <w:tcBorders>
              <w:top w:val="single" w:sz="4" w:space="0" w:color="000000"/>
              <w:left w:val="single" w:sz="4" w:space="0" w:color="000000"/>
              <w:bottom w:val="single" w:sz="4" w:space="0" w:color="000000"/>
              <w:right w:val="single" w:sz="4" w:space="0" w:color="000000"/>
            </w:tcBorders>
          </w:tcPr>
          <w:p w14:paraId="5BC7C379" w14:textId="77777777" w:rsidR="00927B88" w:rsidRDefault="00B9284F">
            <w:pPr>
              <w:ind w:right="51"/>
              <w:jc w:val="center"/>
              <w:rPr>
                <w:b/>
                <w:bCs/>
              </w:rPr>
            </w:pPr>
            <w:r>
              <w:rPr>
                <w:b/>
                <w:bCs/>
              </w:rPr>
              <w:t>-</w:t>
            </w:r>
          </w:p>
        </w:tc>
      </w:tr>
      <w:tr w:rsidR="00D945C1" w14:paraId="6FC90E19" w14:textId="77777777" w:rsidTr="00D945C1">
        <w:trPr>
          <w:trHeight w:val="240"/>
        </w:trPr>
        <w:tc>
          <w:tcPr>
            <w:tcW w:w="848" w:type="dxa"/>
            <w:tcBorders>
              <w:left w:val="single" w:sz="4" w:space="0" w:color="000000"/>
              <w:bottom w:val="nil"/>
              <w:right w:val="single" w:sz="4" w:space="0" w:color="000000"/>
            </w:tcBorders>
          </w:tcPr>
          <w:p w14:paraId="1A3522FA"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038B94DC" w14:textId="77777777" w:rsidR="00677D2D" w:rsidRDefault="00677D2D" w:rsidP="00677D2D">
            <w:pPr>
              <w:ind w:left="2"/>
            </w:pPr>
            <w:r>
              <w:t>IGLYMJHG0726</w:t>
            </w:r>
          </w:p>
        </w:tc>
        <w:tc>
          <w:tcPr>
            <w:tcW w:w="992" w:type="dxa"/>
            <w:tcBorders>
              <w:top w:val="single" w:sz="4" w:space="0" w:color="000000"/>
              <w:left w:val="single" w:sz="4" w:space="0" w:color="000000"/>
              <w:bottom w:val="single" w:sz="4" w:space="0" w:color="000000"/>
              <w:right w:val="single" w:sz="4" w:space="0" w:color="000000"/>
            </w:tcBorders>
          </w:tcPr>
          <w:p w14:paraId="1CDA6CB4"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0288F263" w14:textId="77777777" w:rsidR="00677D2D" w:rsidRDefault="00677D2D" w:rsidP="00677D2D">
            <w:pPr>
              <w:ind w:left="2"/>
            </w:pPr>
            <w:r>
              <w:t xml:space="preserve">Himalayan Geology </w:t>
            </w:r>
          </w:p>
        </w:tc>
        <w:tc>
          <w:tcPr>
            <w:tcW w:w="992" w:type="dxa"/>
            <w:tcBorders>
              <w:top w:val="single" w:sz="4" w:space="0" w:color="000000"/>
              <w:left w:val="single" w:sz="7" w:space="0" w:color="000000"/>
              <w:bottom w:val="single" w:sz="4" w:space="0" w:color="000000"/>
              <w:right w:val="single" w:sz="4" w:space="0" w:color="000000"/>
            </w:tcBorders>
          </w:tcPr>
          <w:p w14:paraId="5AC76DE5" w14:textId="77777777" w:rsidR="00677D2D" w:rsidRDefault="00677D2D" w:rsidP="00677D2D">
            <w:pPr>
              <w:ind w:right="53"/>
              <w:jc w:val="center"/>
              <w:rPr>
                <w:b/>
                <w:bCs/>
              </w:rPr>
            </w:pPr>
            <w:r>
              <w:rPr>
                <w:b/>
                <w:bCs/>
              </w:rPr>
              <w:t>2</w:t>
            </w:r>
          </w:p>
        </w:tc>
        <w:tc>
          <w:tcPr>
            <w:tcW w:w="1293" w:type="dxa"/>
            <w:tcBorders>
              <w:top w:val="single" w:sz="4" w:space="0" w:color="000000"/>
              <w:left w:val="single" w:sz="4" w:space="0" w:color="000000"/>
              <w:bottom w:val="single" w:sz="4" w:space="0" w:color="000000"/>
              <w:right w:val="single" w:sz="4" w:space="0" w:color="000000"/>
            </w:tcBorders>
          </w:tcPr>
          <w:p w14:paraId="2FCFD14C"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529D18B1" w14:textId="67622A60" w:rsidR="00677D2D" w:rsidRDefault="00677D2D" w:rsidP="00677D2D">
            <w:pPr>
              <w:ind w:right="51"/>
              <w:jc w:val="center"/>
              <w:rPr>
                <w:b/>
                <w:bCs/>
              </w:rPr>
            </w:pPr>
            <w:r w:rsidRPr="00E006A8">
              <w:rPr>
                <w:b/>
                <w:bCs/>
              </w:rPr>
              <w:t>-</w:t>
            </w:r>
          </w:p>
        </w:tc>
      </w:tr>
      <w:tr w:rsidR="00D945C1" w14:paraId="6B115A5B" w14:textId="77777777" w:rsidTr="00D945C1">
        <w:trPr>
          <w:trHeight w:val="326"/>
        </w:trPr>
        <w:tc>
          <w:tcPr>
            <w:tcW w:w="848" w:type="dxa"/>
            <w:tcBorders>
              <w:top w:val="nil"/>
              <w:left w:val="single" w:sz="4" w:space="0" w:color="000000"/>
              <w:bottom w:val="nil"/>
              <w:right w:val="single" w:sz="4" w:space="0" w:color="000000"/>
            </w:tcBorders>
          </w:tcPr>
          <w:p w14:paraId="0F2EC015"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0F8BA7CB" w14:textId="77777777" w:rsidR="00677D2D" w:rsidRDefault="00677D2D" w:rsidP="00677D2D">
            <w:pPr>
              <w:pBdr>
                <w:top w:val="nil"/>
                <w:left w:val="nil"/>
                <w:bottom w:val="nil"/>
                <w:right w:val="nil"/>
                <w:between w:val="nil"/>
              </w:pBdr>
              <w:ind w:left="2"/>
            </w:pPr>
            <w:r>
              <w:t>IGLYMJES0726</w:t>
            </w:r>
          </w:p>
        </w:tc>
        <w:tc>
          <w:tcPr>
            <w:tcW w:w="992" w:type="dxa"/>
            <w:tcBorders>
              <w:top w:val="single" w:sz="4" w:space="0" w:color="000000"/>
              <w:left w:val="single" w:sz="4" w:space="0" w:color="000000"/>
              <w:bottom w:val="single" w:sz="4" w:space="0" w:color="000000"/>
              <w:right w:val="single" w:sz="4" w:space="0" w:color="000000"/>
            </w:tcBorders>
          </w:tcPr>
          <w:p w14:paraId="7BB0D921"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4A86C4A5" w14:textId="77777777" w:rsidR="00677D2D" w:rsidRDefault="00677D2D" w:rsidP="00677D2D">
            <w:pPr>
              <w:pBdr>
                <w:top w:val="nil"/>
                <w:left w:val="nil"/>
                <w:bottom w:val="nil"/>
                <w:right w:val="nil"/>
                <w:between w:val="nil"/>
              </w:pBdr>
              <w:ind w:left="2"/>
            </w:pPr>
            <w:r>
              <w:rPr>
                <w:color w:val="000000"/>
              </w:rPr>
              <w:t xml:space="preserve">Earth Surface Processes </w:t>
            </w:r>
          </w:p>
        </w:tc>
        <w:tc>
          <w:tcPr>
            <w:tcW w:w="992" w:type="dxa"/>
            <w:tcBorders>
              <w:top w:val="single" w:sz="4" w:space="0" w:color="000000"/>
              <w:left w:val="single" w:sz="7" w:space="0" w:color="000000"/>
              <w:bottom w:val="single" w:sz="4" w:space="0" w:color="000000"/>
              <w:right w:val="single" w:sz="4" w:space="0" w:color="000000"/>
            </w:tcBorders>
          </w:tcPr>
          <w:p w14:paraId="2F32B8F2" w14:textId="77777777" w:rsidR="00677D2D" w:rsidRDefault="00677D2D" w:rsidP="00677D2D">
            <w:pPr>
              <w:ind w:right="53"/>
              <w:jc w:val="center"/>
              <w:rPr>
                <w:b/>
                <w:bCs/>
              </w:rPr>
            </w:pPr>
            <w:r>
              <w:rPr>
                <w:b/>
                <w:bCs/>
              </w:rPr>
              <w:t>2</w:t>
            </w:r>
          </w:p>
        </w:tc>
        <w:tc>
          <w:tcPr>
            <w:tcW w:w="1293" w:type="dxa"/>
            <w:tcBorders>
              <w:top w:val="single" w:sz="4" w:space="0" w:color="000000"/>
              <w:left w:val="single" w:sz="4" w:space="0" w:color="000000"/>
              <w:bottom w:val="single" w:sz="4" w:space="0" w:color="000000"/>
              <w:right w:val="single" w:sz="4" w:space="0" w:color="000000"/>
            </w:tcBorders>
          </w:tcPr>
          <w:p w14:paraId="47EDEEEF"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0DF42A8F" w14:textId="3C00871B" w:rsidR="00677D2D" w:rsidRDefault="00677D2D" w:rsidP="00677D2D">
            <w:pPr>
              <w:ind w:right="51"/>
              <w:jc w:val="center"/>
              <w:rPr>
                <w:b/>
                <w:bCs/>
              </w:rPr>
            </w:pPr>
            <w:r w:rsidRPr="00E006A8">
              <w:rPr>
                <w:b/>
                <w:bCs/>
              </w:rPr>
              <w:t>-</w:t>
            </w:r>
          </w:p>
        </w:tc>
      </w:tr>
      <w:tr w:rsidR="00D945C1" w14:paraId="69606306" w14:textId="77777777" w:rsidTr="00D945C1">
        <w:trPr>
          <w:trHeight w:val="240"/>
        </w:trPr>
        <w:tc>
          <w:tcPr>
            <w:tcW w:w="848" w:type="dxa"/>
            <w:tcBorders>
              <w:top w:val="nil"/>
              <w:left w:val="single" w:sz="4" w:space="0" w:color="000000"/>
              <w:bottom w:val="single" w:sz="4" w:space="0" w:color="000000"/>
              <w:right w:val="single" w:sz="4" w:space="0" w:color="000000"/>
            </w:tcBorders>
          </w:tcPr>
          <w:p w14:paraId="13C44DEC"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6CEE09C2" w14:textId="77777777" w:rsidR="00677D2D" w:rsidRDefault="00677D2D" w:rsidP="00677D2D">
            <w:pPr>
              <w:pBdr>
                <w:top w:val="nil"/>
                <w:left w:val="nil"/>
                <w:bottom w:val="nil"/>
                <w:right w:val="nil"/>
                <w:between w:val="nil"/>
              </w:pBdr>
              <w:ind w:left="2"/>
            </w:pPr>
            <w:r>
              <w:t>IGLYMJPC0726</w:t>
            </w:r>
          </w:p>
        </w:tc>
        <w:tc>
          <w:tcPr>
            <w:tcW w:w="992" w:type="dxa"/>
            <w:tcBorders>
              <w:top w:val="single" w:sz="4" w:space="0" w:color="000000"/>
              <w:left w:val="single" w:sz="4" w:space="0" w:color="000000"/>
              <w:bottom w:val="single" w:sz="4" w:space="0" w:color="000000"/>
              <w:right w:val="single" w:sz="4" w:space="0" w:color="000000"/>
            </w:tcBorders>
          </w:tcPr>
          <w:p w14:paraId="02F94C12"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30E7F3EE" w14:textId="77777777" w:rsidR="00677D2D" w:rsidRDefault="00677D2D" w:rsidP="00677D2D">
            <w:pPr>
              <w:pBdr>
                <w:top w:val="nil"/>
                <w:left w:val="nil"/>
                <w:bottom w:val="nil"/>
                <w:right w:val="nil"/>
                <w:between w:val="nil"/>
              </w:pBdr>
              <w:ind w:left="2"/>
            </w:pPr>
            <w:r>
              <w:t xml:space="preserve">Petroleum and Coal Geology </w:t>
            </w:r>
          </w:p>
        </w:tc>
        <w:tc>
          <w:tcPr>
            <w:tcW w:w="992" w:type="dxa"/>
            <w:tcBorders>
              <w:top w:val="single" w:sz="4" w:space="0" w:color="000000"/>
              <w:left w:val="single" w:sz="7" w:space="0" w:color="000000"/>
              <w:bottom w:val="single" w:sz="4" w:space="0" w:color="000000"/>
              <w:right w:val="single" w:sz="4" w:space="0" w:color="000000"/>
            </w:tcBorders>
          </w:tcPr>
          <w:p w14:paraId="4D85BD71" w14:textId="77777777" w:rsidR="00677D2D" w:rsidRDefault="00677D2D" w:rsidP="00677D2D">
            <w:pPr>
              <w:ind w:right="53"/>
              <w:jc w:val="center"/>
              <w:rPr>
                <w:b/>
                <w:bCs/>
              </w:rPr>
            </w:pPr>
            <w:r>
              <w:rPr>
                <w:b/>
                <w:bCs/>
              </w:rPr>
              <w:t>2</w:t>
            </w:r>
          </w:p>
        </w:tc>
        <w:tc>
          <w:tcPr>
            <w:tcW w:w="1293" w:type="dxa"/>
            <w:tcBorders>
              <w:top w:val="single" w:sz="4" w:space="0" w:color="000000"/>
              <w:left w:val="single" w:sz="4" w:space="0" w:color="000000"/>
              <w:bottom w:val="single" w:sz="4" w:space="0" w:color="000000"/>
              <w:right w:val="single" w:sz="4" w:space="0" w:color="000000"/>
            </w:tcBorders>
          </w:tcPr>
          <w:p w14:paraId="1EC16993"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CFBF7DA" w14:textId="2C1C7950" w:rsidR="00677D2D" w:rsidRDefault="00677D2D" w:rsidP="00677D2D">
            <w:pPr>
              <w:ind w:right="51"/>
              <w:jc w:val="center"/>
              <w:rPr>
                <w:b/>
                <w:bCs/>
              </w:rPr>
            </w:pPr>
            <w:r w:rsidRPr="00E006A8">
              <w:rPr>
                <w:b/>
                <w:bCs/>
              </w:rPr>
              <w:t>-</w:t>
            </w:r>
          </w:p>
        </w:tc>
      </w:tr>
      <w:tr w:rsidR="00D945C1" w14:paraId="4B522F84" w14:textId="77777777" w:rsidTr="00D945C1">
        <w:trPr>
          <w:trHeight w:val="34"/>
        </w:trPr>
        <w:tc>
          <w:tcPr>
            <w:tcW w:w="848" w:type="dxa"/>
            <w:tcBorders>
              <w:top w:val="single" w:sz="4" w:space="0" w:color="000000"/>
              <w:left w:val="single" w:sz="4" w:space="0" w:color="000000"/>
              <w:bottom w:val="nil"/>
              <w:right w:val="single" w:sz="4" w:space="0" w:color="000000"/>
            </w:tcBorders>
          </w:tcPr>
          <w:p w14:paraId="31C3CEB2"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3FDD639F" w14:textId="77777777" w:rsidR="00677D2D" w:rsidRDefault="00677D2D" w:rsidP="00677D2D">
            <w:pPr>
              <w:ind w:left="2"/>
            </w:pPr>
            <w:r>
              <w:t>IGLYMJIG0826</w:t>
            </w:r>
          </w:p>
        </w:tc>
        <w:tc>
          <w:tcPr>
            <w:tcW w:w="992" w:type="dxa"/>
            <w:tcBorders>
              <w:top w:val="single" w:sz="4" w:space="0" w:color="000000"/>
              <w:left w:val="single" w:sz="4" w:space="0" w:color="000000"/>
              <w:bottom w:val="single" w:sz="4" w:space="0" w:color="000000"/>
              <w:right w:val="single" w:sz="4" w:space="0" w:color="000000"/>
            </w:tcBorders>
          </w:tcPr>
          <w:p w14:paraId="2B43A640"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5D4DB6C5" w14:textId="77777777" w:rsidR="00677D2D" w:rsidRDefault="00677D2D" w:rsidP="00677D2D">
            <w:pPr>
              <w:ind w:left="2"/>
            </w:pPr>
            <w:r>
              <w:t>Isotope Geology</w:t>
            </w:r>
          </w:p>
        </w:tc>
        <w:tc>
          <w:tcPr>
            <w:tcW w:w="992" w:type="dxa"/>
            <w:tcBorders>
              <w:top w:val="single" w:sz="4" w:space="0" w:color="000000"/>
              <w:left w:val="single" w:sz="4" w:space="0" w:color="000000"/>
              <w:bottom w:val="single" w:sz="4" w:space="0" w:color="000000"/>
              <w:right w:val="single" w:sz="4" w:space="0" w:color="000000"/>
            </w:tcBorders>
          </w:tcPr>
          <w:p w14:paraId="09699563" w14:textId="77777777" w:rsidR="00677D2D" w:rsidRDefault="00677D2D" w:rsidP="00677D2D">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3294A712" w14:textId="77777777" w:rsidR="00677D2D" w:rsidRDefault="00677D2D" w:rsidP="00677D2D">
            <w:pPr>
              <w:ind w:right="49"/>
              <w:jc w:val="center"/>
              <w:rPr>
                <w:b/>
                <w:bCs/>
              </w:rP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0BDA288C" w14:textId="10787C4D" w:rsidR="00677D2D" w:rsidRDefault="00677D2D" w:rsidP="00677D2D">
            <w:pPr>
              <w:ind w:right="51"/>
              <w:jc w:val="center"/>
              <w:rPr>
                <w:b/>
                <w:bCs/>
              </w:rPr>
            </w:pPr>
            <w:r w:rsidRPr="00E006A8">
              <w:rPr>
                <w:b/>
                <w:bCs/>
              </w:rPr>
              <w:t>-</w:t>
            </w:r>
          </w:p>
        </w:tc>
      </w:tr>
      <w:tr w:rsidR="00D945C1" w14:paraId="4F77DC5F" w14:textId="77777777" w:rsidTr="00D945C1">
        <w:trPr>
          <w:trHeight w:val="240"/>
        </w:trPr>
        <w:tc>
          <w:tcPr>
            <w:tcW w:w="848" w:type="dxa"/>
            <w:tcBorders>
              <w:top w:val="nil"/>
              <w:left w:val="single" w:sz="4" w:space="0" w:color="000000"/>
              <w:bottom w:val="nil"/>
              <w:right w:val="single" w:sz="4" w:space="0" w:color="000000"/>
            </w:tcBorders>
          </w:tcPr>
          <w:p w14:paraId="2AF5BEAF"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30A11059" w14:textId="77777777" w:rsidR="00677D2D" w:rsidRDefault="00677D2D" w:rsidP="00677D2D">
            <w:pPr>
              <w:ind w:left="2"/>
            </w:pPr>
            <w:r>
              <w:t>IGLYMJIP0826</w:t>
            </w:r>
          </w:p>
        </w:tc>
        <w:tc>
          <w:tcPr>
            <w:tcW w:w="992" w:type="dxa"/>
            <w:tcBorders>
              <w:top w:val="single" w:sz="4" w:space="0" w:color="000000"/>
              <w:left w:val="single" w:sz="4" w:space="0" w:color="000000"/>
              <w:bottom w:val="single" w:sz="4" w:space="0" w:color="000000"/>
              <w:right w:val="single" w:sz="4" w:space="0" w:color="000000"/>
            </w:tcBorders>
          </w:tcPr>
          <w:p w14:paraId="2DFCF8D4" w14:textId="77777777" w:rsidR="00677D2D" w:rsidRDefault="00677D2D" w:rsidP="00677D2D"/>
        </w:tc>
        <w:tc>
          <w:tcPr>
            <w:tcW w:w="2977" w:type="dxa"/>
            <w:tcBorders>
              <w:top w:val="single" w:sz="4" w:space="0" w:color="000000"/>
              <w:left w:val="single" w:sz="4" w:space="0" w:color="000000"/>
              <w:bottom w:val="single" w:sz="4" w:space="0" w:color="000000"/>
              <w:right w:val="single" w:sz="4" w:space="0" w:color="000000"/>
            </w:tcBorders>
          </w:tcPr>
          <w:p w14:paraId="5CE2B654" w14:textId="77777777" w:rsidR="00677D2D" w:rsidRDefault="00677D2D" w:rsidP="00677D2D">
            <w:r>
              <w:t>Igneous Petrology</w:t>
            </w:r>
          </w:p>
        </w:tc>
        <w:tc>
          <w:tcPr>
            <w:tcW w:w="992" w:type="dxa"/>
            <w:tcBorders>
              <w:top w:val="single" w:sz="4" w:space="0" w:color="000000"/>
              <w:left w:val="single" w:sz="4" w:space="0" w:color="000000"/>
              <w:bottom w:val="single" w:sz="4" w:space="0" w:color="000000"/>
              <w:right w:val="single" w:sz="4" w:space="0" w:color="000000"/>
            </w:tcBorders>
          </w:tcPr>
          <w:p w14:paraId="0079A224" w14:textId="77777777" w:rsidR="00677D2D" w:rsidRDefault="00677D2D" w:rsidP="00677D2D">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554DE896" w14:textId="77777777" w:rsidR="00677D2D" w:rsidRDefault="00677D2D" w:rsidP="00677D2D">
            <w:pPr>
              <w:ind w:right="49"/>
              <w:jc w:val="center"/>
              <w:rPr>
                <w:b/>
                <w:bCs/>
              </w:rPr>
            </w:pPr>
            <w:r>
              <w:rPr>
                <w:b/>
                <w:bCs/>
              </w:rPr>
              <w:t>1</w:t>
            </w:r>
          </w:p>
        </w:tc>
        <w:tc>
          <w:tcPr>
            <w:tcW w:w="1259" w:type="dxa"/>
            <w:tcBorders>
              <w:top w:val="single" w:sz="4" w:space="0" w:color="000000"/>
              <w:left w:val="single" w:sz="4" w:space="0" w:color="000000"/>
              <w:bottom w:val="single" w:sz="4" w:space="0" w:color="000000"/>
              <w:right w:val="single" w:sz="4" w:space="0" w:color="000000"/>
            </w:tcBorders>
          </w:tcPr>
          <w:p w14:paraId="28E0B476" w14:textId="7447799E" w:rsidR="00677D2D" w:rsidRDefault="00677D2D" w:rsidP="00677D2D">
            <w:pPr>
              <w:ind w:right="51"/>
              <w:jc w:val="center"/>
              <w:rPr>
                <w:b/>
                <w:bCs/>
              </w:rPr>
            </w:pPr>
            <w:r w:rsidRPr="00E006A8">
              <w:rPr>
                <w:b/>
                <w:bCs/>
              </w:rPr>
              <w:t>-</w:t>
            </w:r>
          </w:p>
        </w:tc>
      </w:tr>
      <w:tr w:rsidR="00D945C1" w14:paraId="079C995B" w14:textId="77777777" w:rsidTr="00D945C1">
        <w:trPr>
          <w:trHeight w:val="240"/>
        </w:trPr>
        <w:tc>
          <w:tcPr>
            <w:tcW w:w="848" w:type="dxa"/>
            <w:tcBorders>
              <w:top w:val="nil"/>
              <w:left w:val="single" w:sz="4" w:space="0" w:color="000000"/>
              <w:bottom w:val="nil"/>
              <w:right w:val="single" w:sz="4" w:space="0" w:color="000000"/>
            </w:tcBorders>
          </w:tcPr>
          <w:p w14:paraId="444E099E"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00D3DBD4" w14:textId="77777777" w:rsidR="00677D2D" w:rsidRDefault="00677D2D" w:rsidP="00677D2D">
            <w:pPr>
              <w:ind w:left="2"/>
            </w:pPr>
            <w:r>
              <w:t>IGLYMJMP0826</w:t>
            </w:r>
          </w:p>
        </w:tc>
        <w:tc>
          <w:tcPr>
            <w:tcW w:w="992" w:type="dxa"/>
            <w:tcBorders>
              <w:top w:val="single" w:sz="4" w:space="0" w:color="000000"/>
              <w:left w:val="single" w:sz="4" w:space="0" w:color="000000"/>
              <w:bottom w:val="single" w:sz="4" w:space="0" w:color="000000"/>
              <w:right w:val="single" w:sz="4" w:space="0" w:color="000000"/>
            </w:tcBorders>
          </w:tcPr>
          <w:p w14:paraId="5AA4F6EE"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05A1FB08" w14:textId="77777777" w:rsidR="00677D2D" w:rsidRDefault="00677D2D" w:rsidP="00677D2D">
            <w:pPr>
              <w:ind w:left="2"/>
            </w:pPr>
            <w:r>
              <w:t>Metamorphic Petrology</w:t>
            </w:r>
          </w:p>
        </w:tc>
        <w:tc>
          <w:tcPr>
            <w:tcW w:w="992" w:type="dxa"/>
            <w:tcBorders>
              <w:top w:val="single" w:sz="4" w:space="0" w:color="000000"/>
              <w:left w:val="single" w:sz="4" w:space="0" w:color="000000"/>
              <w:bottom w:val="single" w:sz="4" w:space="0" w:color="000000"/>
              <w:right w:val="single" w:sz="4" w:space="0" w:color="000000"/>
            </w:tcBorders>
          </w:tcPr>
          <w:p w14:paraId="3228166F" w14:textId="77777777" w:rsidR="00677D2D" w:rsidRDefault="00677D2D" w:rsidP="00677D2D">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46F16076" w14:textId="77777777" w:rsidR="00677D2D" w:rsidRDefault="00677D2D" w:rsidP="00677D2D">
            <w:pPr>
              <w:ind w:right="49"/>
              <w:jc w:val="center"/>
              <w:rPr>
                <w:b/>
                <w:bCs/>
              </w:rPr>
            </w:pPr>
            <w:r>
              <w:rPr>
                <w:b/>
                <w:bCs/>
              </w:rPr>
              <w:t xml:space="preserve">1- </w:t>
            </w:r>
          </w:p>
        </w:tc>
        <w:tc>
          <w:tcPr>
            <w:tcW w:w="1259" w:type="dxa"/>
            <w:tcBorders>
              <w:top w:val="single" w:sz="4" w:space="0" w:color="000000"/>
              <w:left w:val="single" w:sz="4" w:space="0" w:color="000000"/>
              <w:bottom w:val="single" w:sz="4" w:space="0" w:color="000000"/>
              <w:right w:val="single" w:sz="4" w:space="0" w:color="000000"/>
            </w:tcBorders>
          </w:tcPr>
          <w:p w14:paraId="350E7B4A" w14:textId="3CF46998" w:rsidR="00677D2D" w:rsidRDefault="00677D2D" w:rsidP="00677D2D">
            <w:pPr>
              <w:ind w:right="51"/>
              <w:jc w:val="center"/>
              <w:rPr>
                <w:b/>
                <w:bCs/>
              </w:rPr>
            </w:pPr>
            <w:r w:rsidRPr="00E006A8">
              <w:rPr>
                <w:b/>
                <w:bCs/>
              </w:rPr>
              <w:t>-</w:t>
            </w:r>
          </w:p>
        </w:tc>
      </w:tr>
      <w:tr w:rsidR="00D945C1" w14:paraId="35C802F5" w14:textId="77777777" w:rsidTr="00D945C1">
        <w:trPr>
          <w:trHeight w:val="240"/>
        </w:trPr>
        <w:tc>
          <w:tcPr>
            <w:tcW w:w="848" w:type="dxa"/>
            <w:tcBorders>
              <w:top w:val="nil"/>
              <w:left w:val="single" w:sz="4" w:space="0" w:color="000000"/>
              <w:bottom w:val="nil"/>
              <w:right w:val="single" w:sz="4" w:space="0" w:color="000000"/>
            </w:tcBorders>
          </w:tcPr>
          <w:p w14:paraId="1DB3F8E0"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1C5F616D" w14:textId="77777777" w:rsidR="00677D2D" w:rsidRDefault="00677D2D" w:rsidP="00677D2D">
            <w:pPr>
              <w:ind w:left="2"/>
            </w:pPr>
            <w:r>
              <w:t>IGLYMJFT0826</w:t>
            </w:r>
          </w:p>
        </w:tc>
        <w:tc>
          <w:tcPr>
            <w:tcW w:w="992" w:type="dxa"/>
            <w:tcBorders>
              <w:top w:val="single" w:sz="4" w:space="0" w:color="000000"/>
              <w:left w:val="single" w:sz="4" w:space="0" w:color="000000"/>
              <w:bottom w:val="single" w:sz="4" w:space="0" w:color="000000"/>
              <w:right w:val="single" w:sz="4" w:space="0" w:color="000000"/>
            </w:tcBorders>
          </w:tcPr>
          <w:p w14:paraId="122940FB"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53AEA15E" w14:textId="77777777" w:rsidR="00677D2D" w:rsidRDefault="00677D2D" w:rsidP="00677D2D">
            <w:pPr>
              <w:ind w:left="2"/>
            </w:pPr>
            <w:r>
              <w:t xml:space="preserve">Field Training </w:t>
            </w:r>
          </w:p>
        </w:tc>
        <w:tc>
          <w:tcPr>
            <w:tcW w:w="992" w:type="dxa"/>
            <w:tcBorders>
              <w:top w:val="single" w:sz="4" w:space="0" w:color="000000"/>
              <w:left w:val="single" w:sz="4" w:space="0" w:color="000000"/>
              <w:bottom w:val="single" w:sz="4" w:space="0" w:color="000000"/>
              <w:right w:val="single" w:sz="4" w:space="0" w:color="000000"/>
            </w:tcBorders>
          </w:tcPr>
          <w:p w14:paraId="6D717839" w14:textId="77777777" w:rsidR="00677D2D" w:rsidRDefault="00677D2D" w:rsidP="00677D2D">
            <w:pPr>
              <w:ind w:right="53"/>
              <w:jc w:val="center"/>
            </w:pPr>
            <w:r>
              <w:rPr>
                <w:b/>
                <w:bCs/>
              </w:rPr>
              <w:t>-</w:t>
            </w:r>
          </w:p>
        </w:tc>
        <w:tc>
          <w:tcPr>
            <w:tcW w:w="1293" w:type="dxa"/>
            <w:tcBorders>
              <w:top w:val="single" w:sz="4" w:space="0" w:color="000000"/>
              <w:left w:val="single" w:sz="4" w:space="0" w:color="000000"/>
              <w:bottom w:val="single" w:sz="4" w:space="0" w:color="000000"/>
              <w:right w:val="single" w:sz="4" w:space="0" w:color="000000"/>
            </w:tcBorders>
          </w:tcPr>
          <w:p w14:paraId="351E242F" w14:textId="77777777" w:rsidR="00677D2D" w:rsidRDefault="00677D2D" w:rsidP="00677D2D">
            <w:pPr>
              <w:ind w:right="49"/>
              <w:jc w:val="center"/>
              <w:rPr>
                <w:b/>
                <w:bCs/>
              </w:rPr>
            </w:pPr>
            <w:r>
              <w:rPr>
                <w:b/>
                <w:bCs/>
              </w:rPr>
              <w:t>4</w:t>
            </w:r>
          </w:p>
        </w:tc>
        <w:tc>
          <w:tcPr>
            <w:tcW w:w="1259" w:type="dxa"/>
            <w:tcBorders>
              <w:top w:val="single" w:sz="4" w:space="0" w:color="000000"/>
              <w:left w:val="single" w:sz="4" w:space="0" w:color="000000"/>
              <w:bottom w:val="single" w:sz="4" w:space="0" w:color="000000"/>
              <w:right w:val="single" w:sz="4" w:space="0" w:color="000000"/>
            </w:tcBorders>
          </w:tcPr>
          <w:p w14:paraId="605EF41E" w14:textId="0783C52A" w:rsidR="00677D2D" w:rsidRDefault="00677D2D" w:rsidP="00677D2D">
            <w:pPr>
              <w:ind w:right="51"/>
              <w:jc w:val="center"/>
              <w:rPr>
                <w:b/>
                <w:bCs/>
              </w:rPr>
            </w:pPr>
            <w:r w:rsidRPr="00E006A8">
              <w:rPr>
                <w:b/>
                <w:bCs/>
              </w:rPr>
              <w:t>-</w:t>
            </w:r>
          </w:p>
        </w:tc>
      </w:tr>
      <w:tr w:rsidR="00D945C1" w14:paraId="24E3B082" w14:textId="77777777" w:rsidTr="00D945C1">
        <w:trPr>
          <w:trHeight w:val="240"/>
        </w:trPr>
        <w:tc>
          <w:tcPr>
            <w:tcW w:w="848" w:type="dxa"/>
            <w:tcBorders>
              <w:top w:val="nil"/>
              <w:left w:val="single" w:sz="4" w:space="0" w:color="000000"/>
              <w:bottom w:val="nil"/>
              <w:right w:val="single" w:sz="4" w:space="0" w:color="000000"/>
            </w:tcBorders>
          </w:tcPr>
          <w:p w14:paraId="55264599"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3848DB32" w14:textId="77777777" w:rsidR="00677D2D" w:rsidRDefault="00677D2D" w:rsidP="00677D2D">
            <w:pPr>
              <w:ind w:left="2"/>
            </w:pPr>
            <w:r>
              <w:t>IGLYMJQG0826</w:t>
            </w:r>
          </w:p>
        </w:tc>
        <w:tc>
          <w:tcPr>
            <w:tcW w:w="992" w:type="dxa"/>
            <w:tcBorders>
              <w:top w:val="single" w:sz="4" w:space="0" w:color="000000"/>
              <w:left w:val="single" w:sz="4" w:space="0" w:color="000000"/>
              <w:bottom w:val="single" w:sz="4" w:space="0" w:color="000000"/>
              <w:right w:val="single" w:sz="4" w:space="0" w:color="000000"/>
            </w:tcBorders>
          </w:tcPr>
          <w:p w14:paraId="5E0DD41F"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538F83A0" w14:textId="77777777" w:rsidR="00677D2D" w:rsidRDefault="00677D2D" w:rsidP="00677D2D">
            <w:pPr>
              <w:ind w:left="2"/>
            </w:pPr>
            <w:r>
              <w:t>Quaternary Geology &amp; Paleoclimate</w:t>
            </w:r>
          </w:p>
        </w:tc>
        <w:tc>
          <w:tcPr>
            <w:tcW w:w="992" w:type="dxa"/>
            <w:tcBorders>
              <w:top w:val="single" w:sz="4" w:space="0" w:color="000000"/>
              <w:left w:val="single" w:sz="4" w:space="0" w:color="000000"/>
              <w:bottom w:val="single" w:sz="4" w:space="0" w:color="000000"/>
              <w:right w:val="single" w:sz="4" w:space="0" w:color="000000"/>
            </w:tcBorders>
          </w:tcPr>
          <w:p w14:paraId="43B96D36"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3B9F9386"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3EB4C86" w14:textId="6A682AF6" w:rsidR="00677D2D" w:rsidRDefault="00677D2D" w:rsidP="00677D2D">
            <w:pPr>
              <w:ind w:right="51"/>
              <w:jc w:val="center"/>
              <w:rPr>
                <w:b/>
                <w:bCs/>
              </w:rPr>
            </w:pPr>
            <w:r w:rsidRPr="00E006A8">
              <w:rPr>
                <w:b/>
                <w:bCs/>
              </w:rPr>
              <w:t>-</w:t>
            </w:r>
          </w:p>
        </w:tc>
      </w:tr>
      <w:tr w:rsidR="00D945C1" w14:paraId="668C4A35" w14:textId="77777777" w:rsidTr="00D945C1">
        <w:trPr>
          <w:trHeight w:val="240"/>
        </w:trPr>
        <w:tc>
          <w:tcPr>
            <w:tcW w:w="848" w:type="dxa"/>
            <w:tcBorders>
              <w:top w:val="nil"/>
              <w:left w:val="single" w:sz="4" w:space="0" w:color="000000"/>
              <w:bottom w:val="nil"/>
              <w:right w:val="single" w:sz="4" w:space="0" w:color="000000"/>
            </w:tcBorders>
          </w:tcPr>
          <w:p w14:paraId="4DF74092" w14:textId="77777777" w:rsidR="00677D2D" w:rsidRDefault="00677D2D" w:rsidP="00677D2D">
            <w:pPr>
              <w:rPr>
                <w:b/>
                <w:bCs/>
              </w:rPr>
            </w:pPr>
            <w:r>
              <w:rPr>
                <w:b/>
                <w:bCs/>
              </w:rPr>
              <w:t>VIII</w:t>
            </w:r>
          </w:p>
        </w:tc>
        <w:tc>
          <w:tcPr>
            <w:tcW w:w="1846" w:type="dxa"/>
            <w:tcBorders>
              <w:top w:val="single" w:sz="4" w:space="0" w:color="000000"/>
              <w:left w:val="single" w:sz="4" w:space="0" w:color="000000"/>
              <w:bottom w:val="single" w:sz="4" w:space="0" w:color="000000"/>
              <w:right w:val="single" w:sz="4" w:space="0" w:color="000000"/>
            </w:tcBorders>
          </w:tcPr>
          <w:p w14:paraId="2174F69C" w14:textId="77777777" w:rsidR="00677D2D" w:rsidRDefault="00677D2D" w:rsidP="00677D2D">
            <w:pPr>
              <w:pBdr>
                <w:top w:val="nil"/>
                <w:left w:val="nil"/>
                <w:bottom w:val="nil"/>
                <w:right w:val="nil"/>
                <w:between w:val="nil"/>
              </w:pBdr>
              <w:ind w:left="2"/>
            </w:pPr>
            <w:r>
              <w:t>IGLYMJOG0826</w:t>
            </w:r>
          </w:p>
        </w:tc>
        <w:tc>
          <w:tcPr>
            <w:tcW w:w="992" w:type="dxa"/>
            <w:tcBorders>
              <w:top w:val="single" w:sz="4" w:space="0" w:color="000000"/>
              <w:left w:val="single" w:sz="4" w:space="0" w:color="000000"/>
              <w:bottom w:val="single" w:sz="4" w:space="0" w:color="000000"/>
              <w:right w:val="single" w:sz="4" w:space="0" w:color="000000"/>
            </w:tcBorders>
          </w:tcPr>
          <w:p w14:paraId="1F2582C9"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7D1710C3" w14:textId="77777777" w:rsidR="00677D2D" w:rsidRDefault="00677D2D" w:rsidP="00677D2D">
            <w:pPr>
              <w:pBdr>
                <w:top w:val="nil"/>
                <w:left w:val="nil"/>
                <w:bottom w:val="nil"/>
                <w:right w:val="nil"/>
                <w:between w:val="nil"/>
              </w:pBdr>
              <w:ind w:left="2"/>
            </w:pPr>
            <w:r>
              <w:t xml:space="preserve">Oceanography </w:t>
            </w:r>
          </w:p>
        </w:tc>
        <w:tc>
          <w:tcPr>
            <w:tcW w:w="992" w:type="dxa"/>
            <w:tcBorders>
              <w:top w:val="single" w:sz="4" w:space="0" w:color="000000"/>
              <w:left w:val="single" w:sz="4" w:space="0" w:color="000000"/>
              <w:bottom w:val="single" w:sz="4" w:space="0" w:color="000000"/>
              <w:right w:val="single" w:sz="4" w:space="0" w:color="000000"/>
            </w:tcBorders>
          </w:tcPr>
          <w:p w14:paraId="78EB0E6F"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6C95B36E"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25A5D941" w14:textId="39450F76" w:rsidR="00677D2D" w:rsidRDefault="00677D2D" w:rsidP="00677D2D">
            <w:pPr>
              <w:ind w:right="51"/>
              <w:jc w:val="center"/>
              <w:rPr>
                <w:b/>
                <w:bCs/>
              </w:rPr>
            </w:pPr>
            <w:r w:rsidRPr="00E006A8">
              <w:rPr>
                <w:b/>
                <w:bCs/>
              </w:rPr>
              <w:t>-</w:t>
            </w:r>
          </w:p>
        </w:tc>
      </w:tr>
      <w:tr w:rsidR="00D945C1" w14:paraId="30F3402D" w14:textId="77777777" w:rsidTr="00D945C1">
        <w:trPr>
          <w:trHeight w:val="240"/>
        </w:trPr>
        <w:tc>
          <w:tcPr>
            <w:tcW w:w="848" w:type="dxa"/>
            <w:tcBorders>
              <w:top w:val="nil"/>
              <w:left w:val="single" w:sz="4" w:space="0" w:color="000000"/>
              <w:bottom w:val="single" w:sz="4" w:space="0" w:color="000000"/>
              <w:right w:val="single" w:sz="4" w:space="0" w:color="000000"/>
            </w:tcBorders>
          </w:tcPr>
          <w:p w14:paraId="2F07CAEA" w14:textId="77777777" w:rsidR="00677D2D" w:rsidRDefault="00677D2D" w:rsidP="00677D2D"/>
        </w:tc>
        <w:tc>
          <w:tcPr>
            <w:tcW w:w="1846" w:type="dxa"/>
            <w:tcBorders>
              <w:top w:val="single" w:sz="4" w:space="0" w:color="000000"/>
              <w:left w:val="single" w:sz="4" w:space="0" w:color="000000"/>
              <w:bottom w:val="single" w:sz="4" w:space="0" w:color="000000"/>
              <w:right w:val="single" w:sz="4" w:space="0" w:color="000000"/>
            </w:tcBorders>
          </w:tcPr>
          <w:p w14:paraId="59004FEB" w14:textId="77777777" w:rsidR="00677D2D" w:rsidRDefault="00677D2D" w:rsidP="00677D2D">
            <w:pPr>
              <w:pBdr>
                <w:top w:val="nil"/>
                <w:left w:val="nil"/>
                <w:bottom w:val="nil"/>
                <w:right w:val="nil"/>
                <w:between w:val="nil"/>
              </w:pBdr>
              <w:ind w:left="2"/>
            </w:pPr>
            <w:r>
              <w:t>IGLYMJGH0826</w:t>
            </w:r>
          </w:p>
        </w:tc>
        <w:tc>
          <w:tcPr>
            <w:tcW w:w="992" w:type="dxa"/>
            <w:tcBorders>
              <w:top w:val="single" w:sz="4" w:space="0" w:color="000000"/>
              <w:left w:val="single" w:sz="4" w:space="0" w:color="000000"/>
              <w:bottom w:val="single" w:sz="4" w:space="0" w:color="000000"/>
              <w:right w:val="single" w:sz="4" w:space="0" w:color="000000"/>
            </w:tcBorders>
          </w:tcPr>
          <w:p w14:paraId="7C06CD33"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2BFB0DC6" w14:textId="77777777" w:rsidR="00677D2D" w:rsidRDefault="00677D2D" w:rsidP="00677D2D">
            <w:pPr>
              <w:pBdr>
                <w:top w:val="nil"/>
                <w:left w:val="nil"/>
                <w:bottom w:val="nil"/>
                <w:right w:val="nil"/>
                <w:between w:val="nil"/>
              </w:pBdr>
              <w:ind w:left="2"/>
            </w:pPr>
            <w:r>
              <w:t>Geo-Hazards</w:t>
            </w:r>
          </w:p>
        </w:tc>
        <w:tc>
          <w:tcPr>
            <w:tcW w:w="992" w:type="dxa"/>
            <w:tcBorders>
              <w:top w:val="single" w:sz="4" w:space="0" w:color="000000"/>
              <w:left w:val="single" w:sz="4" w:space="0" w:color="000000"/>
              <w:bottom w:val="single" w:sz="4" w:space="0" w:color="000000"/>
              <w:right w:val="single" w:sz="4" w:space="0" w:color="000000"/>
            </w:tcBorders>
          </w:tcPr>
          <w:p w14:paraId="594C1C4D"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57E698BA"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447E00D8" w14:textId="20343204" w:rsidR="00677D2D" w:rsidRDefault="00677D2D" w:rsidP="00677D2D">
            <w:pPr>
              <w:ind w:right="51"/>
              <w:jc w:val="center"/>
              <w:rPr>
                <w:b/>
                <w:bCs/>
              </w:rPr>
            </w:pPr>
            <w:r w:rsidRPr="00E006A8">
              <w:rPr>
                <w:b/>
                <w:bCs/>
              </w:rPr>
              <w:t>-</w:t>
            </w:r>
          </w:p>
        </w:tc>
      </w:tr>
      <w:tr w:rsidR="00D945C1" w14:paraId="21E19CB2" w14:textId="77777777" w:rsidTr="00D945C1">
        <w:trPr>
          <w:trHeight w:val="240"/>
        </w:trPr>
        <w:tc>
          <w:tcPr>
            <w:tcW w:w="848" w:type="dxa"/>
            <w:vMerge w:val="restart"/>
            <w:tcBorders>
              <w:top w:val="single" w:sz="4" w:space="0" w:color="000000"/>
              <w:left w:val="single" w:sz="4" w:space="0" w:color="000000"/>
              <w:right w:val="single" w:sz="4" w:space="0" w:color="000000"/>
            </w:tcBorders>
          </w:tcPr>
          <w:p w14:paraId="7EF1D2CA" w14:textId="77777777" w:rsidR="00677D2D" w:rsidRDefault="00677D2D" w:rsidP="00677D2D">
            <w:pPr>
              <w:rPr>
                <w:b/>
                <w:bCs/>
              </w:rPr>
            </w:pPr>
            <w:r>
              <w:rPr>
                <w:b/>
                <w:bCs/>
              </w:rPr>
              <w:t>IX</w:t>
            </w:r>
          </w:p>
        </w:tc>
        <w:tc>
          <w:tcPr>
            <w:tcW w:w="1846" w:type="dxa"/>
            <w:tcBorders>
              <w:top w:val="single" w:sz="4" w:space="0" w:color="000000"/>
              <w:left w:val="single" w:sz="4" w:space="0" w:color="000000"/>
              <w:bottom w:val="single" w:sz="4" w:space="0" w:color="000000"/>
              <w:right w:val="single" w:sz="4" w:space="0" w:color="000000"/>
            </w:tcBorders>
          </w:tcPr>
          <w:p w14:paraId="1E30846C" w14:textId="77777777" w:rsidR="00677D2D" w:rsidRDefault="00677D2D" w:rsidP="00677D2D">
            <w:pPr>
              <w:pBdr>
                <w:top w:val="nil"/>
                <w:left w:val="nil"/>
                <w:bottom w:val="nil"/>
                <w:right w:val="nil"/>
                <w:between w:val="nil"/>
              </w:pBdr>
              <w:ind w:left="2"/>
            </w:pPr>
            <w:r>
              <w:t>IGLYMJRE0926</w:t>
            </w:r>
          </w:p>
        </w:tc>
        <w:tc>
          <w:tcPr>
            <w:tcW w:w="992" w:type="dxa"/>
            <w:tcBorders>
              <w:top w:val="single" w:sz="4" w:space="0" w:color="000000"/>
              <w:left w:val="single" w:sz="4" w:space="0" w:color="000000"/>
              <w:bottom w:val="single" w:sz="4" w:space="0" w:color="000000"/>
              <w:right w:val="single" w:sz="4" w:space="0" w:color="000000"/>
            </w:tcBorders>
          </w:tcPr>
          <w:p w14:paraId="4654F295"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43EB25AE" w14:textId="77777777" w:rsidR="00677D2D" w:rsidRDefault="00677D2D" w:rsidP="00677D2D">
            <w:pPr>
              <w:pBdr>
                <w:top w:val="nil"/>
                <w:left w:val="nil"/>
                <w:bottom w:val="nil"/>
                <w:right w:val="nil"/>
                <w:between w:val="nil"/>
              </w:pBdr>
              <w:ind w:left="2"/>
            </w:pPr>
            <w:r>
              <w:t>Research Ethics</w:t>
            </w:r>
          </w:p>
        </w:tc>
        <w:tc>
          <w:tcPr>
            <w:tcW w:w="992" w:type="dxa"/>
            <w:tcBorders>
              <w:top w:val="single" w:sz="4" w:space="0" w:color="000000"/>
              <w:left w:val="single" w:sz="7" w:space="0" w:color="000000"/>
              <w:bottom w:val="single" w:sz="4" w:space="0" w:color="000000"/>
              <w:right w:val="single" w:sz="7" w:space="0" w:color="000000"/>
            </w:tcBorders>
          </w:tcPr>
          <w:p w14:paraId="2F115F1A"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487A2895" w14:textId="77777777" w:rsidR="00677D2D" w:rsidRDefault="00677D2D" w:rsidP="00677D2D">
            <w:pPr>
              <w:ind w:right="49"/>
              <w:jc w:val="center"/>
              <w:rPr>
                <w:b/>
                <w:bCs/>
              </w:rPr>
            </w:pPr>
          </w:p>
        </w:tc>
        <w:tc>
          <w:tcPr>
            <w:tcW w:w="1259" w:type="dxa"/>
            <w:tcBorders>
              <w:top w:val="single" w:sz="4" w:space="0" w:color="000000"/>
              <w:left w:val="single" w:sz="4" w:space="0" w:color="000000"/>
              <w:bottom w:val="single" w:sz="4" w:space="0" w:color="000000"/>
              <w:right w:val="single" w:sz="4" w:space="0" w:color="000000"/>
            </w:tcBorders>
          </w:tcPr>
          <w:p w14:paraId="1173C88E" w14:textId="0BA1F290" w:rsidR="00677D2D" w:rsidRDefault="00677D2D" w:rsidP="00677D2D">
            <w:pPr>
              <w:ind w:right="51"/>
              <w:jc w:val="center"/>
              <w:rPr>
                <w:b/>
                <w:bCs/>
              </w:rPr>
            </w:pPr>
            <w:r w:rsidRPr="00E006A8">
              <w:rPr>
                <w:b/>
                <w:bCs/>
              </w:rPr>
              <w:t>-</w:t>
            </w:r>
          </w:p>
        </w:tc>
      </w:tr>
      <w:tr w:rsidR="00D945C1" w14:paraId="283F84AC" w14:textId="77777777" w:rsidTr="00D945C1">
        <w:trPr>
          <w:trHeight w:val="240"/>
        </w:trPr>
        <w:tc>
          <w:tcPr>
            <w:tcW w:w="848" w:type="dxa"/>
            <w:vMerge/>
            <w:tcBorders>
              <w:top w:val="single" w:sz="4" w:space="0" w:color="000000"/>
              <w:left w:val="single" w:sz="4" w:space="0" w:color="000000"/>
              <w:right w:val="single" w:sz="4" w:space="0" w:color="000000"/>
            </w:tcBorders>
          </w:tcPr>
          <w:p w14:paraId="6745197A"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0EF3BBA" w14:textId="77777777" w:rsidR="00677D2D" w:rsidRDefault="00677D2D" w:rsidP="00677D2D">
            <w:pPr>
              <w:pBdr>
                <w:top w:val="nil"/>
                <w:left w:val="nil"/>
                <w:bottom w:val="nil"/>
                <w:right w:val="nil"/>
                <w:between w:val="nil"/>
              </w:pBdr>
              <w:ind w:left="2"/>
            </w:pPr>
            <w:r>
              <w:t>IGLYMJRM0926</w:t>
            </w:r>
          </w:p>
        </w:tc>
        <w:tc>
          <w:tcPr>
            <w:tcW w:w="992" w:type="dxa"/>
            <w:tcBorders>
              <w:top w:val="single" w:sz="4" w:space="0" w:color="000000"/>
              <w:left w:val="single" w:sz="4" w:space="0" w:color="000000"/>
              <w:bottom w:val="single" w:sz="4" w:space="0" w:color="000000"/>
              <w:right w:val="single" w:sz="4" w:space="0" w:color="000000"/>
            </w:tcBorders>
          </w:tcPr>
          <w:p w14:paraId="54D349AD"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48BE5C65" w14:textId="77777777" w:rsidR="00677D2D" w:rsidRDefault="00677D2D" w:rsidP="00677D2D">
            <w:pPr>
              <w:pBdr>
                <w:top w:val="nil"/>
                <w:left w:val="nil"/>
                <w:bottom w:val="nil"/>
                <w:right w:val="nil"/>
                <w:between w:val="nil"/>
              </w:pBdr>
              <w:ind w:left="2"/>
            </w:pPr>
            <w:r>
              <w:t>Research Methodology</w:t>
            </w:r>
          </w:p>
        </w:tc>
        <w:tc>
          <w:tcPr>
            <w:tcW w:w="992" w:type="dxa"/>
            <w:tcBorders>
              <w:top w:val="single" w:sz="4" w:space="0" w:color="000000"/>
              <w:left w:val="single" w:sz="7" w:space="0" w:color="000000"/>
              <w:bottom w:val="single" w:sz="4" w:space="0" w:color="000000"/>
              <w:right w:val="single" w:sz="7" w:space="0" w:color="000000"/>
            </w:tcBorders>
          </w:tcPr>
          <w:p w14:paraId="49EB73C5" w14:textId="77777777" w:rsidR="00677D2D" w:rsidRDefault="00677D2D" w:rsidP="00677D2D">
            <w:pPr>
              <w:ind w:right="53"/>
              <w:jc w:val="center"/>
            </w:pPr>
            <w:r>
              <w:t>4</w:t>
            </w:r>
          </w:p>
        </w:tc>
        <w:tc>
          <w:tcPr>
            <w:tcW w:w="1293" w:type="dxa"/>
            <w:tcBorders>
              <w:top w:val="single" w:sz="4" w:space="0" w:color="000000"/>
              <w:left w:val="single" w:sz="4" w:space="0" w:color="000000"/>
              <w:bottom w:val="single" w:sz="4" w:space="0" w:color="000000"/>
              <w:right w:val="single" w:sz="4" w:space="0" w:color="000000"/>
            </w:tcBorders>
          </w:tcPr>
          <w:p w14:paraId="68C527AD" w14:textId="77777777" w:rsidR="00677D2D" w:rsidRDefault="00677D2D" w:rsidP="00677D2D">
            <w:pPr>
              <w:ind w:right="49"/>
              <w:jc w:val="center"/>
              <w:rPr>
                <w:b/>
                <w:bCs/>
              </w:rPr>
            </w:pPr>
          </w:p>
        </w:tc>
        <w:tc>
          <w:tcPr>
            <w:tcW w:w="1259" w:type="dxa"/>
            <w:tcBorders>
              <w:top w:val="single" w:sz="4" w:space="0" w:color="000000"/>
              <w:left w:val="single" w:sz="4" w:space="0" w:color="000000"/>
              <w:bottom w:val="single" w:sz="4" w:space="0" w:color="000000"/>
              <w:right w:val="single" w:sz="4" w:space="0" w:color="000000"/>
            </w:tcBorders>
          </w:tcPr>
          <w:p w14:paraId="6E901341" w14:textId="4DA65C4B" w:rsidR="00677D2D" w:rsidRDefault="00677D2D" w:rsidP="00677D2D">
            <w:pPr>
              <w:ind w:right="51"/>
              <w:jc w:val="center"/>
              <w:rPr>
                <w:b/>
                <w:bCs/>
              </w:rPr>
            </w:pPr>
            <w:r w:rsidRPr="00E006A8">
              <w:rPr>
                <w:b/>
                <w:bCs/>
              </w:rPr>
              <w:t>-</w:t>
            </w:r>
          </w:p>
        </w:tc>
      </w:tr>
      <w:tr w:rsidR="00D945C1" w14:paraId="4F3D0671" w14:textId="77777777" w:rsidTr="00D945C1">
        <w:trPr>
          <w:trHeight w:val="240"/>
        </w:trPr>
        <w:tc>
          <w:tcPr>
            <w:tcW w:w="848" w:type="dxa"/>
            <w:vMerge/>
            <w:tcBorders>
              <w:top w:val="single" w:sz="4" w:space="0" w:color="000000"/>
              <w:left w:val="single" w:sz="4" w:space="0" w:color="000000"/>
              <w:right w:val="single" w:sz="4" w:space="0" w:color="000000"/>
            </w:tcBorders>
          </w:tcPr>
          <w:p w14:paraId="27D18F3B"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D708E9F" w14:textId="77777777" w:rsidR="00677D2D" w:rsidRDefault="00677D2D" w:rsidP="00677D2D">
            <w:pPr>
              <w:pBdr>
                <w:top w:val="nil"/>
                <w:left w:val="nil"/>
                <w:bottom w:val="nil"/>
                <w:right w:val="nil"/>
                <w:between w:val="nil"/>
              </w:pBdr>
              <w:ind w:left="2"/>
            </w:pPr>
            <w:r>
              <w:t>IGLYMJGA0926</w:t>
            </w:r>
          </w:p>
        </w:tc>
        <w:tc>
          <w:tcPr>
            <w:tcW w:w="992" w:type="dxa"/>
            <w:tcBorders>
              <w:top w:val="single" w:sz="4" w:space="0" w:color="000000"/>
              <w:left w:val="single" w:sz="4" w:space="0" w:color="000000"/>
              <w:bottom w:val="single" w:sz="4" w:space="0" w:color="000000"/>
              <w:right w:val="single" w:sz="4" w:space="0" w:color="000000"/>
            </w:tcBorders>
          </w:tcPr>
          <w:p w14:paraId="521C287A"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1D49AB70" w14:textId="77777777" w:rsidR="00677D2D" w:rsidRDefault="00677D2D" w:rsidP="00677D2D">
            <w:pPr>
              <w:pBdr>
                <w:top w:val="nil"/>
                <w:left w:val="nil"/>
                <w:bottom w:val="nil"/>
                <w:right w:val="nil"/>
                <w:between w:val="nil"/>
              </w:pBdr>
              <w:ind w:left="2"/>
            </w:pPr>
            <w:proofErr w:type="spellStart"/>
            <w:r>
              <w:t>Geostatistics</w:t>
            </w:r>
            <w:proofErr w:type="spellEnd"/>
            <w:r>
              <w:t xml:space="preserve"> and AI in Geosciences </w:t>
            </w:r>
          </w:p>
        </w:tc>
        <w:tc>
          <w:tcPr>
            <w:tcW w:w="992" w:type="dxa"/>
            <w:tcBorders>
              <w:top w:val="single" w:sz="4" w:space="0" w:color="000000"/>
              <w:left w:val="single" w:sz="7" w:space="0" w:color="000000"/>
              <w:bottom w:val="single" w:sz="4" w:space="0" w:color="000000"/>
              <w:right w:val="single" w:sz="7" w:space="0" w:color="000000"/>
            </w:tcBorders>
          </w:tcPr>
          <w:p w14:paraId="2E42965F" w14:textId="77777777" w:rsidR="00677D2D" w:rsidRDefault="00677D2D" w:rsidP="00677D2D">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4B8F7435"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5969E9D9" w14:textId="76E3D0B5" w:rsidR="00677D2D" w:rsidRDefault="00677D2D" w:rsidP="00677D2D">
            <w:pPr>
              <w:ind w:right="51"/>
              <w:jc w:val="center"/>
              <w:rPr>
                <w:b/>
                <w:bCs/>
              </w:rPr>
            </w:pPr>
            <w:r w:rsidRPr="00E006A8">
              <w:rPr>
                <w:b/>
                <w:bCs/>
              </w:rPr>
              <w:t>-</w:t>
            </w:r>
          </w:p>
        </w:tc>
      </w:tr>
      <w:tr w:rsidR="00D945C1" w14:paraId="6F88EFED" w14:textId="77777777" w:rsidTr="00D945C1">
        <w:trPr>
          <w:trHeight w:val="240"/>
        </w:trPr>
        <w:tc>
          <w:tcPr>
            <w:tcW w:w="848" w:type="dxa"/>
            <w:vMerge/>
            <w:tcBorders>
              <w:top w:val="single" w:sz="4" w:space="0" w:color="000000"/>
              <w:left w:val="single" w:sz="4" w:space="0" w:color="000000"/>
              <w:right w:val="single" w:sz="4" w:space="0" w:color="000000"/>
            </w:tcBorders>
          </w:tcPr>
          <w:p w14:paraId="732D0A5E"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1F3B8E1" w14:textId="77777777" w:rsidR="00677D2D" w:rsidRDefault="00677D2D" w:rsidP="00677D2D">
            <w:pPr>
              <w:pBdr>
                <w:top w:val="nil"/>
                <w:left w:val="nil"/>
                <w:bottom w:val="nil"/>
                <w:right w:val="nil"/>
                <w:between w:val="nil"/>
              </w:pBdr>
              <w:ind w:left="2"/>
            </w:pPr>
            <w:r>
              <w:t>IGLYMJCC0926</w:t>
            </w:r>
          </w:p>
        </w:tc>
        <w:tc>
          <w:tcPr>
            <w:tcW w:w="992" w:type="dxa"/>
            <w:tcBorders>
              <w:top w:val="single" w:sz="4" w:space="0" w:color="000000"/>
              <w:left w:val="single" w:sz="4" w:space="0" w:color="000000"/>
              <w:bottom w:val="single" w:sz="4" w:space="0" w:color="000000"/>
              <w:right w:val="single" w:sz="4" w:space="0" w:color="000000"/>
            </w:tcBorders>
          </w:tcPr>
          <w:p w14:paraId="1E08459D"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3E636284" w14:textId="77777777" w:rsidR="00677D2D" w:rsidRDefault="00677D2D" w:rsidP="00677D2D">
            <w:pPr>
              <w:pBdr>
                <w:top w:val="nil"/>
                <w:left w:val="nil"/>
                <w:bottom w:val="nil"/>
                <w:right w:val="nil"/>
                <w:between w:val="nil"/>
              </w:pBdr>
              <w:ind w:left="2"/>
            </w:pPr>
            <w:r>
              <w:t>Cryosphere and Climate change</w:t>
            </w:r>
          </w:p>
        </w:tc>
        <w:tc>
          <w:tcPr>
            <w:tcW w:w="992" w:type="dxa"/>
            <w:tcBorders>
              <w:top w:val="single" w:sz="4" w:space="0" w:color="000000"/>
              <w:left w:val="single" w:sz="7" w:space="0" w:color="000000"/>
              <w:bottom w:val="single" w:sz="4" w:space="0" w:color="000000"/>
              <w:right w:val="single" w:sz="7" w:space="0" w:color="000000"/>
            </w:tcBorders>
          </w:tcPr>
          <w:p w14:paraId="05C72A90" w14:textId="77777777" w:rsidR="00677D2D" w:rsidRDefault="00677D2D" w:rsidP="00677D2D">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44B88A2A" w14:textId="77777777" w:rsidR="00677D2D" w:rsidRDefault="00677D2D" w:rsidP="00677D2D">
            <w:pPr>
              <w:ind w:right="49"/>
              <w:jc w:val="center"/>
              <w:rPr>
                <w:b/>
                <w:bCs/>
              </w:rPr>
            </w:pPr>
            <w:r>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6993B68" w14:textId="27852A67" w:rsidR="00677D2D" w:rsidRDefault="00677D2D" w:rsidP="00677D2D">
            <w:pPr>
              <w:ind w:right="51"/>
              <w:jc w:val="center"/>
              <w:rPr>
                <w:b/>
                <w:bCs/>
              </w:rPr>
            </w:pPr>
            <w:r w:rsidRPr="00E006A8">
              <w:rPr>
                <w:b/>
                <w:bCs/>
              </w:rPr>
              <w:t>-</w:t>
            </w:r>
          </w:p>
        </w:tc>
      </w:tr>
      <w:tr w:rsidR="00D945C1" w14:paraId="0AA9A6A1" w14:textId="77777777" w:rsidTr="00D945C1">
        <w:trPr>
          <w:trHeight w:val="240"/>
        </w:trPr>
        <w:tc>
          <w:tcPr>
            <w:tcW w:w="848" w:type="dxa"/>
            <w:vMerge/>
            <w:tcBorders>
              <w:top w:val="single" w:sz="4" w:space="0" w:color="000000"/>
              <w:left w:val="single" w:sz="4" w:space="0" w:color="000000"/>
              <w:right w:val="single" w:sz="4" w:space="0" w:color="000000"/>
            </w:tcBorders>
          </w:tcPr>
          <w:p w14:paraId="73694DB5"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9D70746" w14:textId="77777777" w:rsidR="00677D2D" w:rsidRDefault="00677D2D" w:rsidP="00677D2D">
            <w:pPr>
              <w:pBdr>
                <w:top w:val="nil"/>
                <w:left w:val="nil"/>
                <w:bottom w:val="nil"/>
                <w:right w:val="nil"/>
                <w:between w:val="nil"/>
              </w:pBdr>
              <w:ind w:left="2"/>
            </w:pPr>
            <w:r>
              <w:t>IGLYMJSA0926</w:t>
            </w:r>
          </w:p>
        </w:tc>
        <w:tc>
          <w:tcPr>
            <w:tcW w:w="992" w:type="dxa"/>
            <w:tcBorders>
              <w:top w:val="single" w:sz="4" w:space="0" w:color="000000"/>
              <w:left w:val="single" w:sz="4" w:space="0" w:color="000000"/>
              <w:bottom w:val="single" w:sz="4" w:space="0" w:color="000000"/>
              <w:right w:val="single" w:sz="4" w:space="0" w:color="000000"/>
            </w:tcBorders>
          </w:tcPr>
          <w:p w14:paraId="393EDF46"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3C0847E9" w14:textId="77777777" w:rsidR="00677D2D" w:rsidRDefault="00677D2D" w:rsidP="00677D2D">
            <w:pPr>
              <w:pBdr>
                <w:top w:val="nil"/>
                <w:left w:val="nil"/>
                <w:bottom w:val="nil"/>
                <w:right w:val="nil"/>
                <w:between w:val="nil"/>
              </w:pBdr>
              <w:ind w:left="2"/>
            </w:pPr>
            <w:r>
              <w:t>Structural Analysis</w:t>
            </w:r>
          </w:p>
        </w:tc>
        <w:tc>
          <w:tcPr>
            <w:tcW w:w="992" w:type="dxa"/>
            <w:tcBorders>
              <w:top w:val="single" w:sz="4" w:space="0" w:color="000000"/>
              <w:left w:val="single" w:sz="7" w:space="0" w:color="000000"/>
              <w:bottom w:val="single" w:sz="4" w:space="0" w:color="000000"/>
              <w:right w:val="single" w:sz="7" w:space="0" w:color="000000"/>
            </w:tcBorders>
          </w:tcPr>
          <w:p w14:paraId="24BB9A6D" w14:textId="77777777" w:rsidR="00677D2D" w:rsidRDefault="00677D2D" w:rsidP="00677D2D">
            <w:pPr>
              <w:ind w:right="53"/>
              <w:jc w:val="center"/>
            </w:pPr>
            <w:r>
              <w:t>3</w:t>
            </w:r>
          </w:p>
        </w:tc>
        <w:tc>
          <w:tcPr>
            <w:tcW w:w="1293" w:type="dxa"/>
            <w:tcBorders>
              <w:top w:val="single" w:sz="4" w:space="0" w:color="000000"/>
              <w:left w:val="single" w:sz="4" w:space="0" w:color="000000"/>
              <w:bottom w:val="single" w:sz="4" w:space="0" w:color="000000"/>
              <w:right w:val="single" w:sz="4" w:space="0" w:color="000000"/>
            </w:tcBorders>
          </w:tcPr>
          <w:p w14:paraId="4C2006D6" w14:textId="066584D8"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03B32546" w14:textId="540E1CCC" w:rsidR="00677D2D" w:rsidRDefault="00677D2D" w:rsidP="00677D2D">
            <w:pPr>
              <w:ind w:right="51"/>
              <w:jc w:val="center"/>
              <w:rPr>
                <w:b/>
                <w:bCs/>
              </w:rPr>
            </w:pPr>
            <w:r w:rsidRPr="00E006A8">
              <w:rPr>
                <w:b/>
                <w:bCs/>
              </w:rPr>
              <w:t>-</w:t>
            </w:r>
          </w:p>
        </w:tc>
      </w:tr>
      <w:tr w:rsidR="00D945C1" w14:paraId="23D9E499" w14:textId="77777777" w:rsidTr="00D945C1">
        <w:trPr>
          <w:trHeight w:val="240"/>
        </w:trPr>
        <w:tc>
          <w:tcPr>
            <w:tcW w:w="848" w:type="dxa"/>
            <w:vMerge/>
            <w:tcBorders>
              <w:top w:val="single" w:sz="4" w:space="0" w:color="000000"/>
              <w:left w:val="single" w:sz="4" w:space="0" w:color="000000"/>
              <w:right w:val="single" w:sz="4" w:space="0" w:color="000000"/>
            </w:tcBorders>
          </w:tcPr>
          <w:p w14:paraId="296A2ACF"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8F90324" w14:textId="77777777" w:rsidR="00677D2D" w:rsidRDefault="00677D2D" w:rsidP="00677D2D">
            <w:pPr>
              <w:pBdr>
                <w:top w:val="nil"/>
                <w:left w:val="nil"/>
                <w:bottom w:val="nil"/>
                <w:right w:val="nil"/>
                <w:between w:val="nil"/>
              </w:pBdr>
              <w:ind w:left="2"/>
            </w:pPr>
            <w:r>
              <w:t>IGLYMJHG0926</w:t>
            </w:r>
          </w:p>
        </w:tc>
        <w:tc>
          <w:tcPr>
            <w:tcW w:w="992" w:type="dxa"/>
            <w:tcBorders>
              <w:top w:val="single" w:sz="4" w:space="0" w:color="000000"/>
              <w:left w:val="single" w:sz="4" w:space="0" w:color="000000"/>
              <w:bottom w:val="single" w:sz="4" w:space="0" w:color="000000"/>
              <w:right w:val="single" w:sz="4" w:space="0" w:color="000000"/>
            </w:tcBorders>
          </w:tcPr>
          <w:p w14:paraId="33FA61E8"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278AD55A" w14:textId="77777777" w:rsidR="00677D2D" w:rsidRDefault="00677D2D" w:rsidP="00677D2D">
            <w:pPr>
              <w:ind w:left="2"/>
            </w:pPr>
            <w:r>
              <w:t xml:space="preserve">Hardrock Geochemistry </w:t>
            </w:r>
          </w:p>
        </w:tc>
        <w:tc>
          <w:tcPr>
            <w:tcW w:w="992" w:type="dxa"/>
            <w:tcBorders>
              <w:top w:val="single" w:sz="4" w:space="0" w:color="000000"/>
              <w:left w:val="single" w:sz="7" w:space="0" w:color="000000"/>
              <w:bottom w:val="single" w:sz="4" w:space="0" w:color="000000"/>
              <w:right w:val="single" w:sz="7" w:space="0" w:color="000000"/>
            </w:tcBorders>
          </w:tcPr>
          <w:p w14:paraId="1427AFE5"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5193A1A2" w14:textId="7FA606C4"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27AC9B98" w14:textId="3831C71E" w:rsidR="00677D2D" w:rsidRDefault="00677D2D" w:rsidP="00677D2D">
            <w:pPr>
              <w:ind w:right="51"/>
              <w:jc w:val="center"/>
              <w:rPr>
                <w:b/>
                <w:bCs/>
              </w:rPr>
            </w:pPr>
            <w:r w:rsidRPr="00E006A8">
              <w:rPr>
                <w:b/>
                <w:bCs/>
              </w:rPr>
              <w:t>-</w:t>
            </w:r>
          </w:p>
        </w:tc>
      </w:tr>
      <w:tr w:rsidR="00D945C1" w14:paraId="13590ECB" w14:textId="77777777" w:rsidTr="00D945C1">
        <w:trPr>
          <w:trHeight w:val="240"/>
        </w:trPr>
        <w:tc>
          <w:tcPr>
            <w:tcW w:w="848" w:type="dxa"/>
            <w:vMerge/>
            <w:tcBorders>
              <w:top w:val="single" w:sz="4" w:space="0" w:color="000000"/>
              <w:left w:val="single" w:sz="4" w:space="0" w:color="000000"/>
              <w:right w:val="single" w:sz="4" w:space="0" w:color="000000"/>
            </w:tcBorders>
          </w:tcPr>
          <w:p w14:paraId="792374E8"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048D261" w14:textId="77777777" w:rsidR="00677D2D" w:rsidRDefault="00677D2D" w:rsidP="00677D2D">
            <w:pPr>
              <w:ind w:left="2"/>
            </w:pPr>
            <w:r>
              <w:t>IGLYMJIH0926</w:t>
            </w:r>
          </w:p>
        </w:tc>
        <w:tc>
          <w:tcPr>
            <w:tcW w:w="992" w:type="dxa"/>
            <w:tcBorders>
              <w:top w:val="single" w:sz="4" w:space="0" w:color="000000"/>
              <w:left w:val="single" w:sz="4" w:space="0" w:color="000000"/>
              <w:bottom w:val="single" w:sz="4" w:space="0" w:color="000000"/>
              <w:right w:val="single" w:sz="4" w:space="0" w:color="000000"/>
            </w:tcBorders>
          </w:tcPr>
          <w:p w14:paraId="64BBB4DE"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10169C7E" w14:textId="77777777" w:rsidR="00677D2D" w:rsidRDefault="00677D2D" w:rsidP="00677D2D">
            <w:r>
              <w:t xml:space="preserve">Isotope Hydrology </w:t>
            </w:r>
          </w:p>
        </w:tc>
        <w:tc>
          <w:tcPr>
            <w:tcW w:w="992" w:type="dxa"/>
            <w:tcBorders>
              <w:top w:val="single" w:sz="4" w:space="0" w:color="000000"/>
              <w:left w:val="single" w:sz="7" w:space="0" w:color="000000"/>
              <w:bottom w:val="single" w:sz="4" w:space="0" w:color="000000"/>
              <w:right w:val="single" w:sz="7" w:space="0" w:color="000000"/>
            </w:tcBorders>
          </w:tcPr>
          <w:p w14:paraId="4E7E3A35"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5B8BD214" w14:textId="1F5E852A"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1E072667" w14:textId="582AE200" w:rsidR="00677D2D" w:rsidRDefault="00677D2D" w:rsidP="00677D2D">
            <w:pPr>
              <w:ind w:right="51"/>
              <w:jc w:val="center"/>
              <w:rPr>
                <w:b/>
                <w:bCs/>
              </w:rPr>
            </w:pPr>
            <w:r w:rsidRPr="00E006A8">
              <w:rPr>
                <w:b/>
                <w:bCs/>
              </w:rPr>
              <w:t>-</w:t>
            </w:r>
          </w:p>
        </w:tc>
      </w:tr>
      <w:tr w:rsidR="00D945C1" w14:paraId="17A2A5C8" w14:textId="77777777" w:rsidTr="00D945C1">
        <w:trPr>
          <w:trHeight w:val="240"/>
        </w:trPr>
        <w:tc>
          <w:tcPr>
            <w:tcW w:w="848" w:type="dxa"/>
            <w:vMerge/>
            <w:tcBorders>
              <w:top w:val="single" w:sz="4" w:space="0" w:color="000000"/>
              <w:left w:val="single" w:sz="4" w:space="0" w:color="000000"/>
              <w:right w:val="single" w:sz="4" w:space="0" w:color="000000"/>
            </w:tcBorders>
          </w:tcPr>
          <w:p w14:paraId="5A993F43"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441CCC0D" w14:textId="77777777" w:rsidR="00677D2D" w:rsidRDefault="00677D2D" w:rsidP="00677D2D">
            <w:pPr>
              <w:ind w:left="2"/>
            </w:pPr>
            <w:r>
              <w:t>IGLYMJAS0926</w:t>
            </w:r>
          </w:p>
        </w:tc>
        <w:tc>
          <w:tcPr>
            <w:tcW w:w="992" w:type="dxa"/>
            <w:tcBorders>
              <w:top w:val="single" w:sz="4" w:space="0" w:color="000000"/>
              <w:left w:val="single" w:sz="4" w:space="0" w:color="000000"/>
              <w:bottom w:val="single" w:sz="4" w:space="0" w:color="000000"/>
              <w:right w:val="single" w:sz="4" w:space="0" w:color="000000"/>
            </w:tcBorders>
          </w:tcPr>
          <w:p w14:paraId="1FCCD8FB" w14:textId="77777777" w:rsidR="00677D2D" w:rsidRDefault="00677D2D" w:rsidP="00677D2D"/>
        </w:tc>
        <w:tc>
          <w:tcPr>
            <w:tcW w:w="2977" w:type="dxa"/>
            <w:tcBorders>
              <w:top w:val="single" w:sz="4" w:space="0" w:color="000000"/>
              <w:left w:val="single" w:sz="4" w:space="0" w:color="000000"/>
              <w:bottom w:val="single" w:sz="4" w:space="0" w:color="000000"/>
              <w:right w:val="single" w:sz="4" w:space="0" w:color="000000"/>
            </w:tcBorders>
          </w:tcPr>
          <w:p w14:paraId="10ACC8E3" w14:textId="77777777" w:rsidR="00677D2D" w:rsidRDefault="00677D2D" w:rsidP="00677D2D">
            <w:r>
              <w:t>Applied Sedimentology</w:t>
            </w:r>
          </w:p>
        </w:tc>
        <w:tc>
          <w:tcPr>
            <w:tcW w:w="992" w:type="dxa"/>
            <w:tcBorders>
              <w:top w:val="single" w:sz="4" w:space="0" w:color="000000"/>
              <w:left w:val="single" w:sz="7" w:space="0" w:color="000000"/>
              <w:bottom w:val="single" w:sz="4" w:space="0" w:color="000000"/>
              <w:right w:val="single" w:sz="7" w:space="0" w:color="000000"/>
            </w:tcBorders>
          </w:tcPr>
          <w:p w14:paraId="4FA36CAE"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4B8D1C3D" w14:textId="08276EC2"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F811F81" w14:textId="583169AA" w:rsidR="00677D2D" w:rsidRDefault="00677D2D" w:rsidP="00677D2D">
            <w:pPr>
              <w:ind w:right="51"/>
              <w:jc w:val="center"/>
              <w:rPr>
                <w:b/>
                <w:bCs/>
              </w:rPr>
            </w:pPr>
            <w:r w:rsidRPr="00E006A8">
              <w:rPr>
                <w:b/>
                <w:bCs/>
              </w:rPr>
              <w:t>-</w:t>
            </w:r>
          </w:p>
        </w:tc>
      </w:tr>
      <w:tr w:rsidR="00D945C1" w14:paraId="690B5DF6" w14:textId="77777777" w:rsidTr="00D945C1">
        <w:trPr>
          <w:trHeight w:val="240"/>
        </w:trPr>
        <w:tc>
          <w:tcPr>
            <w:tcW w:w="848" w:type="dxa"/>
            <w:vMerge/>
            <w:tcBorders>
              <w:top w:val="single" w:sz="4" w:space="0" w:color="000000"/>
              <w:left w:val="single" w:sz="4" w:space="0" w:color="000000"/>
              <w:right w:val="single" w:sz="4" w:space="0" w:color="000000"/>
            </w:tcBorders>
          </w:tcPr>
          <w:p w14:paraId="55BE9E54"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0CCCF0F5" w14:textId="77777777" w:rsidR="00677D2D" w:rsidRDefault="00677D2D" w:rsidP="00677D2D">
            <w:pPr>
              <w:ind w:left="2"/>
            </w:pPr>
            <w:r>
              <w:t>IGLYMJPR0926</w:t>
            </w:r>
          </w:p>
        </w:tc>
        <w:tc>
          <w:tcPr>
            <w:tcW w:w="992" w:type="dxa"/>
            <w:tcBorders>
              <w:top w:val="single" w:sz="4" w:space="0" w:color="000000"/>
              <w:left w:val="single" w:sz="4" w:space="0" w:color="000000"/>
              <w:bottom w:val="single" w:sz="4" w:space="0" w:color="000000"/>
              <w:right w:val="single" w:sz="4" w:space="0" w:color="000000"/>
            </w:tcBorders>
          </w:tcPr>
          <w:p w14:paraId="2D44A4D2"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3D73E082" w14:textId="77777777" w:rsidR="00677D2D" w:rsidRDefault="00677D2D" w:rsidP="00677D2D">
            <w:r>
              <w:t>Paleoclimatic Reconstruction</w:t>
            </w:r>
          </w:p>
        </w:tc>
        <w:tc>
          <w:tcPr>
            <w:tcW w:w="992" w:type="dxa"/>
            <w:tcBorders>
              <w:top w:val="single" w:sz="4" w:space="0" w:color="000000"/>
              <w:left w:val="single" w:sz="7" w:space="0" w:color="000000"/>
              <w:bottom w:val="single" w:sz="4" w:space="0" w:color="000000"/>
              <w:right w:val="single" w:sz="7" w:space="0" w:color="000000"/>
            </w:tcBorders>
          </w:tcPr>
          <w:p w14:paraId="2178BB5D"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2FB893FC" w14:textId="6BD0BB6D"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57120309" w14:textId="39284057" w:rsidR="00677D2D" w:rsidRDefault="00677D2D" w:rsidP="00677D2D">
            <w:pPr>
              <w:ind w:right="51"/>
              <w:jc w:val="center"/>
              <w:rPr>
                <w:b/>
                <w:bCs/>
              </w:rPr>
            </w:pPr>
            <w:r w:rsidRPr="00E006A8">
              <w:rPr>
                <w:b/>
                <w:bCs/>
              </w:rPr>
              <w:t>-</w:t>
            </w:r>
          </w:p>
        </w:tc>
      </w:tr>
      <w:tr w:rsidR="00D945C1" w14:paraId="755E6645" w14:textId="77777777" w:rsidTr="00D945C1">
        <w:trPr>
          <w:trHeight w:val="240"/>
        </w:trPr>
        <w:tc>
          <w:tcPr>
            <w:tcW w:w="848" w:type="dxa"/>
            <w:vMerge/>
            <w:tcBorders>
              <w:top w:val="single" w:sz="4" w:space="0" w:color="000000"/>
              <w:left w:val="single" w:sz="4" w:space="0" w:color="000000"/>
              <w:right w:val="single" w:sz="4" w:space="0" w:color="000000"/>
            </w:tcBorders>
          </w:tcPr>
          <w:p w14:paraId="7420A392"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233005E3" w14:textId="77777777" w:rsidR="00677D2D" w:rsidRDefault="00677D2D" w:rsidP="00677D2D">
            <w:pPr>
              <w:ind w:left="2"/>
            </w:pPr>
            <w:r>
              <w:t>IGLYMJSMO926</w:t>
            </w:r>
          </w:p>
        </w:tc>
        <w:tc>
          <w:tcPr>
            <w:tcW w:w="992" w:type="dxa"/>
            <w:tcBorders>
              <w:top w:val="single" w:sz="4" w:space="0" w:color="000000"/>
              <w:left w:val="single" w:sz="4" w:space="0" w:color="000000"/>
              <w:bottom w:val="single" w:sz="4" w:space="0" w:color="000000"/>
              <w:right w:val="single" w:sz="4" w:space="0" w:color="000000"/>
            </w:tcBorders>
          </w:tcPr>
          <w:p w14:paraId="045E9409"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3B61C415" w14:textId="77777777" w:rsidR="00677D2D" w:rsidRDefault="00677D2D" w:rsidP="00677D2D">
            <w:r>
              <w:t>Seismology</w:t>
            </w:r>
          </w:p>
        </w:tc>
        <w:tc>
          <w:tcPr>
            <w:tcW w:w="992" w:type="dxa"/>
            <w:tcBorders>
              <w:top w:val="single" w:sz="4" w:space="0" w:color="000000"/>
              <w:left w:val="single" w:sz="7" w:space="0" w:color="000000"/>
              <w:bottom w:val="single" w:sz="4" w:space="0" w:color="000000"/>
              <w:right w:val="single" w:sz="7" w:space="0" w:color="000000"/>
            </w:tcBorders>
          </w:tcPr>
          <w:p w14:paraId="30AC36EA"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59C38E51" w14:textId="41B33238"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3E379510" w14:textId="1FF841C8" w:rsidR="00677D2D" w:rsidRDefault="00677D2D" w:rsidP="00677D2D">
            <w:pPr>
              <w:ind w:right="51"/>
              <w:jc w:val="center"/>
              <w:rPr>
                <w:b/>
                <w:bCs/>
              </w:rPr>
            </w:pPr>
            <w:r w:rsidRPr="00E006A8">
              <w:rPr>
                <w:b/>
                <w:bCs/>
              </w:rPr>
              <w:t>-</w:t>
            </w:r>
          </w:p>
        </w:tc>
      </w:tr>
      <w:tr w:rsidR="00D945C1" w14:paraId="514D8871" w14:textId="77777777" w:rsidTr="00D945C1">
        <w:trPr>
          <w:trHeight w:val="240"/>
        </w:trPr>
        <w:tc>
          <w:tcPr>
            <w:tcW w:w="848" w:type="dxa"/>
            <w:vMerge/>
            <w:tcBorders>
              <w:top w:val="single" w:sz="4" w:space="0" w:color="000000"/>
              <w:left w:val="single" w:sz="4" w:space="0" w:color="000000"/>
              <w:right w:val="single" w:sz="4" w:space="0" w:color="000000"/>
            </w:tcBorders>
          </w:tcPr>
          <w:p w14:paraId="41864EA4"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5883C0DE" w14:textId="77777777" w:rsidR="00677D2D" w:rsidRDefault="00677D2D" w:rsidP="00677D2D">
            <w:pPr>
              <w:ind w:left="2"/>
            </w:pPr>
            <w:r>
              <w:t>IGLYMJEG0926</w:t>
            </w:r>
          </w:p>
        </w:tc>
        <w:tc>
          <w:tcPr>
            <w:tcW w:w="992" w:type="dxa"/>
            <w:tcBorders>
              <w:top w:val="single" w:sz="4" w:space="0" w:color="000000"/>
              <w:left w:val="single" w:sz="4" w:space="0" w:color="000000"/>
              <w:bottom w:val="single" w:sz="4" w:space="0" w:color="000000"/>
              <w:right w:val="single" w:sz="4" w:space="0" w:color="000000"/>
            </w:tcBorders>
          </w:tcPr>
          <w:p w14:paraId="518AF5F0"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5B09EA9A" w14:textId="77777777" w:rsidR="00677D2D" w:rsidRDefault="00677D2D" w:rsidP="00677D2D">
            <w:pPr>
              <w:pBdr>
                <w:top w:val="nil"/>
                <w:left w:val="nil"/>
                <w:bottom w:val="nil"/>
                <w:right w:val="nil"/>
                <w:between w:val="nil"/>
              </w:pBdr>
              <w:ind w:left="2"/>
            </w:pPr>
            <w:r>
              <w:t xml:space="preserve">Advanced Engineering Geology </w:t>
            </w:r>
          </w:p>
        </w:tc>
        <w:tc>
          <w:tcPr>
            <w:tcW w:w="992" w:type="dxa"/>
            <w:tcBorders>
              <w:top w:val="single" w:sz="4" w:space="0" w:color="000000"/>
              <w:left w:val="single" w:sz="7" w:space="0" w:color="000000"/>
              <w:bottom w:val="single" w:sz="4" w:space="0" w:color="000000"/>
              <w:right w:val="single" w:sz="7" w:space="0" w:color="000000"/>
            </w:tcBorders>
          </w:tcPr>
          <w:p w14:paraId="2679FDCC"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310A4B82" w14:textId="472035D1"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72FF903E" w14:textId="33AB84DD" w:rsidR="00677D2D" w:rsidRDefault="00677D2D" w:rsidP="00677D2D">
            <w:pPr>
              <w:ind w:right="51"/>
              <w:jc w:val="center"/>
              <w:rPr>
                <w:b/>
                <w:bCs/>
              </w:rPr>
            </w:pPr>
            <w:r w:rsidRPr="00E006A8">
              <w:rPr>
                <w:b/>
                <w:bCs/>
              </w:rPr>
              <w:t>-</w:t>
            </w:r>
          </w:p>
        </w:tc>
      </w:tr>
      <w:tr w:rsidR="00D945C1" w14:paraId="74358105" w14:textId="77777777" w:rsidTr="00D945C1">
        <w:trPr>
          <w:trHeight w:val="368"/>
        </w:trPr>
        <w:tc>
          <w:tcPr>
            <w:tcW w:w="848" w:type="dxa"/>
            <w:vMerge/>
            <w:tcBorders>
              <w:top w:val="single" w:sz="4" w:space="0" w:color="000000"/>
              <w:left w:val="single" w:sz="4" w:space="0" w:color="000000"/>
              <w:right w:val="single" w:sz="4" w:space="0" w:color="000000"/>
            </w:tcBorders>
          </w:tcPr>
          <w:p w14:paraId="267842E0"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6EAA4D76" w14:textId="77777777" w:rsidR="00677D2D" w:rsidRDefault="00677D2D" w:rsidP="00677D2D">
            <w:pPr>
              <w:ind w:left="2"/>
            </w:pPr>
            <w:r>
              <w:t>IGLYMJHT0926</w:t>
            </w:r>
          </w:p>
        </w:tc>
        <w:tc>
          <w:tcPr>
            <w:tcW w:w="992" w:type="dxa"/>
            <w:tcBorders>
              <w:top w:val="single" w:sz="4" w:space="0" w:color="000000"/>
              <w:left w:val="single" w:sz="4" w:space="0" w:color="000000"/>
              <w:bottom w:val="single" w:sz="4" w:space="0" w:color="000000"/>
              <w:right w:val="single" w:sz="4" w:space="0" w:color="000000"/>
            </w:tcBorders>
          </w:tcPr>
          <w:p w14:paraId="166A89A7"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102F80CC" w14:textId="77777777" w:rsidR="00677D2D" w:rsidRDefault="00677D2D" w:rsidP="00677D2D">
            <w:pPr>
              <w:pBdr>
                <w:top w:val="nil"/>
                <w:left w:val="nil"/>
                <w:bottom w:val="nil"/>
                <w:right w:val="nil"/>
                <w:between w:val="nil"/>
              </w:pBdr>
              <w:ind w:left="2"/>
            </w:pPr>
            <w:r>
              <w:t>Himalayan Tectonics</w:t>
            </w:r>
          </w:p>
        </w:tc>
        <w:tc>
          <w:tcPr>
            <w:tcW w:w="992" w:type="dxa"/>
            <w:tcBorders>
              <w:top w:val="single" w:sz="4" w:space="0" w:color="000000"/>
              <w:left w:val="single" w:sz="7" w:space="0" w:color="000000"/>
              <w:bottom w:val="single" w:sz="4" w:space="0" w:color="000000"/>
              <w:right w:val="single" w:sz="7" w:space="0" w:color="000000"/>
            </w:tcBorders>
          </w:tcPr>
          <w:p w14:paraId="096CBD46"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2BA5CB85" w14:textId="39BD7336"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127D83C9" w14:textId="7B855B5D" w:rsidR="00677D2D" w:rsidRDefault="00677D2D" w:rsidP="00677D2D">
            <w:pPr>
              <w:ind w:right="51"/>
              <w:jc w:val="center"/>
              <w:rPr>
                <w:b/>
                <w:bCs/>
              </w:rPr>
            </w:pPr>
            <w:r w:rsidRPr="00E006A8">
              <w:rPr>
                <w:b/>
                <w:bCs/>
              </w:rPr>
              <w:t>-</w:t>
            </w:r>
          </w:p>
        </w:tc>
      </w:tr>
      <w:tr w:rsidR="00D945C1" w14:paraId="6E8F8433" w14:textId="77777777" w:rsidTr="00D945C1">
        <w:trPr>
          <w:trHeight w:val="368"/>
        </w:trPr>
        <w:tc>
          <w:tcPr>
            <w:tcW w:w="848" w:type="dxa"/>
            <w:vMerge/>
            <w:tcBorders>
              <w:top w:val="single" w:sz="4" w:space="0" w:color="000000"/>
              <w:left w:val="single" w:sz="4" w:space="0" w:color="000000"/>
              <w:right w:val="single" w:sz="4" w:space="0" w:color="000000"/>
            </w:tcBorders>
          </w:tcPr>
          <w:p w14:paraId="43A39633"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000000"/>
              <w:right w:val="single" w:sz="4" w:space="0" w:color="000000"/>
            </w:tcBorders>
          </w:tcPr>
          <w:p w14:paraId="75C60641" w14:textId="77777777" w:rsidR="00677D2D" w:rsidRDefault="00677D2D" w:rsidP="00677D2D">
            <w:pPr>
              <w:ind w:left="2"/>
            </w:pPr>
            <w:r>
              <w:t>IGLYMJHM0926</w:t>
            </w:r>
          </w:p>
        </w:tc>
        <w:tc>
          <w:tcPr>
            <w:tcW w:w="992" w:type="dxa"/>
            <w:tcBorders>
              <w:top w:val="single" w:sz="4" w:space="0" w:color="000000"/>
              <w:left w:val="single" w:sz="4" w:space="0" w:color="000000"/>
              <w:bottom w:val="single" w:sz="4" w:space="0" w:color="000000"/>
              <w:right w:val="single" w:sz="4" w:space="0" w:color="000000"/>
            </w:tcBorders>
          </w:tcPr>
          <w:p w14:paraId="48EAE2C0"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7609B265" w14:textId="77777777" w:rsidR="00677D2D" w:rsidRDefault="00677D2D" w:rsidP="00677D2D">
            <w:pPr>
              <w:pBdr>
                <w:top w:val="nil"/>
                <w:left w:val="nil"/>
                <w:bottom w:val="nil"/>
                <w:right w:val="nil"/>
                <w:between w:val="nil"/>
              </w:pBdr>
            </w:pPr>
            <w:proofErr w:type="spellStart"/>
            <w:r>
              <w:t>Hydrogeophysics</w:t>
            </w:r>
            <w:proofErr w:type="spellEnd"/>
            <w:r>
              <w:t xml:space="preserve"> and </w:t>
            </w:r>
            <w:proofErr w:type="spellStart"/>
            <w:r>
              <w:t>Hydroclimatic</w:t>
            </w:r>
            <w:proofErr w:type="spellEnd"/>
            <w:r>
              <w:t xml:space="preserve"> Modelling</w:t>
            </w:r>
          </w:p>
        </w:tc>
        <w:tc>
          <w:tcPr>
            <w:tcW w:w="992" w:type="dxa"/>
            <w:tcBorders>
              <w:top w:val="single" w:sz="4" w:space="0" w:color="000000"/>
              <w:left w:val="single" w:sz="7" w:space="0" w:color="000000"/>
              <w:bottom w:val="single" w:sz="4" w:space="0" w:color="000000"/>
              <w:right w:val="single" w:sz="7" w:space="0" w:color="000000"/>
            </w:tcBorders>
          </w:tcPr>
          <w:p w14:paraId="6D0DB3F1" w14:textId="77777777" w:rsidR="00677D2D" w:rsidRDefault="00677D2D" w:rsidP="00677D2D">
            <w:pPr>
              <w:ind w:right="53"/>
              <w:jc w:val="center"/>
            </w:pPr>
            <w:r>
              <w:t>2</w:t>
            </w:r>
          </w:p>
        </w:tc>
        <w:tc>
          <w:tcPr>
            <w:tcW w:w="1293" w:type="dxa"/>
            <w:tcBorders>
              <w:top w:val="single" w:sz="4" w:space="0" w:color="000000"/>
              <w:left w:val="single" w:sz="4" w:space="0" w:color="000000"/>
              <w:bottom w:val="single" w:sz="4" w:space="0" w:color="000000"/>
              <w:right w:val="single" w:sz="4" w:space="0" w:color="000000"/>
            </w:tcBorders>
          </w:tcPr>
          <w:p w14:paraId="41BD0A14" w14:textId="33F9A1C1"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0C387FE7" w14:textId="46A9D50E" w:rsidR="00677D2D" w:rsidRDefault="00677D2D" w:rsidP="00677D2D">
            <w:pPr>
              <w:ind w:right="51"/>
              <w:jc w:val="center"/>
              <w:rPr>
                <w:b/>
                <w:bCs/>
              </w:rPr>
            </w:pPr>
            <w:r>
              <w:rPr>
                <w:b/>
                <w:bCs/>
              </w:rPr>
              <w:t>-</w:t>
            </w:r>
          </w:p>
        </w:tc>
      </w:tr>
      <w:tr w:rsidR="00D945C1" w14:paraId="4587BEA5" w14:textId="77777777" w:rsidTr="00271DC4">
        <w:trPr>
          <w:trHeight w:val="240"/>
        </w:trPr>
        <w:tc>
          <w:tcPr>
            <w:tcW w:w="848" w:type="dxa"/>
            <w:vMerge/>
            <w:tcBorders>
              <w:top w:val="single" w:sz="4" w:space="0" w:color="000000"/>
              <w:left w:val="single" w:sz="4" w:space="0" w:color="000000"/>
              <w:bottom w:val="single" w:sz="4" w:space="0" w:color="auto"/>
              <w:right w:val="single" w:sz="4" w:space="0" w:color="000000"/>
            </w:tcBorders>
          </w:tcPr>
          <w:p w14:paraId="12CF9D14" w14:textId="77777777" w:rsidR="00677D2D" w:rsidRDefault="00677D2D" w:rsidP="00677D2D">
            <w:pPr>
              <w:widowControl w:val="0"/>
              <w:pBdr>
                <w:top w:val="nil"/>
                <w:left w:val="nil"/>
                <w:bottom w:val="nil"/>
                <w:right w:val="nil"/>
                <w:between w:val="nil"/>
              </w:pBdr>
              <w:spacing w:line="276" w:lineRule="auto"/>
              <w:rPr>
                <w:b/>
                <w:bCs/>
              </w:rPr>
            </w:pPr>
          </w:p>
        </w:tc>
        <w:tc>
          <w:tcPr>
            <w:tcW w:w="1846" w:type="dxa"/>
            <w:tcBorders>
              <w:top w:val="single" w:sz="4" w:space="0" w:color="000000"/>
              <w:left w:val="single" w:sz="4" w:space="0" w:color="000000"/>
              <w:bottom w:val="single" w:sz="4" w:space="0" w:color="auto"/>
              <w:right w:val="single" w:sz="4" w:space="0" w:color="000000"/>
            </w:tcBorders>
          </w:tcPr>
          <w:p w14:paraId="41C9C82E" w14:textId="77777777" w:rsidR="00677D2D" w:rsidRDefault="00677D2D" w:rsidP="00677D2D">
            <w:pPr>
              <w:ind w:left="2"/>
            </w:pPr>
            <w:r>
              <w:t>IGLYMJPW0926</w:t>
            </w:r>
          </w:p>
        </w:tc>
        <w:tc>
          <w:tcPr>
            <w:tcW w:w="992" w:type="dxa"/>
            <w:tcBorders>
              <w:top w:val="single" w:sz="4" w:space="0" w:color="000000"/>
              <w:left w:val="single" w:sz="4" w:space="0" w:color="000000"/>
              <w:bottom w:val="single" w:sz="4" w:space="0" w:color="000000"/>
              <w:right w:val="single" w:sz="4" w:space="0" w:color="000000"/>
            </w:tcBorders>
          </w:tcPr>
          <w:p w14:paraId="75116439" w14:textId="77777777" w:rsidR="00677D2D" w:rsidRDefault="00677D2D" w:rsidP="00677D2D">
            <w:r>
              <w:t>Major</w:t>
            </w:r>
          </w:p>
        </w:tc>
        <w:tc>
          <w:tcPr>
            <w:tcW w:w="2977" w:type="dxa"/>
            <w:tcBorders>
              <w:top w:val="single" w:sz="4" w:space="0" w:color="000000"/>
              <w:left w:val="single" w:sz="4" w:space="0" w:color="000000"/>
              <w:bottom w:val="single" w:sz="4" w:space="0" w:color="000000"/>
              <w:right w:val="single" w:sz="4" w:space="0" w:color="000000"/>
            </w:tcBorders>
          </w:tcPr>
          <w:p w14:paraId="373EE4E8" w14:textId="77777777" w:rsidR="00677D2D" w:rsidRDefault="00677D2D" w:rsidP="00677D2D">
            <w:pPr>
              <w:ind w:left="2"/>
            </w:pPr>
            <w:r>
              <w:t xml:space="preserve">Project work </w:t>
            </w:r>
          </w:p>
        </w:tc>
        <w:tc>
          <w:tcPr>
            <w:tcW w:w="992" w:type="dxa"/>
            <w:tcBorders>
              <w:top w:val="single" w:sz="4" w:space="0" w:color="000000"/>
              <w:left w:val="single" w:sz="7" w:space="0" w:color="000000"/>
              <w:bottom w:val="single" w:sz="4" w:space="0" w:color="000000"/>
              <w:right w:val="single" w:sz="4" w:space="0" w:color="000000"/>
            </w:tcBorders>
          </w:tcPr>
          <w:p w14:paraId="02E0580D" w14:textId="77777777" w:rsidR="00677D2D" w:rsidRDefault="00677D2D" w:rsidP="00677D2D">
            <w:pPr>
              <w:ind w:right="53"/>
              <w:jc w:val="center"/>
            </w:pPr>
            <w:r>
              <w:t>6</w:t>
            </w:r>
          </w:p>
        </w:tc>
        <w:tc>
          <w:tcPr>
            <w:tcW w:w="1293" w:type="dxa"/>
            <w:tcBorders>
              <w:top w:val="single" w:sz="4" w:space="0" w:color="000000"/>
              <w:left w:val="single" w:sz="4" w:space="0" w:color="000000"/>
              <w:bottom w:val="single" w:sz="4" w:space="0" w:color="000000"/>
              <w:right w:val="single" w:sz="4" w:space="0" w:color="000000"/>
            </w:tcBorders>
          </w:tcPr>
          <w:p w14:paraId="739E8DF0" w14:textId="65086CDD"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24B81844" w14:textId="77777777" w:rsidR="00677D2D" w:rsidRDefault="00677D2D" w:rsidP="00677D2D">
            <w:pPr>
              <w:ind w:right="51"/>
              <w:jc w:val="center"/>
              <w:rPr>
                <w:b/>
                <w:bCs/>
              </w:rPr>
            </w:pPr>
            <w:r>
              <w:rPr>
                <w:b/>
                <w:bCs/>
              </w:rPr>
              <w:t>-</w:t>
            </w:r>
          </w:p>
        </w:tc>
      </w:tr>
      <w:tr w:rsidR="00D945C1" w14:paraId="3C52088F" w14:textId="77777777" w:rsidTr="00271DC4">
        <w:trPr>
          <w:trHeight w:val="240"/>
        </w:trPr>
        <w:tc>
          <w:tcPr>
            <w:tcW w:w="848" w:type="dxa"/>
            <w:tcBorders>
              <w:top w:val="single" w:sz="4" w:space="0" w:color="auto"/>
              <w:left w:val="single" w:sz="4" w:space="0" w:color="000000"/>
              <w:bottom w:val="single" w:sz="4" w:space="0" w:color="000000"/>
              <w:right w:val="single" w:sz="4" w:space="0" w:color="000000"/>
            </w:tcBorders>
          </w:tcPr>
          <w:p w14:paraId="03A9A6E6" w14:textId="77777777" w:rsidR="00677D2D" w:rsidRDefault="00677D2D" w:rsidP="00677D2D">
            <w:r>
              <w:t>X</w:t>
            </w:r>
          </w:p>
        </w:tc>
        <w:tc>
          <w:tcPr>
            <w:tcW w:w="1846" w:type="dxa"/>
            <w:tcBorders>
              <w:top w:val="single" w:sz="4" w:space="0" w:color="auto"/>
              <w:left w:val="single" w:sz="4" w:space="0" w:color="000000"/>
              <w:bottom w:val="single" w:sz="4" w:space="0" w:color="000000"/>
              <w:right w:val="single" w:sz="4" w:space="0" w:color="000000"/>
            </w:tcBorders>
          </w:tcPr>
          <w:p w14:paraId="1E7468B3" w14:textId="77777777" w:rsidR="00677D2D" w:rsidRDefault="00677D2D" w:rsidP="00677D2D">
            <w:pPr>
              <w:ind w:left="2"/>
            </w:pPr>
            <w:r>
              <w:t>IGLYMJDT1026</w:t>
            </w:r>
          </w:p>
        </w:tc>
        <w:tc>
          <w:tcPr>
            <w:tcW w:w="992" w:type="dxa"/>
            <w:tcBorders>
              <w:top w:val="single" w:sz="4" w:space="0" w:color="000000"/>
              <w:left w:val="single" w:sz="4" w:space="0" w:color="000000"/>
              <w:bottom w:val="single" w:sz="4" w:space="0" w:color="000000"/>
              <w:right w:val="single" w:sz="4" w:space="0" w:color="000000"/>
            </w:tcBorders>
          </w:tcPr>
          <w:p w14:paraId="72E155C5" w14:textId="77777777" w:rsidR="00677D2D" w:rsidRDefault="00677D2D" w:rsidP="00677D2D"/>
        </w:tc>
        <w:tc>
          <w:tcPr>
            <w:tcW w:w="2977" w:type="dxa"/>
            <w:tcBorders>
              <w:top w:val="single" w:sz="4" w:space="0" w:color="000000"/>
              <w:left w:val="single" w:sz="4" w:space="0" w:color="000000"/>
              <w:bottom w:val="single" w:sz="4" w:space="0" w:color="000000"/>
              <w:right w:val="single" w:sz="4" w:space="0" w:color="000000"/>
            </w:tcBorders>
          </w:tcPr>
          <w:p w14:paraId="49A44FFE" w14:textId="77777777" w:rsidR="00677D2D" w:rsidRDefault="00677D2D" w:rsidP="00677D2D">
            <w:pPr>
              <w:ind w:left="2"/>
            </w:pPr>
            <w:r>
              <w:t>Dissertation</w:t>
            </w:r>
          </w:p>
        </w:tc>
        <w:tc>
          <w:tcPr>
            <w:tcW w:w="992" w:type="dxa"/>
            <w:tcBorders>
              <w:top w:val="single" w:sz="4" w:space="0" w:color="000000"/>
              <w:left w:val="single" w:sz="7" w:space="0" w:color="000000"/>
              <w:bottom w:val="single" w:sz="4" w:space="0" w:color="000000"/>
              <w:right w:val="single" w:sz="4" w:space="0" w:color="000000"/>
            </w:tcBorders>
          </w:tcPr>
          <w:p w14:paraId="3F9D8CA1" w14:textId="77777777" w:rsidR="00677D2D" w:rsidRDefault="00677D2D" w:rsidP="00677D2D">
            <w:pPr>
              <w:ind w:right="53"/>
              <w:jc w:val="center"/>
            </w:pPr>
          </w:p>
        </w:tc>
        <w:tc>
          <w:tcPr>
            <w:tcW w:w="1293" w:type="dxa"/>
            <w:tcBorders>
              <w:top w:val="single" w:sz="4" w:space="0" w:color="000000"/>
              <w:left w:val="single" w:sz="4" w:space="0" w:color="000000"/>
              <w:bottom w:val="single" w:sz="4" w:space="0" w:color="000000"/>
              <w:right w:val="single" w:sz="4" w:space="0" w:color="000000"/>
            </w:tcBorders>
          </w:tcPr>
          <w:p w14:paraId="1A28CFA9" w14:textId="0F455073" w:rsidR="00677D2D" w:rsidRDefault="00677D2D" w:rsidP="00677D2D">
            <w:pPr>
              <w:ind w:right="49"/>
              <w:jc w:val="center"/>
              <w:rPr>
                <w:b/>
                <w:bCs/>
              </w:rPr>
            </w:pPr>
            <w:r w:rsidRPr="004C6A13">
              <w:rPr>
                <w:b/>
                <w:bCs/>
              </w:rPr>
              <w:t>-</w:t>
            </w:r>
          </w:p>
        </w:tc>
        <w:tc>
          <w:tcPr>
            <w:tcW w:w="1259" w:type="dxa"/>
            <w:tcBorders>
              <w:top w:val="single" w:sz="4" w:space="0" w:color="000000"/>
              <w:left w:val="single" w:sz="4" w:space="0" w:color="000000"/>
              <w:bottom w:val="single" w:sz="4" w:space="0" w:color="000000"/>
              <w:right w:val="single" w:sz="4" w:space="0" w:color="000000"/>
            </w:tcBorders>
          </w:tcPr>
          <w:p w14:paraId="2AB351B3" w14:textId="77777777" w:rsidR="00677D2D" w:rsidRDefault="00677D2D" w:rsidP="00677D2D">
            <w:pPr>
              <w:ind w:right="51"/>
              <w:jc w:val="center"/>
              <w:rPr>
                <w:b/>
                <w:bCs/>
              </w:rPr>
            </w:pPr>
            <w:r>
              <w:t>20</w:t>
            </w:r>
          </w:p>
        </w:tc>
      </w:tr>
    </w:tbl>
    <w:p w14:paraId="321F2932" w14:textId="77777777" w:rsidR="00927B88" w:rsidRDefault="00927B88"/>
    <w:p w14:paraId="25C97CC3" w14:textId="77777777" w:rsidR="00917726" w:rsidRDefault="00917726" w:rsidP="00677D2D">
      <w:pPr>
        <w:spacing w:line="276" w:lineRule="auto"/>
        <w:ind w:right="-22"/>
        <w:jc w:val="both"/>
      </w:pPr>
      <w:bookmarkStart w:id="2" w:name="_Hlk229649954"/>
    </w:p>
    <w:bookmarkEnd w:id="2"/>
    <w:p w14:paraId="405797F4" w14:textId="77777777" w:rsidR="00927B88" w:rsidRDefault="00927B88">
      <w:pPr>
        <w:spacing w:line="276" w:lineRule="auto"/>
      </w:pPr>
    </w:p>
    <w:p w14:paraId="772FBEA4" w14:textId="77777777" w:rsidR="00181F86" w:rsidRDefault="00181F86">
      <w:pPr>
        <w:spacing w:after="0" w:line="276" w:lineRule="auto"/>
        <w:ind w:left="2880" w:firstLine="720"/>
        <w:rPr>
          <w:b/>
          <w:bCs/>
        </w:rPr>
      </w:pPr>
    </w:p>
    <w:p w14:paraId="214E6071" w14:textId="77777777" w:rsidR="00181F86" w:rsidRDefault="00181F86">
      <w:pPr>
        <w:spacing w:after="0" w:line="276" w:lineRule="auto"/>
        <w:ind w:left="2880" w:firstLine="720"/>
        <w:rPr>
          <w:b/>
          <w:bCs/>
        </w:rPr>
      </w:pPr>
    </w:p>
    <w:p w14:paraId="7E8844A4" w14:textId="77777777" w:rsidR="00181F86" w:rsidRDefault="00181F86">
      <w:pPr>
        <w:spacing w:after="0" w:line="276" w:lineRule="auto"/>
        <w:ind w:left="2880" w:firstLine="720"/>
        <w:rPr>
          <w:b/>
          <w:bCs/>
        </w:rPr>
      </w:pPr>
    </w:p>
    <w:p w14:paraId="3C61438E" w14:textId="77777777" w:rsidR="00181F86" w:rsidRDefault="00181F86">
      <w:pPr>
        <w:spacing w:after="0" w:line="276" w:lineRule="auto"/>
        <w:ind w:left="2880" w:firstLine="720"/>
        <w:rPr>
          <w:b/>
          <w:bCs/>
        </w:rPr>
      </w:pPr>
    </w:p>
    <w:p w14:paraId="3D3A8861" w14:textId="77777777" w:rsidR="00181F86" w:rsidRDefault="00181F86">
      <w:pPr>
        <w:spacing w:after="0" w:line="276" w:lineRule="auto"/>
        <w:ind w:left="2880" w:firstLine="720"/>
        <w:rPr>
          <w:b/>
          <w:bCs/>
        </w:rPr>
      </w:pPr>
    </w:p>
    <w:p w14:paraId="45EF117D" w14:textId="77777777" w:rsidR="00181F86" w:rsidRDefault="00181F86">
      <w:pPr>
        <w:spacing w:after="0" w:line="276" w:lineRule="auto"/>
        <w:ind w:left="2880" w:firstLine="720"/>
        <w:rPr>
          <w:b/>
          <w:bCs/>
        </w:rPr>
      </w:pPr>
    </w:p>
    <w:p w14:paraId="1C2C5DCA" w14:textId="77777777" w:rsidR="00CA5708" w:rsidRDefault="00CA5708" w:rsidP="00181F86">
      <w:pPr>
        <w:spacing w:after="0" w:line="276" w:lineRule="auto"/>
        <w:ind w:left="2880" w:firstLine="720"/>
        <w:jc w:val="both"/>
        <w:rPr>
          <w:rFonts w:ascii="Times New Roman" w:hAnsi="Times New Roman" w:cs="Times New Roman"/>
          <w:b/>
          <w:bCs/>
          <w:sz w:val="24"/>
          <w:szCs w:val="24"/>
        </w:rPr>
      </w:pPr>
    </w:p>
    <w:p w14:paraId="1D4E8424" w14:textId="77777777" w:rsidR="00CA5708" w:rsidRDefault="00CA5708" w:rsidP="00181F86">
      <w:pPr>
        <w:spacing w:after="0" w:line="276" w:lineRule="auto"/>
        <w:ind w:left="2880" w:firstLine="720"/>
        <w:jc w:val="both"/>
        <w:rPr>
          <w:rFonts w:ascii="Times New Roman" w:hAnsi="Times New Roman" w:cs="Times New Roman"/>
          <w:b/>
          <w:bCs/>
          <w:sz w:val="24"/>
          <w:szCs w:val="24"/>
        </w:rPr>
      </w:pPr>
    </w:p>
    <w:p w14:paraId="1613B8A0" w14:textId="77777777" w:rsidR="00CA5708" w:rsidRDefault="00CA5708" w:rsidP="00181F86">
      <w:pPr>
        <w:spacing w:after="0" w:line="276" w:lineRule="auto"/>
        <w:ind w:left="2880" w:firstLine="720"/>
        <w:jc w:val="both"/>
        <w:rPr>
          <w:rFonts w:ascii="Times New Roman" w:hAnsi="Times New Roman" w:cs="Times New Roman"/>
          <w:b/>
          <w:bCs/>
          <w:sz w:val="24"/>
          <w:szCs w:val="24"/>
        </w:rPr>
      </w:pPr>
    </w:p>
    <w:p w14:paraId="0F2889C7" w14:textId="2C4AF5C3" w:rsidR="00D35D9B" w:rsidRPr="00271DC4" w:rsidRDefault="00D35D9B" w:rsidP="00D35D9B">
      <w:pPr>
        <w:spacing w:after="0" w:line="276" w:lineRule="auto"/>
        <w:ind w:left="2160" w:firstLine="720"/>
        <w:rPr>
          <w:rFonts w:ascii="Times New Roman" w:hAnsi="Times New Roman" w:cs="Times New Roman"/>
          <w:i/>
          <w:iCs/>
          <w:sz w:val="24"/>
          <w:szCs w:val="24"/>
          <w:u w:val="single"/>
        </w:rPr>
      </w:pPr>
      <w:r>
        <w:rPr>
          <w:rFonts w:ascii="Times New Roman" w:hAnsi="Times New Roman" w:cs="Times New Roman"/>
          <w:b/>
          <w:bCs/>
          <w:sz w:val="24"/>
          <w:szCs w:val="24"/>
        </w:rPr>
        <w:lastRenderedPageBreak/>
        <w:t xml:space="preserve"> </w:t>
      </w:r>
      <w:r w:rsidRPr="00271DC4">
        <w:rPr>
          <w:rFonts w:ascii="Times New Roman" w:hAnsi="Times New Roman" w:cs="Times New Roman"/>
          <w:i/>
          <w:iCs/>
          <w:sz w:val="24"/>
          <w:szCs w:val="24"/>
          <w:u w:val="single"/>
        </w:rPr>
        <w:t>DETAILED SYLLABUS</w:t>
      </w:r>
    </w:p>
    <w:p w14:paraId="7B6D4B2C" w14:textId="7ED36722" w:rsidR="00927B88" w:rsidRPr="00181F86" w:rsidRDefault="00B9284F" w:rsidP="00181F86">
      <w:pPr>
        <w:spacing w:after="0" w:line="276" w:lineRule="auto"/>
        <w:ind w:left="2880" w:firstLine="720"/>
        <w:jc w:val="both"/>
        <w:rPr>
          <w:rFonts w:ascii="Times New Roman" w:hAnsi="Times New Roman" w:cs="Times New Roman"/>
          <w:b/>
          <w:bCs/>
          <w:sz w:val="24"/>
          <w:szCs w:val="24"/>
        </w:rPr>
      </w:pPr>
      <w:r w:rsidRPr="00181F86">
        <w:rPr>
          <w:rFonts w:ascii="Times New Roman" w:hAnsi="Times New Roman" w:cs="Times New Roman"/>
          <w:b/>
          <w:bCs/>
          <w:sz w:val="24"/>
          <w:szCs w:val="24"/>
        </w:rPr>
        <w:t>SEMESTER-I</w:t>
      </w:r>
    </w:p>
    <w:p w14:paraId="2AE9C787" w14:textId="77777777" w:rsidR="00927B88" w:rsidRPr="00181F86" w:rsidRDefault="00927B88" w:rsidP="00181F86">
      <w:pPr>
        <w:spacing w:after="0" w:line="276" w:lineRule="auto"/>
        <w:jc w:val="both"/>
        <w:rPr>
          <w:rFonts w:ascii="Times New Roman" w:hAnsi="Times New Roman" w:cs="Times New Roman"/>
          <w:b/>
          <w:bCs/>
          <w:sz w:val="24"/>
          <w:szCs w:val="24"/>
        </w:rPr>
      </w:pPr>
    </w:p>
    <w:p w14:paraId="65985949" w14:textId="77777777" w:rsidR="00927B88" w:rsidRPr="00181F86" w:rsidRDefault="00B9284F" w:rsidP="00181F86">
      <w:pPr>
        <w:spacing w:after="0" w:line="240" w:lineRule="auto"/>
        <w:ind w:left="2"/>
        <w:jc w:val="both"/>
        <w:rPr>
          <w:rFonts w:ascii="Times New Roman" w:hAnsi="Times New Roman" w:cs="Times New Roman"/>
          <w:b/>
          <w:bCs/>
          <w:sz w:val="24"/>
          <w:szCs w:val="24"/>
        </w:rPr>
      </w:pPr>
      <w:bookmarkStart w:id="3" w:name="_2n08b82k9sfj" w:colFirst="0" w:colLast="0"/>
      <w:bookmarkEnd w:id="3"/>
      <w:r w:rsidRPr="00181F86">
        <w:rPr>
          <w:rFonts w:ascii="Times New Roman" w:hAnsi="Times New Roman" w:cs="Times New Roman"/>
          <w:b/>
          <w:bCs/>
          <w:sz w:val="24"/>
          <w:szCs w:val="24"/>
        </w:rPr>
        <w:t xml:space="preserve">COURSE NAME: FUNDAMENTALS OF GEOLOGY </w:t>
      </w:r>
      <w:r w:rsidRPr="00181F86">
        <w:rPr>
          <w:rFonts w:ascii="Times New Roman" w:hAnsi="Times New Roman" w:cs="Times New Roman"/>
          <w:b/>
          <w:bCs/>
          <w:sz w:val="24"/>
          <w:szCs w:val="24"/>
        </w:rPr>
        <w:tab/>
      </w:r>
    </w:p>
    <w:p w14:paraId="20A63E28"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CODE:</w:t>
      </w:r>
      <w:r w:rsidRPr="00181F86">
        <w:rPr>
          <w:rFonts w:ascii="Times New Roman" w:hAnsi="Times New Roman" w:cs="Times New Roman"/>
          <w:sz w:val="24"/>
          <w:szCs w:val="24"/>
        </w:rPr>
        <w:t xml:space="preserve"> </w:t>
      </w:r>
      <w:r w:rsidRPr="00181F86">
        <w:rPr>
          <w:rFonts w:ascii="Times New Roman" w:hAnsi="Times New Roman" w:cs="Times New Roman"/>
          <w:b/>
          <w:bCs/>
          <w:sz w:val="24"/>
          <w:szCs w:val="24"/>
        </w:rPr>
        <w:t xml:space="preserve"> IGLYMJFG0126</w:t>
      </w:r>
    </w:p>
    <w:p w14:paraId="24AB48F1" w14:textId="77777777" w:rsidR="00927B88" w:rsidRPr="00181F86" w:rsidRDefault="00B9284F" w:rsidP="00181F86">
      <w:pPr>
        <w:spacing w:after="0" w:line="240" w:lineRule="auto"/>
        <w:ind w:left="2"/>
        <w:jc w:val="both"/>
        <w:rPr>
          <w:rFonts w:ascii="Times New Roman" w:hAnsi="Times New Roman" w:cs="Times New Roman"/>
          <w:sz w:val="24"/>
          <w:szCs w:val="24"/>
        </w:rPr>
      </w:pPr>
      <w:r w:rsidRPr="00181F86">
        <w:rPr>
          <w:rFonts w:ascii="Times New Roman" w:hAnsi="Times New Roman" w:cs="Times New Roman"/>
          <w:b/>
          <w:bCs/>
          <w:sz w:val="24"/>
          <w:szCs w:val="24"/>
        </w:rPr>
        <w:t>COURSE TYPE: MAJOR</w:t>
      </w:r>
      <w:r w:rsidRPr="00181F86">
        <w:rPr>
          <w:rFonts w:ascii="Times New Roman" w:hAnsi="Times New Roman" w:cs="Times New Roman"/>
          <w:sz w:val="24"/>
          <w:szCs w:val="24"/>
        </w:rPr>
        <w:t xml:space="preserve"> </w:t>
      </w:r>
    </w:p>
    <w:p w14:paraId="5A1A192B" w14:textId="419D8A13" w:rsidR="00927B88" w:rsidRPr="00181F86" w:rsidRDefault="00897D9C" w:rsidP="00181F86">
      <w:pPr>
        <w:spacing w:after="0" w:line="276" w:lineRule="auto"/>
        <w:ind w:left="4315" w:firstLine="725"/>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04; Total Contact Hrs. 75 </w:t>
      </w:r>
    </w:p>
    <w:p w14:paraId="36447BBC" w14:textId="26B085F2"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76413B">
        <w:rPr>
          <w:rFonts w:ascii="Times New Roman" w:hAnsi="Times New Roman" w:cs="Times New Roman"/>
          <w:b/>
          <w:bCs/>
          <w:sz w:val="24"/>
          <w:szCs w:val="24"/>
        </w:rPr>
        <w:tab/>
      </w:r>
      <w:r w:rsidRPr="00181F86">
        <w:rPr>
          <w:rFonts w:ascii="Times New Roman" w:hAnsi="Times New Roman" w:cs="Times New Roman"/>
          <w:b/>
          <w:bCs/>
          <w:sz w:val="24"/>
          <w:szCs w:val="24"/>
        </w:rPr>
        <w:t xml:space="preserve">Max. Marks: 100 </w:t>
      </w:r>
    </w:p>
    <w:p w14:paraId="7EE3F7B8" w14:textId="77777777" w:rsidR="00927B88" w:rsidRPr="00181F86" w:rsidRDefault="00B9284F" w:rsidP="0076413B">
      <w:pPr>
        <w:spacing w:after="0" w:line="240"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0AA357CA" w14:textId="77777777" w:rsidR="00927B88" w:rsidRPr="00181F86" w:rsidRDefault="00B9284F" w:rsidP="0076413B">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CLO_1:</w:t>
      </w:r>
      <w:r w:rsidRPr="00181F86">
        <w:rPr>
          <w:rFonts w:ascii="Times New Roman" w:eastAsia="Times New Roman" w:hAnsi="Times New Roman" w:cs="Times New Roman"/>
          <w:color w:val="000000"/>
          <w:sz w:val="24"/>
          <w:szCs w:val="24"/>
        </w:rPr>
        <w:t xml:space="preserve"> Explain the scope, origin, and interdisciplinary nature of geology, including its links with physics, chemistry, and paleobiology.</w:t>
      </w:r>
    </w:p>
    <w:p w14:paraId="376BA34B" w14:textId="77777777" w:rsidR="00927B88" w:rsidRPr="00181F86" w:rsidRDefault="00B9284F" w:rsidP="0076413B">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 xml:space="preserve">Identify and classify major rocks and minerals and interpret </w:t>
      </w:r>
      <w:r w:rsidRPr="00181F86">
        <w:rPr>
          <w:rFonts w:ascii="Times New Roman" w:eastAsia="Times New Roman" w:hAnsi="Times New Roman" w:cs="Times New Roman"/>
          <w:color w:val="000000"/>
          <w:sz w:val="24"/>
          <w:szCs w:val="24"/>
        </w:rPr>
        <w:t>Earth’s structure and geological records such as fossils and structures.</w:t>
      </w:r>
    </w:p>
    <w:p w14:paraId="376455F4" w14:textId="0D639421" w:rsidR="00927B88" w:rsidRPr="00181F86" w:rsidRDefault="00B9284F" w:rsidP="0076413B">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CLO_3: </w:t>
      </w:r>
      <w:r w:rsidRPr="00181F86">
        <w:rPr>
          <w:rFonts w:ascii="Times New Roman" w:eastAsia="Times New Roman" w:hAnsi="Times New Roman" w:cs="Times New Roman"/>
          <w:color w:val="000000"/>
          <w:sz w:val="24"/>
          <w:szCs w:val="24"/>
        </w:rPr>
        <w:t xml:space="preserve">Describe and </w:t>
      </w:r>
      <w:r w:rsidR="00897D9C" w:rsidRPr="00181F86">
        <w:rPr>
          <w:rFonts w:ascii="Times New Roman" w:eastAsia="Times New Roman" w:hAnsi="Times New Roman" w:cs="Times New Roman"/>
          <w:color w:val="000000"/>
          <w:sz w:val="24"/>
          <w:szCs w:val="24"/>
        </w:rPr>
        <w:t>analyse</w:t>
      </w:r>
      <w:r w:rsidRPr="00181F86">
        <w:rPr>
          <w:rFonts w:ascii="Times New Roman" w:eastAsia="Times New Roman" w:hAnsi="Times New Roman" w:cs="Times New Roman"/>
          <w:color w:val="000000"/>
          <w:sz w:val="24"/>
          <w:szCs w:val="24"/>
        </w:rPr>
        <w:t xml:space="preserve"> key geological processes, including weathering, erosion, tectonism, volcanism, and oceanic features.</w:t>
      </w:r>
    </w:p>
    <w:p w14:paraId="1F424616" w14:textId="77777777" w:rsidR="00927B88" w:rsidRPr="00181F86" w:rsidRDefault="00B9284F" w:rsidP="0076413B">
      <w:pPr>
        <w:pStyle w:val="Heading1"/>
        <w:spacing w:before="0" w:after="0"/>
        <w:jc w:val="both"/>
        <w:rPr>
          <w:rFonts w:ascii="Times New Roman" w:eastAsia="Times New Roman" w:hAnsi="Times New Roman" w:cs="Times New Roman"/>
          <w:color w:val="000000"/>
          <w:sz w:val="24"/>
          <w:szCs w:val="24"/>
        </w:rPr>
      </w:pPr>
      <w:bookmarkStart w:id="4" w:name="_8j4l4jk8thcn" w:colFirst="0" w:colLast="0"/>
      <w:bookmarkEnd w:id="4"/>
      <w:r w:rsidRPr="00181F86">
        <w:rPr>
          <w:rFonts w:ascii="Times New Roman" w:eastAsia="Times New Roman" w:hAnsi="Times New Roman" w:cs="Times New Roman"/>
          <w:b/>
          <w:bCs/>
          <w:color w:val="000000"/>
          <w:sz w:val="24"/>
          <w:szCs w:val="24"/>
        </w:rPr>
        <w:t xml:space="preserve">CLO_4: </w:t>
      </w:r>
      <w:r w:rsidRPr="00181F86">
        <w:rPr>
          <w:rFonts w:ascii="Times New Roman" w:eastAsia="Times New Roman" w:hAnsi="Times New Roman" w:cs="Times New Roman"/>
          <w:color w:val="000000"/>
          <w:sz w:val="24"/>
          <w:szCs w:val="24"/>
        </w:rPr>
        <w:t>Apply field skills to recognize and interpret e</w:t>
      </w:r>
      <w:r w:rsidRPr="00181F86">
        <w:rPr>
          <w:rFonts w:ascii="Times New Roman" w:eastAsia="Times New Roman" w:hAnsi="Times New Roman" w:cs="Times New Roman"/>
          <w:color w:val="000000"/>
          <w:sz w:val="24"/>
          <w:szCs w:val="24"/>
        </w:rPr>
        <w:t>rosional and depositional landforms shaped by various geomorphic agents.</w:t>
      </w:r>
    </w:p>
    <w:p w14:paraId="4C8788AB"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bookmarkStart w:id="5" w:name="_kpf2bfw48uqv" w:colFirst="0" w:colLast="0"/>
      <w:bookmarkEnd w:id="5"/>
      <w:r w:rsidRPr="00181F86">
        <w:rPr>
          <w:rFonts w:ascii="Times New Roman" w:eastAsia="Times New Roman" w:hAnsi="Times New Roman" w:cs="Times New Roman"/>
          <w:b/>
          <w:bCs/>
          <w:color w:val="000000"/>
          <w:sz w:val="24"/>
          <w:szCs w:val="24"/>
        </w:rPr>
        <w:t xml:space="preserve">UNIT-1 (15 HOURS) </w:t>
      </w:r>
    </w:p>
    <w:p w14:paraId="0692D753" w14:textId="77777777" w:rsidR="00927B88" w:rsidRPr="00181F86" w:rsidRDefault="00B9284F" w:rsidP="00181F86">
      <w:pPr>
        <w:spacing w:line="276" w:lineRule="auto"/>
        <w:ind w:left="-5" w:right="2"/>
        <w:jc w:val="both"/>
        <w:rPr>
          <w:rFonts w:ascii="Times New Roman" w:hAnsi="Times New Roman" w:cs="Times New Roman"/>
          <w:sz w:val="24"/>
          <w:szCs w:val="24"/>
        </w:rPr>
      </w:pPr>
      <w:r w:rsidRPr="00181F86">
        <w:rPr>
          <w:rFonts w:ascii="Times New Roman" w:hAnsi="Times New Roman" w:cs="Times New Roman"/>
          <w:sz w:val="24"/>
          <w:szCs w:val="24"/>
        </w:rPr>
        <w:t>Introduction to the science of geology: definition, branches, scope, and importance. History of Geology; Modern theories about the origin of the solar system; Origi</w:t>
      </w:r>
      <w:r w:rsidRPr="00181F86">
        <w:rPr>
          <w:rFonts w:ascii="Times New Roman" w:hAnsi="Times New Roman" w:cs="Times New Roman"/>
          <w:sz w:val="24"/>
          <w:szCs w:val="24"/>
        </w:rPr>
        <w:t>n of the Earth. Relation with other branches of sciences: The role of physics, chemistry, and paleobiology in the development of ideas about Earth. Role of physics in crystallography, gravity, geomagnetism, isostasy, earthquakes, and microscopy. Role of ch</w:t>
      </w:r>
      <w:r w:rsidRPr="00181F86">
        <w:rPr>
          <w:rFonts w:ascii="Times New Roman" w:hAnsi="Times New Roman" w:cs="Times New Roman"/>
          <w:sz w:val="24"/>
          <w:szCs w:val="24"/>
        </w:rPr>
        <w:t xml:space="preserve">emistry in chemical bonds, crystal chemistry, solution chemistry, and chemical energetics. </w:t>
      </w:r>
    </w:p>
    <w:p w14:paraId="4A5B3E67"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-2 (15 HOURS) </w:t>
      </w:r>
    </w:p>
    <w:p w14:paraId="2975D88D" w14:textId="77777777" w:rsidR="00927B88" w:rsidRPr="00181F86" w:rsidRDefault="00B9284F" w:rsidP="00181F86">
      <w:pPr>
        <w:spacing w:line="276" w:lineRule="auto"/>
        <w:ind w:left="-5" w:right="2"/>
        <w:jc w:val="both"/>
        <w:rPr>
          <w:rFonts w:ascii="Times New Roman" w:hAnsi="Times New Roman" w:cs="Times New Roman"/>
          <w:sz w:val="24"/>
          <w:szCs w:val="24"/>
        </w:rPr>
      </w:pPr>
      <w:r w:rsidRPr="00181F86">
        <w:rPr>
          <w:rFonts w:ascii="Times New Roman" w:hAnsi="Times New Roman" w:cs="Times New Roman"/>
          <w:sz w:val="24"/>
          <w:szCs w:val="24"/>
        </w:rPr>
        <w:t>Introduction to rocks and minerals: Types of rocks: igneous rocks, sedimentary rocks, and metamorphic rocks. Preliminary knowledge about the mos</w:t>
      </w:r>
      <w:r w:rsidRPr="00181F86">
        <w:rPr>
          <w:rFonts w:ascii="Times New Roman" w:hAnsi="Times New Roman" w:cs="Times New Roman"/>
          <w:sz w:val="24"/>
          <w:szCs w:val="24"/>
        </w:rPr>
        <w:t>t common rock-forming and economic minerals. Structure of earth: physical properties. Geology as the history of Earth: How the rocks record history—(a) Fossils (b) Mineralogy and the texture; (c) Structures; (d) Surface relief of the earth. Exogenous and e</w:t>
      </w:r>
      <w:r w:rsidRPr="00181F86">
        <w:rPr>
          <w:rFonts w:ascii="Times New Roman" w:hAnsi="Times New Roman" w:cs="Times New Roman"/>
          <w:sz w:val="24"/>
          <w:szCs w:val="24"/>
        </w:rPr>
        <w:t xml:space="preserve">ndogenous processes. Various Geospheres. </w:t>
      </w:r>
    </w:p>
    <w:p w14:paraId="33B14C23"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-3 (15 HOURS) </w:t>
      </w:r>
    </w:p>
    <w:p w14:paraId="33C2B109" w14:textId="77777777" w:rsidR="00927B88" w:rsidRPr="00181F86" w:rsidRDefault="00B9284F" w:rsidP="00181F86">
      <w:pPr>
        <w:spacing w:line="276" w:lineRule="auto"/>
        <w:ind w:left="-5" w:right="2"/>
        <w:jc w:val="both"/>
        <w:rPr>
          <w:rFonts w:ascii="Times New Roman" w:hAnsi="Times New Roman" w:cs="Times New Roman"/>
          <w:sz w:val="24"/>
          <w:szCs w:val="24"/>
        </w:rPr>
      </w:pPr>
      <w:r w:rsidRPr="00181F86">
        <w:rPr>
          <w:rFonts w:ascii="Times New Roman" w:hAnsi="Times New Roman" w:cs="Times New Roman"/>
          <w:sz w:val="24"/>
          <w:szCs w:val="24"/>
        </w:rPr>
        <w:t>Fundamental concepts: Catastrophism, uniformitarianism, cycle of erosion, and base level of erosion. Weathering: definition and types, agents of weathering. Products of weathering. Epeirogenesis</w:t>
      </w:r>
      <w:r w:rsidRPr="00181F86">
        <w:rPr>
          <w:rFonts w:ascii="Times New Roman" w:hAnsi="Times New Roman" w:cs="Times New Roman"/>
          <w:sz w:val="24"/>
          <w:szCs w:val="24"/>
        </w:rPr>
        <w:t xml:space="preserve"> and orogenesis. Mountains and types. Volcanoes: types, distribution, and eruptional features.  Glaciers: Definition and types. Erosion and deposition. Aeolian processes: erosional and depositional features. Geological work of a river: erosional and deposi</w:t>
      </w:r>
      <w:r w:rsidRPr="00181F86">
        <w:rPr>
          <w:rFonts w:ascii="Times New Roman" w:hAnsi="Times New Roman" w:cs="Times New Roman"/>
          <w:sz w:val="24"/>
          <w:szCs w:val="24"/>
        </w:rPr>
        <w:t xml:space="preserve">tional features. Soil formation and soil profiles. Oceans: Topography of the sea floor. Continental shelf, slope, abyssal plain, ocean ridges, submarine valleys, canyons, deep-sea trenches, and guyots.  </w:t>
      </w:r>
    </w:p>
    <w:p w14:paraId="7605B580" w14:textId="77777777" w:rsidR="00927B88" w:rsidRPr="00181F86" w:rsidRDefault="00B9284F" w:rsidP="00181F86">
      <w:pPr>
        <w:spacing w:after="19" w:line="276" w:lineRule="auto"/>
        <w:ind w:left="-5"/>
        <w:jc w:val="both"/>
        <w:rPr>
          <w:rFonts w:ascii="Times New Roman" w:hAnsi="Times New Roman" w:cs="Times New Roman"/>
          <w:sz w:val="24"/>
          <w:szCs w:val="24"/>
        </w:rPr>
      </w:pPr>
      <w:bookmarkStart w:id="6" w:name="_bz5w7nsqpe2m" w:colFirst="0" w:colLast="0"/>
      <w:bookmarkEnd w:id="6"/>
      <w:r w:rsidRPr="00181F86">
        <w:rPr>
          <w:rFonts w:ascii="Times New Roman" w:hAnsi="Times New Roman" w:cs="Times New Roman"/>
          <w:b/>
          <w:bCs/>
          <w:sz w:val="24"/>
          <w:szCs w:val="24"/>
        </w:rPr>
        <w:t xml:space="preserve">PRACTICAL (1 CREDIT: 30 HOURS) </w:t>
      </w:r>
    </w:p>
    <w:p w14:paraId="5410F8D8" w14:textId="77777777" w:rsidR="00927B88" w:rsidRPr="00181F86" w:rsidRDefault="00B9284F" w:rsidP="00181F86">
      <w:pPr>
        <w:spacing w:line="276" w:lineRule="auto"/>
        <w:ind w:left="-5" w:right="26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Field Work: </w:t>
      </w:r>
      <w:r w:rsidRPr="00181F86">
        <w:rPr>
          <w:rFonts w:ascii="Times New Roman" w:hAnsi="Times New Roman" w:cs="Times New Roman"/>
          <w:sz w:val="24"/>
          <w:szCs w:val="24"/>
        </w:rPr>
        <w:t xml:space="preserve">Study of landforms: erosional and depositional features of rivers, glaciers, groundwater, and aeolian processes. </w:t>
      </w:r>
    </w:p>
    <w:p w14:paraId="1DEB6D83" w14:textId="77777777" w:rsidR="00D35D9B" w:rsidRDefault="00D35D9B" w:rsidP="00181F86">
      <w:pPr>
        <w:spacing w:after="0" w:line="276" w:lineRule="auto"/>
        <w:ind w:right="260"/>
        <w:jc w:val="both"/>
        <w:rPr>
          <w:rFonts w:ascii="Times New Roman" w:hAnsi="Times New Roman" w:cs="Times New Roman"/>
          <w:b/>
          <w:bCs/>
          <w:sz w:val="24"/>
          <w:szCs w:val="24"/>
        </w:rPr>
      </w:pPr>
    </w:p>
    <w:p w14:paraId="40F5FBBC" w14:textId="52C30032" w:rsidR="00927B88" w:rsidRPr="00181F86" w:rsidRDefault="00B9284F" w:rsidP="00181F86">
      <w:pPr>
        <w:spacing w:after="0" w:line="276" w:lineRule="auto"/>
        <w:ind w:right="260"/>
        <w:jc w:val="both"/>
        <w:rPr>
          <w:rFonts w:ascii="Times New Roman" w:hAnsi="Times New Roman" w:cs="Times New Roman"/>
          <w:sz w:val="24"/>
          <w:szCs w:val="24"/>
        </w:rPr>
      </w:pPr>
      <w:r w:rsidRPr="00181F86">
        <w:rPr>
          <w:rFonts w:ascii="Times New Roman" w:hAnsi="Times New Roman" w:cs="Times New Roman"/>
          <w:b/>
          <w:bCs/>
          <w:sz w:val="24"/>
          <w:szCs w:val="24"/>
        </w:rPr>
        <w:lastRenderedPageBreak/>
        <w:t>Suggested Readings</w:t>
      </w:r>
    </w:p>
    <w:p w14:paraId="49755317"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Berry, L. G. and Mason, B., 1988: Mineralogy. CBS Publishers. </w:t>
      </w:r>
    </w:p>
    <w:p w14:paraId="350162C9"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Burbank, D. W. and Anderson, R. S., 2001: Tectonic Geomorphology. Blackwell Science. </w:t>
      </w:r>
    </w:p>
    <w:p w14:paraId="11379329"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Perkins, D., Minerals in Thin Sections. </w:t>
      </w:r>
    </w:p>
    <w:p w14:paraId="1C155314"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Gribble, C. D., 1988: Rutley’s Elements of Mineralogy. DBS Publications. </w:t>
      </w:r>
    </w:p>
    <w:p w14:paraId="7920EF2B"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Holmes, A., 1996: Principles of Physical Geology. EUBS, Chapman and Hall. </w:t>
      </w:r>
    </w:p>
    <w:p w14:paraId="7F843AB4"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Judson, S. and Kaufman, M. E., 1990: Physical Geology. Prentice Hall. </w:t>
      </w:r>
    </w:p>
    <w:p w14:paraId="0ECD15C9"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Kerr, P. F., 1984: Optical Mineralogy. </w:t>
      </w:r>
    </w:p>
    <w:p w14:paraId="6CC98660"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Lutgens, F. K. and Tarbuck, E. J., 1998: Essentials of Geology. Prentice Hall. </w:t>
      </w:r>
    </w:p>
    <w:p w14:paraId="0A350039"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Phillips, W. R. and Griffen, D. T., 1986: Optical Mineralogy. CBS Edition. </w:t>
      </w:r>
    </w:p>
    <w:p w14:paraId="2E563B30"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Press, F. and Siever, R., 1989: The Earth. W. H. Freeman. </w:t>
      </w:r>
    </w:p>
    <w:p w14:paraId="3D2967EB" w14:textId="77777777" w:rsidR="00181F86" w:rsidRPr="00897D9C" w:rsidRDefault="00181F86" w:rsidP="00181F86">
      <w:pPr>
        <w:spacing w:after="0" w:line="240" w:lineRule="auto"/>
        <w:rPr>
          <w:rFonts w:ascii="Times New Roman" w:eastAsia="Times New Roman" w:hAnsi="Times New Roman" w:cs="Times New Roman"/>
          <w:sz w:val="24"/>
          <w:szCs w:val="24"/>
        </w:rPr>
      </w:pPr>
      <w:proofErr w:type="spellStart"/>
      <w:r w:rsidRPr="00897D9C">
        <w:rPr>
          <w:rFonts w:ascii="Times New Roman" w:eastAsia="Times New Roman" w:hAnsi="Times New Roman" w:cs="Times New Roman"/>
          <w:sz w:val="24"/>
          <w:szCs w:val="24"/>
        </w:rPr>
        <w:t>Putnis</w:t>
      </w:r>
      <w:proofErr w:type="spellEnd"/>
      <w:r w:rsidRPr="00897D9C">
        <w:rPr>
          <w:rFonts w:ascii="Times New Roman" w:eastAsia="Times New Roman" w:hAnsi="Times New Roman" w:cs="Times New Roman"/>
          <w:sz w:val="24"/>
          <w:szCs w:val="24"/>
        </w:rPr>
        <w:t xml:space="preserve">, A., 2001: Introduction to Mineral Sciences. Cambridge University Press. </w:t>
      </w:r>
    </w:p>
    <w:p w14:paraId="78848726"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Read, H. H., 1986: Rutley’s Elements of Mineralogy. </w:t>
      </w:r>
    </w:p>
    <w:p w14:paraId="0F41A269"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Richard, V. G., 1997: Dana’s New Mineralogy. John Wiley. </w:t>
      </w:r>
    </w:p>
    <w:p w14:paraId="6400554F"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Ritter, D. F., 1978: Process Geomorphology. Wm. C. Brown Publishers. </w:t>
      </w:r>
    </w:p>
    <w:p w14:paraId="7BD59641"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Tarbuck, E. J. and Lutgens, F. K., 1997: Earth Science. Prentice Hall. </w:t>
      </w:r>
    </w:p>
    <w:p w14:paraId="4BF244A8" w14:textId="77777777" w:rsidR="00181F86" w:rsidRPr="00897D9C" w:rsidRDefault="00181F86" w:rsidP="00181F86">
      <w:pPr>
        <w:spacing w:after="0" w:line="240" w:lineRule="auto"/>
        <w:rPr>
          <w:rFonts w:ascii="Times New Roman" w:eastAsia="Times New Roman" w:hAnsi="Times New Roman" w:cs="Times New Roman"/>
          <w:sz w:val="24"/>
          <w:szCs w:val="24"/>
        </w:rPr>
      </w:pPr>
      <w:r w:rsidRPr="00897D9C">
        <w:rPr>
          <w:rFonts w:ascii="Times New Roman" w:eastAsia="Times New Roman" w:hAnsi="Times New Roman" w:cs="Times New Roman"/>
          <w:sz w:val="24"/>
          <w:szCs w:val="24"/>
        </w:rPr>
        <w:t xml:space="preserve">Tilley, G. W., 1958: Principles of Petrology. Methuen. </w:t>
      </w:r>
    </w:p>
    <w:p w14:paraId="2A67CC1F" w14:textId="77777777" w:rsidR="00181F86" w:rsidRPr="00897D9C" w:rsidRDefault="00181F86" w:rsidP="00181F86">
      <w:r w:rsidRPr="00897D9C">
        <w:rPr>
          <w:rFonts w:ascii="Times New Roman" w:eastAsia="Times New Roman" w:hAnsi="Times New Roman" w:cs="Times New Roman"/>
          <w:sz w:val="24"/>
          <w:szCs w:val="24"/>
        </w:rPr>
        <w:t>Vishwas, S. K. and Gupta, A., 2001: Introduction to Geomorphology. Orient Longman.</w:t>
      </w:r>
    </w:p>
    <w:p w14:paraId="7D5201AE" w14:textId="2A2F725A" w:rsidR="00927B88" w:rsidRPr="00181F86" w:rsidRDefault="00181F86" w:rsidP="00181F86">
      <w:pPr>
        <w:jc w:val="center"/>
        <w:rPr>
          <w:rFonts w:ascii="Times New Roman" w:hAnsi="Times New Roman" w:cs="Times New Roman"/>
          <w:sz w:val="24"/>
          <w:szCs w:val="24"/>
        </w:rPr>
      </w:pPr>
      <w:r>
        <w:rPr>
          <w:rFonts w:ascii="Times New Roman" w:hAnsi="Times New Roman" w:cs="Times New Roman"/>
          <w:sz w:val="24"/>
          <w:szCs w:val="24"/>
        </w:rPr>
        <w:t>-X-</w:t>
      </w:r>
    </w:p>
    <w:p w14:paraId="0BECFF17" w14:textId="77777777" w:rsidR="00181F86" w:rsidRDefault="00181F86" w:rsidP="00181F86">
      <w:pPr>
        <w:spacing w:after="0" w:line="360" w:lineRule="auto"/>
        <w:jc w:val="both"/>
        <w:rPr>
          <w:rFonts w:ascii="Times New Roman" w:hAnsi="Times New Roman" w:cs="Times New Roman"/>
          <w:b/>
          <w:bCs/>
          <w:color w:val="000000"/>
          <w:sz w:val="24"/>
          <w:szCs w:val="24"/>
        </w:rPr>
      </w:pPr>
    </w:p>
    <w:p w14:paraId="4E17633A" w14:textId="6F397FE9" w:rsidR="00927B88" w:rsidRPr="00181F86" w:rsidRDefault="00B9284F" w:rsidP="00181F86">
      <w:pPr>
        <w:spacing w:after="0" w:line="360" w:lineRule="auto"/>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 xml:space="preserve">COURSE NAME: BEAUTY OF ROCKS </w:t>
      </w:r>
      <w:r w:rsidRPr="00181F86">
        <w:rPr>
          <w:rFonts w:ascii="Times New Roman" w:hAnsi="Times New Roman" w:cs="Times New Roman"/>
          <w:b/>
          <w:bCs/>
          <w:color w:val="000000"/>
          <w:sz w:val="24"/>
          <w:szCs w:val="24"/>
        </w:rPr>
        <w:tab/>
      </w:r>
    </w:p>
    <w:p w14:paraId="72467B03" w14:textId="77777777" w:rsidR="00927B88" w:rsidRPr="00181F86" w:rsidRDefault="00B9284F" w:rsidP="00181F86">
      <w:pPr>
        <w:spacing w:after="0" w:line="360" w:lineRule="auto"/>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IGLYMDBR0126</w:t>
      </w:r>
    </w:p>
    <w:p w14:paraId="14EA2538"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MULTIDISCIPLINARY</w:t>
      </w:r>
    </w:p>
    <w:p w14:paraId="75A28405"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CREDITS: 03; Total Contact Hrs. 45 </w:t>
      </w:r>
    </w:p>
    <w:p w14:paraId="76AFBA3C" w14:textId="77777777"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75 </w:t>
      </w:r>
    </w:p>
    <w:p w14:paraId="2D4E24AD" w14:textId="77777777" w:rsidR="00181F86" w:rsidRDefault="00B9284F" w:rsidP="0076413B">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5711C3B6" w14:textId="77777777" w:rsidR="00181F86" w:rsidRDefault="00B9284F" w:rsidP="0076413B">
      <w:pPr>
        <w:spacing w:after="0"/>
        <w:ind w:right="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CLO_1: </w:t>
      </w:r>
      <w:r w:rsidRPr="00181F86">
        <w:rPr>
          <w:rFonts w:ascii="Times New Roman" w:eastAsia="Times New Roman" w:hAnsi="Times New Roman" w:cs="Times New Roman"/>
          <w:color w:val="000000"/>
          <w:sz w:val="24"/>
          <w:szCs w:val="24"/>
        </w:rPr>
        <w:t>Explain and classify major rock types, their origin, and properties and identify common rocks and minerals macroscopically.</w:t>
      </w:r>
    </w:p>
    <w:p w14:paraId="6E25A47A" w14:textId="77777777" w:rsidR="00181F86" w:rsidRDefault="00B9284F" w:rsidP="0076413B">
      <w:pPr>
        <w:spacing w:after="0"/>
        <w:ind w:right="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Evaluate engineering properties of rocks and select suitable materials</w:t>
      </w:r>
      <w:r w:rsidRPr="00181F86">
        <w:rPr>
          <w:rFonts w:ascii="Times New Roman" w:eastAsia="Times New Roman" w:hAnsi="Times New Roman" w:cs="Times New Roman"/>
          <w:color w:val="000000"/>
          <w:sz w:val="24"/>
          <w:szCs w:val="24"/>
        </w:rPr>
        <w:t xml:space="preserve"> for construction based on strength, durability, and performance.</w:t>
      </w:r>
      <w:bookmarkStart w:id="7" w:name="_27xw3k5duhjz" w:colFirst="0" w:colLast="0"/>
      <w:bookmarkEnd w:id="7"/>
    </w:p>
    <w:p w14:paraId="7054F9E2" w14:textId="40367CA5" w:rsidR="00927B88" w:rsidRPr="00181F86" w:rsidRDefault="00B9284F" w:rsidP="0076413B">
      <w:pPr>
        <w:spacing w:after="0"/>
        <w:ind w:right="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CLO_3: </w:t>
      </w:r>
      <w:r w:rsidRPr="00181F86">
        <w:rPr>
          <w:rFonts w:ascii="Times New Roman" w:eastAsia="Times New Roman" w:hAnsi="Times New Roman" w:cs="Times New Roman"/>
          <w:color w:val="000000"/>
          <w:sz w:val="24"/>
          <w:szCs w:val="24"/>
        </w:rPr>
        <w:t>Assess the role of rocks in resources, environment, and landscape evolution and apply principles of sustainable utilization and geo</w:t>
      </w:r>
      <w:r w:rsidR="00897D9C">
        <w:rPr>
          <w:rFonts w:ascii="Times New Roman" w:eastAsia="Times New Roman" w:hAnsi="Times New Roman" w:cs="Times New Roman"/>
          <w:color w:val="000000"/>
          <w:sz w:val="24"/>
          <w:szCs w:val="24"/>
        </w:rPr>
        <w:t>-</w:t>
      </w:r>
      <w:r w:rsidRPr="00181F86">
        <w:rPr>
          <w:rFonts w:ascii="Times New Roman" w:eastAsia="Times New Roman" w:hAnsi="Times New Roman" w:cs="Times New Roman"/>
          <w:color w:val="000000"/>
          <w:sz w:val="24"/>
          <w:szCs w:val="24"/>
        </w:rPr>
        <w:t>conservation.</w:t>
      </w:r>
    </w:p>
    <w:p w14:paraId="0703369C"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-1 (15 HOURS) </w:t>
      </w:r>
    </w:p>
    <w:p w14:paraId="2152BA8B"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 xml:space="preserve">Definition and </w:t>
      </w:r>
      <w:r w:rsidRPr="00181F86">
        <w:rPr>
          <w:rFonts w:ascii="Times New Roman" w:hAnsi="Times New Roman" w:cs="Times New Roman"/>
          <w:sz w:val="24"/>
          <w:szCs w:val="24"/>
        </w:rPr>
        <w:t xml:space="preserve">types </w:t>
      </w:r>
      <w:r w:rsidRPr="00181F86">
        <w:rPr>
          <w:rFonts w:ascii="Times New Roman" w:eastAsia="Times New Roman" w:hAnsi="Times New Roman" w:cs="Times New Roman"/>
          <w:color w:val="000000"/>
          <w:sz w:val="24"/>
          <w:szCs w:val="24"/>
        </w:rPr>
        <w:t>of rocks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igneous, sedimentary, and metamorphic; origin and basic formation processes; physical properties of rocks </w:t>
      </w:r>
      <w:r w:rsidRPr="00181F86">
        <w:rPr>
          <w:rFonts w:ascii="Times New Roman" w:hAnsi="Times New Roman" w:cs="Times New Roman"/>
          <w:sz w:val="24"/>
          <w:szCs w:val="24"/>
        </w:rPr>
        <w:t>(</w:t>
      </w:r>
      <w:proofErr w:type="spellStart"/>
      <w:r w:rsidRPr="00181F86">
        <w:rPr>
          <w:rFonts w:ascii="Times New Roman" w:hAnsi="Times New Roman" w:cs="Times New Roman"/>
          <w:sz w:val="24"/>
          <w:szCs w:val="24"/>
        </w:rPr>
        <w:t>color</w:t>
      </w:r>
      <w:proofErr w:type="spellEnd"/>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texture, grain size, structure); rock cycle; introduction to common rock-forming minerals; </w:t>
      </w:r>
      <w:r w:rsidRPr="00181F86">
        <w:rPr>
          <w:rFonts w:ascii="Times New Roman" w:hAnsi="Times New Roman" w:cs="Times New Roman"/>
          <w:sz w:val="24"/>
          <w:szCs w:val="24"/>
        </w:rPr>
        <w:t>macroscopic</w:t>
      </w:r>
      <w:r w:rsidRPr="00181F86">
        <w:rPr>
          <w:rFonts w:ascii="Times New Roman" w:eastAsia="Times New Roman" w:hAnsi="Times New Roman" w:cs="Times New Roman"/>
          <w:color w:val="000000"/>
          <w:sz w:val="24"/>
          <w:szCs w:val="24"/>
        </w:rPr>
        <w:t xml:space="preserve"> identification of commo</w:t>
      </w:r>
      <w:r w:rsidRPr="00181F86">
        <w:rPr>
          <w:rFonts w:ascii="Times New Roman" w:eastAsia="Times New Roman" w:hAnsi="Times New Roman" w:cs="Times New Roman"/>
          <w:color w:val="000000"/>
          <w:sz w:val="24"/>
          <w:szCs w:val="24"/>
        </w:rPr>
        <w:t>n rocks.</w:t>
      </w:r>
    </w:p>
    <w:p w14:paraId="7DCB1EFD"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-2 (15 HOURS) </w:t>
      </w:r>
    </w:p>
    <w:p w14:paraId="7470CE76"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Overview of the engineering properties of rocks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strength, durability, porosity, permeability; use of rocks in construction (dimension stones, aggregates, cement raw materials); weathering and deterioration of building stones; </w:t>
      </w:r>
      <w:r w:rsidRPr="00181F86">
        <w:rPr>
          <w:rFonts w:ascii="Times New Roman" w:eastAsia="Times New Roman" w:hAnsi="Times New Roman" w:cs="Times New Roman"/>
          <w:color w:val="000000"/>
          <w:sz w:val="24"/>
          <w:szCs w:val="24"/>
        </w:rPr>
        <w:t>selection of suitable rocks for engineering purposes; introduction to geotechnical considerations (basic idea).</w:t>
      </w:r>
    </w:p>
    <w:p w14:paraId="26AD7D21"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lastRenderedPageBreak/>
        <w:t xml:space="preserve">UNIT -3 (15 HOURS) </w:t>
      </w:r>
    </w:p>
    <w:p w14:paraId="68A622FE"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Rocks as sources of minerals and energy resources; role of rocks in soil formation and landscape evolution; environmental im</w:t>
      </w:r>
      <w:r w:rsidRPr="00181F86">
        <w:rPr>
          <w:rFonts w:ascii="Times New Roman" w:eastAsia="Times New Roman" w:hAnsi="Times New Roman" w:cs="Times New Roman"/>
          <w:color w:val="000000"/>
          <w:sz w:val="24"/>
          <w:szCs w:val="24"/>
        </w:rPr>
        <w:t>pacts of mining and quarrying; sustainable utilization of geological resources; concept of geodiversity and conservation of geological heritage.</w:t>
      </w:r>
    </w:p>
    <w:p w14:paraId="48995978" w14:textId="77777777" w:rsidR="00927B88" w:rsidRPr="00181F86" w:rsidRDefault="00927B88"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3E0A1959" w14:textId="77777777" w:rsidR="00927B88" w:rsidRPr="00181F86" w:rsidRDefault="00B9284F" w:rsidP="00181F86">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247B537C"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Tarbuck E.J. and Lutgens F.K. – Earth: An Introduction to Physical Geology. 2008. Pearson Education. </w:t>
      </w:r>
    </w:p>
    <w:p w14:paraId="2A3E81F5"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Skinner B.J. and Porter S.C. – The Dynamic Earth. 2004. Wiley. </w:t>
      </w:r>
    </w:p>
    <w:p w14:paraId="3B0C598A"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Blatt H., Middleton G. and Murray R. – Origin of Sedimentary Rocks. 1980. Prentice Hall. </w:t>
      </w:r>
    </w:p>
    <w:p w14:paraId="63D3CC30" w14:textId="77777777" w:rsidR="00927B88" w:rsidRPr="00181F86" w:rsidRDefault="00B9284F" w:rsidP="0076413B">
      <w:pPr>
        <w:spacing w:after="0" w:line="240" w:lineRule="auto"/>
        <w:jc w:val="both"/>
        <w:rPr>
          <w:rFonts w:ascii="Times New Roman" w:hAnsi="Times New Roman" w:cs="Times New Roman"/>
          <w:color w:val="000000"/>
          <w:sz w:val="24"/>
          <w:szCs w:val="24"/>
        </w:rPr>
      </w:pPr>
      <w:proofErr w:type="spellStart"/>
      <w:r w:rsidRPr="00181F86">
        <w:rPr>
          <w:rFonts w:ascii="Times New Roman" w:hAnsi="Times New Roman" w:cs="Times New Roman"/>
          <w:color w:val="000000"/>
          <w:sz w:val="24"/>
          <w:szCs w:val="24"/>
        </w:rPr>
        <w:t>Krynine</w:t>
      </w:r>
      <w:proofErr w:type="spellEnd"/>
      <w:r w:rsidRPr="00181F86">
        <w:rPr>
          <w:rFonts w:ascii="Times New Roman" w:hAnsi="Times New Roman" w:cs="Times New Roman"/>
          <w:color w:val="000000"/>
          <w:sz w:val="24"/>
          <w:szCs w:val="24"/>
        </w:rPr>
        <w:t xml:space="preserve"> D.P. and Judd W.R. – Principles of Engineering Geology and Geotechnics. 1957. McGraw-Hill. </w:t>
      </w:r>
    </w:p>
    <w:p w14:paraId="4F4D2B19"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Klein C. and Dutrow B. – Manual of Mineral Science. 2007. Wiley. </w:t>
      </w:r>
    </w:p>
    <w:p w14:paraId="377D7AC7" w14:textId="77777777" w:rsidR="0076413B" w:rsidRPr="00181F86" w:rsidRDefault="0076413B" w:rsidP="0076413B">
      <w:pPr>
        <w:jc w:val="center"/>
        <w:rPr>
          <w:rFonts w:ascii="Times New Roman" w:hAnsi="Times New Roman" w:cs="Times New Roman"/>
          <w:sz w:val="24"/>
          <w:szCs w:val="24"/>
        </w:rPr>
      </w:pPr>
      <w:r>
        <w:rPr>
          <w:rFonts w:ascii="Times New Roman" w:hAnsi="Times New Roman" w:cs="Times New Roman"/>
          <w:sz w:val="24"/>
          <w:szCs w:val="24"/>
        </w:rPr>
        <w:t>-X-</w:t>
      </w:r>
    </w:p>
    <w:p w14:paraId="351EA887" w14:textId="77777777" w:rsidR="00FF7D04" w:rsidRDefault="00FF7D04" w:rsidP="00FF7D04">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5177255" w14:textId="24BE570F" w:rsidR="00927B88" w:rsidRPr="00181F86" w:rsidRDefault="00B9284F" w:rsidP="00FF7D04">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NAME: HANDLING OF GEOLOGICAL TOOLS</w:t>
      </w:r>
    </w:p>
    <w:p w14:paraId="6F89D87B" w14:textId="77777777" w:rsidR="00927B88" w:rsidRPr="00181F86" w:rsidRDefault="00B9284F" w:rsidP="00FF7D04">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 COURSE CODE: IGLYSCG</w:t>
      </w:r>
      <w:r w:rsidRPr="00181F86">
        <w:rPr>
          <w:rFonts w:ascii="Times New Roman" w:hAnsi="Times New Roman" w:cs="Times New Roman"/>
          <w:b/>
          <w:bCs/>
          <w:sz w:val="24"/>
          <w:szCs w:val="24"/>
        </w:rPr>
        <w:t>T0</w:t>
      </w:r>
      <w:r w:rsidRPr="00181F86">
        <w:rPr>
          <w:rFonts w:ascii="Times New Roman" w:eastAsia="Times New Roman" w:hAnsi="Times New Roman" w:cs="Times New Roman"/>
          <w:b/>
          <w:bCs/>
          <w:color w:val="000000"/>
          <w:sz w:val="24"/>
          <w:szCs w:val="24"/>
        </w:rPr>
        <w:t>126</w:t>
      </w:r>
    </w:p>
    <w:p w14:paraId="1642C9F7" w14:textId="77777777" w:rsidR="00927B88" w:rsidRPr="00181F86" w:rsidRDefault="00B9284F" w:rsidP="00FF7D04">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TYPE: </w:t>
      </w:r>
      <w:r w:rsidRPr="00181F86">
        <w:rPr>
          <w:rFonts w:ascii="Times New Roman" w:hAnsi="Times New Roman" w:cs="Times New Roman"/>
          <w:b/>
          <w:bCs/>
          <w:sz w:val="24"/>
          <w:szCs w:val="24"/>
        </w:rPr>
        <w:t>SKILL ENHANCEMENT COURSE</w:t>
      </w:r>
    </w:p>
    <w:p w14:paraId="1B4AD622" w14:textId="77777777" w:rsidR="00927B88" w:rsidRPr="00181F86" w:rsidRDefault="00B9284F" w:rsidP="00FF7D04">
      <w:pPr>
        <w:spacing w:after="0" w:line="276" w:lineRule="auto"/>
        <w:ind w:left="503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2105A22E" w14:textId="2A935306" w:rsidR="00927B88" w:rsidRPr="00181F86" w:rsidRDefault="00B9284F" w:rsidP="00FF7D04">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t xml:space="preserve">     </w:t>
      </w:r>
      <w:r w:rsidRPr="00181F86">
        <w:rPr>
          <w:rFonts w:ascii="Times New Roman" w:hAnsi="Times New Roman" w:cs="Times New Roman"/>
          <w:b/>
          <w:bCs/>
          <w:sz w:val="24"/>
          <w:szCs w:val="24"/>
        </w:rPr>
        <w:t xml:space="preserve">Max. Marks: 50  </w:t>
      </w:r>
    </w:p>
    <w:p w14:paraId="527FB6CB" w14:textId="77777777" w:rsidR="00927B88" w:rsidRPr="00181F86" w:rsidRDefault="00B9284F" w:rsidP="0076413B">
      <w:pPr>
        <w:spacing w:after="0" w:line="240"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08945ECB" w14:textId="77777777" w:rsidR="00927B88" w:rsidRPr="00181F86" w:rsidRDefault="00B9284F" w:rsidP="0076413B">
      <w:pPr>
        <w:pStyle w:val="Heading1"/>
        <w:spacing w:before="0" w:after="0"/>
        <w:ind w:right="6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CLO_1: </w:t>
      </w:r>
      <w:r w:rsidRPr="00181F86">
        <w:rPr>
          <w:rFonts w:ascii="Times New Roman" w:eastAsia="Times New Roman" w:hAnsi="Times New Roman" w:cs="Times New Roman"/>
          <w:color w:val="000000"/>
          <w:sz w:val="24"/>
          <w:szCs w:val="24"/>
        </w:rPr>
        <w:t>Demonstrate correct use, handling, maintenance, and safety practice</w:t>
      </w:r>
      <w:r w:rsidRPr="00181F86">
        <w:rPr>
          <w:rFonts w:ascii="Times New Roman" w:eastAsia="Times New Roman" w:hAnsi="Times New Roman" w:cs="Times New Roman"/>
          <w:color w:val="000000"/>
          <w:sz w:val="24"/>
          <w:szCs w:val="24"/>
        </w:rPr>
        <w:t>s of common geological field tools.</w:t>
      </w:r>
    </w:p>
    <w:p w14:paraId="3F054B71" w14:textId="77777777" w:rsidR="00927B88" w:rsidRPr="00181F86" w:rsidRDefault="00B9284F" w:rsidP="0076413B">
      <w:pPr>
        <w:pStyle w:val="Heading1"/>
        <w:spacing w:before="0" w:after="0"/>
        <w:ind w:right="614"/>
        <w:jc w:val="both"/>
        <w:rPr>
          <w:rFonts w:ascii="Times New Roman" w:eastAsia="Times New Roman" w:hAnsi="Times New Roman" w:cs="Times New Roman"/>
          <w:color w:val="000000"/>
          <w:sz w:val="24"/>
          <w:szCs w:val="24"/>
        </w:rPr>
      </w:pPr>
      <w:bookmarkStart w:id="8" w:name="_oi60tb5a4pq6" w:colFirst="0" w:colLast="0"/>
      <w:bookmarkEnd w:id="8"/>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Apply basic field techniques using a compass-clinometer, GPS, measuring tape, and hand lens for accurate observations and recordings.</w:t>
      </w:r>
    </w:p>
    <w:p w14:paraId="492C02A5"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-1 (15 HOURS) </w:t>
      </w:r>
    </w:p>
    <w:p w14:paraId="386E508E"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Introduction to commonly used geological tools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geological hammer, hand lens, compass-clinometer (Brunton), measuring tape, sample </w:t>
      </w:r>
      <w:r w:rsidRPr="00181F86">
        <w:rPr>
          <w:rFonts w:ascii="Times New Roman" w:hAnsi="Times New Roman" w:cs="Times New Roman"/>
          <w:sz w:val="24"/>
          <w:szCs w:val="24"/>
        </w:rPr>
        <w:t>bags, and</w:t>
      </w:r>
      <w:r w:rsidRPr="00181F86">
        <w:rPr>
          <w:rFonts w:ascii="Times New Roman" w:eastAsia="Times New Roman" w:hAnsi="Times New Roman" w:cs="Times New Roman"/>
          <w:color w:val="000000"/>
          <w:sz w:val="24"/>
          <w:szCs w:val="24"/>
        </w:rPr>
        <w:t xml:space="preserve"> field notebook</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D</w:t>
      </w:r>
      <w:r w:rsidRPr="00181F86">
        <w:rPr>
          <w:rFonts w:ascii="Times New Roman" w:eastAsia="Times New Roman" w:hAnsi="Times New Roman" w:cs="Times New Roman"/>
          <w:color w:val="000000"/>
          <w:sz w:val="24"/>
          <w:szCs w:val="24"/>
        </w:rPr>
        <w:t>etailed study of parts and functions of each tool</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orrect techniques of holding and using tools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E</w:t>
      </w:r>
      <w:r w:rsidRPr="00181F86">
        <w:rPr>
          <w:rFonts w:ascii="Times New Roman" w:eastAsia="Times New Roman" w:hAnsi="Times New Roman" w:cs="Times New Roman"/>
          <w:color w:val="000000"/>
          <w:sz w:val="24"/>
          <w:szCs w:val="24"/>
        </w:rPr>
        <w:t>rgonomics in tool handling</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Safety precautions during field use</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routine care, cleaning, and maintenance of </w:t>
      </w:r>
      <w:r w:rsidRPr="00181F86">
        <w:rPr>
          <w:rFonts w:ascii="Times New Roman" w:hAnsi="Times New Roman" w:cs="Times New Roman"/>
          <w:sz w:val="24"/>
          <w:szCs w:val="24"/>
        </w:rPr>
        <w:t>tools, and</w:t>
      </w:r>
      <w:r w:rsidRPr="00181F86">
        <w:rPr>
          <w:rFonts w:ascii="Times New Roman" w:eastAsia="Times New Roman" w:hAnsi="Times New Roman" w:cs="Times New Roman"/>
          <w:color w:val="000000"/>
          <w:sz w:val="24"/>
          <w:szCs w:val="24"/>
        </w:rPr>
        <w:t xml:space="preserve"> proper storage and transport of instruments.</w:t>
      </w:r>
    </w:p>
    <w:p w14:paraId="7B151E8A"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-2 (15 HOURS) </w:t>
      </w:r>
    </w:p>
    <w:p w14:paraId="744194DB"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 xml:space="preserve">Hands-on handling of </w:t>
      </w:r>
      <w:r w:rsidRPr="00181F86">
        <w:rPr>
          <w:rFonts w:ascii="Times New Roman" w:hAnsi="Times New Roman" w:cs="Times New Roman"/>
          <w:sz w:val="24"/>
          <w:szCs w:val="24"/>
        </w:rPr>
        <w:t>a compass-clinometer: opening,</w:t>
      </w:r>
      <w:r w:rsidRPr="00181F86">
        <w:rPr>
          <w:rFonts w:ascii="Times New Roman" w:eastAsia="Times New Roman" w:hAnsi="Times New Roman" w:cs="Times New Roman"/>
          <w:color w:val="000000"/>
          <w:sz w:val="24"/>
          <w:szCs w:val="24"/>
        </w:rPr>
        <w:t xml:space="preserve"> </w:t>
      </w:r>
      <w:proofErr w:type="spellStart"/>
      <w:r w:rsidRPr="00181F86">
        <w:rPr>
          <w:rFonts w:ascii="Times New Roman" w:eastAsia="Times New Roman" w:hAnsi="Times New Roman" w:cs="Times New Roman"/>
          <w:color w:val="000000"/>
          <w:sz w:val="24"/>
          <w:szCs w:val="24"/>
        </w:rPr>
        <w:t>leveling</w:t>
      </w:r>
      <w:proofErr w:type="spellEnd"/>
      <w:r w:rsidRPr="00181F86">
        <w:rPr>
          <w:rFonts w:ascii="Times New Roman" w:eastAsia="Times New Roman" w:hAnsi="Times New Roman" w:cs="Times New Roman"/>
          <w:color w:val="000000"/>
          <w:sz w:val="24"/>
          <w:szCs w:val="24"/>
        </w:rPr>
        <w:t>, sighting, and reading scales (bearing</w:t>
      </w:r>
      <w:r w:rsidRPr="00181F86">
        <w:rPr>
          <w:rFonts w:ascii="Times New Roman" w:eastAsia="Times New Roman" w:hAnsi="Times New Roman" w:cs="Times New Roman"/>
          <w:color w:val="000000"/>
          <w:sz w:val="24"/>
          <w:szCs w:val="24"/>
        </w:rPr>
        <w:t xml:space="preserve"> and inclination)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U</w:t>
      </w:r>
      <w:r w:rsidRPr="00181F86">
        <w:rPr>
          <w:rFonts w:ascii="Times New Roman" w:eastAsia="Times New Roman" w:hAnsi="Times New Roman" w:cs="Times New Roman"/>
          <w:color w:val="000000"/>
          <w:sz w:val="24"/>
          <w:szCs w:val="24"/>
        </w:rPr>
        <w:t xml:space="preserve">se of </w:t>
      </w:r>
      <w:r w:rsidRPr="00181F86">
        <w:rPr>
          <w:rFonts w:ascii="Times New Roman" w:hAnsi="Times New Roman" w:cs="Times New Roman"/>
          <w:sz w:val="24"/>
          <w:szCs w:val="24"/>
        </w:rPr>
        <w:t>a measuring</w:t>
      </w:r>
      <w:r w:rsidRPr="00181F86">
        <w:rPr>
          <w:rFonts w:ascii="Times New Roman" w:eastAsia="Times New Roman" w:hAnsi="Times New Roman" w:cs="Times New Roman"/>
          <w:color w:val="000000"/>
          <w:sz w:val="24"/>
          <w:szCs w:val="24"/>
        </w:rPr>
        <w:t xml:space="preserve"> tape for accurate measurements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U</w:t>
      </w:r>
      <w:r w:rsidRPr="00181F86">
        <w:rPr>
          <w:rFonts w:ascii="Times New Roman" w:eastAsia="Times New Roman" w:hAnsi="Times New Roman" w:cs="Times New Roman"/>
          <w:color w:val="000000"/>
          <w:sz w:val="24"/>
          <w:szCs w:val="24"/>
        </w:rPr>
        <w:t xml:space="preserve">se of </w:t>
      </w:r>
      <w:r w:rsidRPr="00181F86">
        <w:rPr>
          <w:rFonts w:ascii="Times New Roman" w:hAnsi="Times New Roman" w:cs="Times New Roman"/>
          <w:sz w:val="24"/>
          <w:szCs w:val="24"/>
        </w:rPr>
        <w:t>a hand</w:t>
      </w:r>
      <w:r w:rsidRPr="00181F86">
        <w:rPr>
          <w:rFonts w:ascii="Times New Roman" w:eastAsia="Times New Roman" w:hAnsi="Times New Roman" w:cs="Times New Roman"/>
          <w:color w:val="000000"/>
          <w:sz w:val="24"/>
          <w:szCs w:val="24"/>
        </w:rPr>
        <w:t xml:space="preserve"> lens for close observation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B</w:t>
      </w:r>
      <w:r w:rsidRPr="00181F86">
        <w:rPr>
          <w:rFonts w:ascii="Times New Roman" w:eastAsia="Times New Roman" w:hAnsi="Times New Roman" w:cs="Times New Roman"/>
          <w:color w:val="000000"/>
          <w:sz w:val="24"/>
          <w:szCs w:val="24"/>
        </w:rPr>
        <w:t xml:space="preserve">asic operation of </w:t>
      </w:r>
      <w:r w:rsidRPr="00181F86">
        <w:rPr>
          <w:rFonts w:ascii="Times New Roman" w:hAnsi="Times New Roman" w:cs="Times New Roman"/>
          <w:sz w:val="24"/>
          <w:szCs w:val="24"/>
        </w:rPr>
        <w:t>a GPS</w:t>
      </w:r>
      <w:r w:rsidRPr="00181F86">
        <w:rPr>
          <w:rFonts w:ascii="Times New Roman" w:eastAsia="Times New Roman" w:hAnsi="Times New Roman" w:cs="Times New Roman"/>
          <w:color w:val="000000"/>
          <w:sz w:val="24"/>
          <w:szCs w:val="24"/>
        </w:rPr>
        <w:t xml:space="preserve"> device</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alibration and checking of instruments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ommon handling errors and precautions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reparation of simple tool-use</w:t>
      </w:r>
      <w:r w:rsidRPr="00181F86">
        <w:rPr>
          <w:rFonts w:ascii="Times New Roman" w:eastAsia="Times New Roman" w:hAnsi="Times New Roman" w:cs="Times New Roman"/>
          <w:color w:val="000000"/>
          <w:sz w:val="24"/>
          <w:szCs w:val="24"/>
        </w:rPr>
        <w:t xml:space="preserve"> records and checklists.</w:t>
      </w:r>
    </w:p>
    <w:p w14:paraId="12F89829" w14:textId="77777777" w:rsidR="00927B88" w:rsidRPr="00181F86" w:rsidRDefault="00927B88" w:rsidP="00181F86">
      <w:pPr>
        <w:pStyle w:val="Heading1"/>
        <w:spacing w:before="0" w:after="0"/>
        <w:jc w:val="both"/>
        <w:rPr>
          <w:rFonts w:ascii="Times New Roman" w:eastAsia="Times New Roman" w:hAnsi="Times New Roman" w:cs="Times New Roman"/>
          <w:b/>
          <w:bCs/>
          <w:color w:val="000000"/>
          <w:sz w:val="24"/>
          <w:szCs w:val="24"/>
        </w:rPr>
      </w:pPr>
    </w:p>
    <w:p w14:paraId="65F22772" w14:textId="77777777" w:rsidR="00927B88" w:rsidRPr="00181F86" w:rsidRDefault="00B9284F" w:rsidP="00181F86">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15E0365B"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Compton R.R. – Geology in the Field. 1985. Wiley. </w:t>
      </w:r>
    </w:p>
    <w:p w14:paraId="5591F0C9"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Barnes J.W. – Basic Geological Mapping. 1981. Wiley. </w:t>
      </w:r>
    </w:p>
    <w:p w14:paraId="5ACF43E8"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Maley T.S. – Field Geology Illustrated. 2005. Mineral Land Publications. </w:t>
      </w:r>
    </w:p>
    <w:p w14:paraId="5C6D02E8"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Bennison G.M. – An Introduction to Geological Structures and Maps. 2002. Hodder Education. </w:t>
      </w:r>
    </w:p>
    <w:p w14:paraId="5D156023"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Lisle R.J., Brabham P. and Barnes J.W. – Basic Geological Mapping. 2011. Wiley-Blackwell.</w:t>
      </w:r>
    </w:p>
    <w:p w14:paraId="6B551F6A" w14:textId="77777777" w:rsidR="0076413B" w:rsidRPr="00181F86" w:rsidRDefault="0076413B" w:rsidP="0076413B">
      <w:pPr>
        <w:jc w:val="center"/>
        <w:rPr>
          <w:rFonts w:ascii="Times New Roman" w:hAnsi="Times New Roman" w:cs="Times New Roman"/>
          <w:sz w:val="24"/>
          <w:szCs w:val="24"/>
        </w:rPr>
      </w:pPr>
      <w:r>
        <w:rPr>
          <w:rFonts w:ascii="Times New Roman" w:hAnsi="Times New Roman" w:cs="Times New Roman"/>
          <w:sz w:val="24"/>
          <w:szCs w:val="24"/>
        </w:rPr>
        <w:t>-X-</w:t>
      </w:r>
    </w:p>
    <w:p w14:paraId="0A11CC25"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668B302D"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07EEF1C9" w14:textId="4C0CC60A" w:rsidR="00927B88" w:rsidRPr="00181F86" w:rsidRDefault="00B9284F" w:rsidP="0076413B">
      <w:pPr>
        <w:spacing w:after="0" w:line="360" w:lineRule="auto"/>
        <w:ind w:left="360"/>
        <w:jc w:val="center"/>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2</w:t>
      </w:r>
      <w:r w:rsidRPr="00181F86">
        <w:rPr>
          <w:rFonts w:ascii="Times New Roman" w:hAnsi="Times New Roman" w:cs="Times New Roman"/>
          <w:b/>
          <w:bCs/>
          <w:color w:val="000000"/>
          <w:sz w:val="24"/>
          <w:szCs w:val="24"/>
          <w:vertAlign w:val="superscript"/>
        </w:rPr>
        <w:t>nd</w:t>
      </w:r>
      <w:r w:rsidRPr="00181F86">
        <w:rPr>
          <w:rFonts w:ascii="Times New Roman" w:hAnsi="Times New Roman" w:cs="Times New Roman"/>
          <w:b/>
          <w:bCs/>
          <w:color w:val="000000"/>
          <w:sz w:val="24"/>
          <w:szCs w:val="24"/>
        </w:rPr>
        <w:t xml:space="preserve"> SEMESTER</w:t>
      </w:r>
    </w:p>
    <w:p w14:paraId="74BE6AE2" w14:textId="77777777" w:rsidR="00927B88" w:rsidRPr="00181F86" w:rsidRDefault="00B9284F" w:rsidP="00181F86">
      <w:pPr>
        <w:spacing w:after="0" w:line="360" w:lineRule="auto"/>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COURSE NAME: INTRODUCTION TO GEOMORPHOLOGY</w:t>
      </w:r>
    </w:p>
    <w:p w14:paraId="48174927"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IGLYMJIG0226</w:t>
      </w:r>
    </w:p>
    <w:p w14:paraId="405E2A1F" w14:textId="77777777" w:rsidR="00927B88" w:rsidRPr="00181F86" w:rsidRDefault="00B9284F" w:rsidP="00181F86">
      <w:pPr>
        <w:spacing w:after="0" w:line="240" w:lineRule="auto"/>
        <w:ind w:left="2"/>
        <w:jc w:val="both"/>
        <w:rPr>
          <w:rFonts w:ascii="Times New Roman" w:hAnsi="Times New Roman" w:cs="Times New Roman"/>
          <w:sz w:val="24"/>
          <w:szCs w:val="24"/>
        </w:rPr>
      </w:pPr>
      <w:r w:rsidRPr="00181F86">
        <w:rPr>
          <w:rFonts w:ascii="Times New Roman" w:hAnsi="Times New Roman" w:cs="Times New Roman"/>
          <w:b/>
          <w:bCs/>
          <w:sz w:val="24"/>
          <w:szCs w:val="24"/>
        </w:rPr>
        <w:t>COURSE TYPE: MAJOR</w:t>
      </w:r>
    </w:p>
    <w:p w14:paraId="7782AFA4"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6B99123F" w14:textId="77777777"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100 </w:t>
      </w:r>
    </w:p>
    <w:p w14:paraId="6A5DFBD6" w14:textId="77777777" w:rsidR="00927B88" w:rsidRPr="00181F86" w:rsidRDefault="00927B88" w:rsidP="00181F86">
      <w:pPr>
        <w:widowControl w:val="0"/>
        <w:pBdr>
          <w:top w:val="nil"/>
          <w:left w:val="nil"/>
          <w:bottom w:val="nil"/>
          <w:right w:val="nil"/>
          <w:between w:val="nil"/>
        </w:pBdr>
        <w:spacing w:after="0" w:line="240" w:lineRule="auto"/>
        <w:jc w:val="both"/>
        <w:rPr>
          <w:rFonts w:ascii="Times New Roman" w:hAnsi="Times New Roman" w:cs="Times New Roman"/>
          <w:b/>
          <w:bCs/>
          <w:color w:val="000000"/>
          <w:sz w:val="24"/>
          <w:szCs w:val="24"/>
        </w:rPr>
      </w:pPr>
    </w:p>
    <w:p w14:paraId="329331CF" w14:textId="77777777" w:rsidR="00927B88" w:rsidRPr="00181F86" w:rsidRDefault="00B9284F" w:rsidP="0076413B">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53EAAFB5"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CLO_1: </w:t>
      </w:r>
      <w:r w:rsidRPr="00181F86">
        <w:rPr>
          <w:rFonts w:ascii="Times New Roman" w:eastAsia="Times New Roman" w:hAnsi="Times New Roman" w:cs="Times New Roman"/>
          <w:color w:val="000000"/>
          <w:sz w:val="24"/>
          <w:szCs w:val="24"/>
        </w:rPr>
        <w:t xml:space="preserve">Explain the scope of geomorphology and </w:t>
      </w:r>
      <w:proofErr w:type="spellStart"/>
      <w:r w:rsidRPr="00181F86">
        <w:rPr>
          <w:rFonts w:ascii="Times New Roman" w:eastAsia="Times New Roman" w:hAnsi="Times New Roman" w:cs="Times New Roman"/>
          <w:color w:val="000000"/>
          <w:sz w:val="24"/>
          <w:szCs w:val="24"/>
        </w:rPr>
        <w:t>analyze</w:t>
      </w:r>
      <w:proofErr w:type="spellEnd"/>
      <w:r w:rsidRPr="00181F86">
        <w:rPr>
          <w:rFonts w:ascii="Times New Roman" w:eastAsia="Times New Roman" w:hAnsi="Times New Roman" w:cs="Times New Roman"/>
          <w:color w:val="000000"/>
          <w:sz w:val="24"/>
          <w:szCs w:val="24"/>
        </w:rPr>
        <w:t xml:space="preserve"> the role of endo</w:t>
      </w:r>
      <w:r w:rsidRPr="00181F86">
        <w:rPr>
          <w:rFonts w:ascii="Times New Roman" w:eastAsia="Times New Roman" w:hAnsi="Times New Roman" w:cs="Times New Roman"/>
          <w:color w:val="000000"/>
          <w:sz w:val="24"/>
          <w:szCs w:val="24"/>
        </w:rPr>
        <w:t>genic and exogenic processes in landform development.</w:t>
      </w:r>
    </w:p>
    <w:p w14:paraId="6D63A6F7"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Describe and interpret fluvial and aeolian processes and the associated erosional and depositional landforms.</w:t>
      </w:r>
    </w:p>
    <w:p w14:paraId="2309475F"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CLO_3: </w:t>
      </w:r>
      <w:r w:rsidRPr="00181F86">
        <w:rPr>
          <w:rFonts w:ascii="Times New Roman" w:eastAsia="Times New Roman" w:hAnsi="Times New Roman" w:cs="Times New Roman"/>
          <w:color w:val="000000"/>
          <w:sz w:val="24"/>
          <w:szCs w:val="24"/>
        </w:rPr>
        <w:t>Evaluate glacial, coastal, and groundwater processes in shaping landscapes and</w:t>
      </w:r>
      <w:r w:rsidRPr="00181F86">
        <w:rPr>
          <w:rFonts w:ascii="Times New Roman" w:eastAsia="Times New Roman" w:hAnsi="Times New Roman" w:cs="Times New Roman"/>
          <w:color w:val="000000"/>
          <w:sz w:val="24"/>
          <w:szCs w:val="24"/>
        </w:rPr>
        <w:t xml:space="preserve"> their role in landscape evolution.</w:t>
      </w:r>
    </w:p>
    <w:p w14:paraId="3603C1E2"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bookmarkStart w:id="9" w:name="_8w74wcf7vkx4" w:colFirst="0" w:colLast="0"/>
      <w:bookmarkEnd w:id="9"/>
      <w:r w:rsidRPr="00181F86">
        <w:rPr>
          <w:rFonts w:ascii="Times New Roman" w:eastAsia="Times New Roman" w:hAnsi="Times New Roman" w:cs="Times New Roman"/>
          <w:b/>
          <w:bCs/>
          <w:color w:val="000000"/>
          <w:sz w:val="24"/>
          <w:szCs w:val="24"/>
        </w:rPr>
        <w:t xml:space="preserve">CLO_4: </w:t>
      </w:r>
      <w:r w:rsidRPr="00181F86">
        <w:rPr>
          <w:rFonts w:ascii="Times New Roman" w:eastAsia="Times New Roman" w:hAnsi="Times New Roman" w:cs="Times New Roman"/>
          <w:color w:val="000000"/>
          <w:sz w:val="24"/>
          <w:szCs w:val="24"/>
        </w:rPr>
        <w:t>Apply practical skills to interpret topographic maps and satellite data for identification of landforms and drainage patterns.</w:t>
      </w:r>
    </w:p>
    <w:p w14:paraId="4931C1AF"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-1 (15 HOURS) </w:t>
      </w:r>
    </w:p>
    <w:p w14:paraId="14E03476"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Definition, scope, and significance of geomorphology</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Geomorphic processes and geomorphic agen</w:t>
      </w:r>
      <w:r w:rsidRPr="00181F86">
        <w:rPr>
          <w:rFonts w:ascii="Times New Roman" w:hAnsi="Times New Roman" w:cs="Times New Roman"/>
          <w:sz w:val="24"/>
          <w:szCs w:val="24"/>
        </w:rPr>
        <w:t>ts. E</w:t>
      </w:r>
      <w:r w:rsidRPr="00181F86">
        <w:rPr>
          <w:rFonts w:ascii="Times New Roman" w:eastAsia="Times New Roman" w:hAnsi="Times New Roman" w:cs="Times New Roman"/>
          <w:color w:val="000000"/>
          <w:sz w:val="24"/>
          <w:szCs w:val="24"/>
        </w:rPr>
        <w:t xml:space="preserve">ndogenic and exogenic </w:t>
      </w:r>
      <w:r w:rsidRPr="00181F86">
        <w:rPr>
          <w:rFonts w:ascii="Times New Roman" w:hAnsi="Times New Roman" w:cs="Times New Roman"/>
          <w:sz w:val="24"/>
          <w:szCs w:val="24"/>
        </w:rPr>
        <w:t>processes.</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oncept of denudation.</w:t>
      </w:r>
      <w:r w:rsidRPr="00181F86">
        <w:rPr>
          <w:rFonts w:ascii="Times New Roman" w:hAnsi="Times New Roman" w:cs="Times New Roman"/>
          <w:sz w:val="24"/>
          <w:szCs w:val="24"/>
        </w:rPr>
        <w:t xml:space="preserve"> W</w:t>
      </w:r>
      <w:r w:rsidRPr="00181F86">
        <w:rPr>
          <w:rFonts w:ascii="Times New Roman" w:eastAsia="Times New Roman" w:hAnsi="Times New Roman" w:cs="Times New Roman"/>
          <w:color w:val="000000"/>
          <w:sz w:val="24"/>
          <w:szCs w:val="24"/>
        </w:rPr>
        <w:t xml:space="preserve">eathering (physical and </w:t>
      </w:r>
      <w:r w:rsidRPr="00181F86">
        <w:rPr>
          <w:rFonts w:ascii="Times New Roman" w:hAnsi="Times New Roman" w:cs="Times New Roman"/>
          <w:sz w:val="24"/>
          <w:szCs w:val="24"/>
        </w:rPr>
        <w:t>chemical) and</w:t>
      </w:r>
      <w:r w:rsidRPr="00181F86">
        <w:rPr>
          <w:rFonts w:ascii="Times New Roman" w:eastAsia="Times New Roman" w:hAnsi="Times New Roman" w:cs="Times New Roman"/>
          <w:color w:val="000000"/>
          <w:sz w:val="24"/>
          <w:szCs w:val="24"/>
        </w:rPr>
        <w:t xml:space="preserve"> mass </w:t>
      </w:r>
      <w:r w:rsidRPr="00181F86">
        <w:rPr>
          <w:rFonts w:ascii="Times New Roman" w:hAnsi="Times New Roman" w:cs="Times New Roman"/>
          <w:sz w:val="24"/>
          <w:szCs w:val="24"/>
        </w:rPr>
        <w:t>wasting. Factors</w:t>
      </w:r>
      <w:r w:rsidRPr="00181F86">
        <w:rPr>
          <w:rFonts w:ascii="Times New Roman" w:eastAsia="Times New Roman" w:hAnsi="Times New Roman" w:cs="Times New Roman"/>
          <w:color w:val="000000"/>
          <w:sz w:val="24"/>
          <w:szCs w:val="24"/>
        </w:rPr>
        <w:t xml:space="preserve"> controlling landform development (climate, lithology, structure, time); cycle of erosion and </w:t>
      </w:r>
      <w:r w:rsidRPr="00181F86">
        <w:rPr>
          <w:rFonts w:ascii="Times New Roman" w:eastAsia="Times New Roman" w:hAnsi="Times New Roman" w:cs="Times New Roman"/>
          <w:color w:val="000000"/>
          <w:sz w:val="24"/>
          <w:szCs w:val="24"/>
        </w:rPr>
        <w:t>base level.</w:t>
      </w:r>
    </w:p>
    <w:p w14:paraId="78495D31"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-2 (15 HOURS) </w:t>
      </w:r>
    </w:p>
    <w:p w14:paraId="31892833"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sz w:val="24"/>
          <w:szCs w:val="24"/>
        </w:rPr>
      </w:pPr>
      <w:r w:rsidRPr="00181F86">
        <w:rPr>
          <w:rFonts w:ascii="Times New Roman" w:eastAsia="Times New Roman" w:hAnsi="Times New Roman" w:cs="Times New Roman"/>
          <w:color w:val="000000"/>
          <w:sz w:val="24"/>
          <w:szCs w:val="24"/>
        </w:rPr>
        <w:t>Running water as a geomorphic agent; drainage systems and patterns; erosional and depositional landforms of rivers (valleys, floodplains, terraces, deltas)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oncept of rejuvenation and knickpoints</w:t>
      </w:r>
      <w:r w:rsidRPr="00181F86">
        <w:rPr>
          <w:rFonts w:ascii="Times New Roman" w:hAnsi="Times New Roman" w:cs="Times New Roman"/>
          <w:sz w:val="24"/>
          <w:szCs w:val="24"/>
        </w:rPr>
        <w:t>. W</w:t>
      </w:r>
      <w:r w:rsidRPr="00181F86">
        <w:rPr>
          <w:rFonts w:ascii="Times New Roman" w:eastAsia="Times New Roman" w:hAnsi="Times New Roman" w:cs="Times New Roman"/>
          <w:color w:val="000000"/>
          <w:sz w:val="24"/>
          <w:szCs w:val="24"/>
        </w:rPr>
        <w:t>ind as a geomorphic agent</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D</w:t>
      </w:r>
      <w:r w:rsidRPr="00181F86">
        <w:rPr>
          <w:rFonts w:ascii="Times New Roman" w:eastAsia="Times New Roman" w:hAnsi="Times New Roman" w:cs="Times New Roman"/>
          <w:color w:val="000000"/>
          <w:sz w:val="24"/>
          <w:szCs w:val="24"/>
        </w:rPr>
        <w:t xml:space="preserve">esert landforms (dunes, loess, pediments, inselbergs). </w:t>
      </w:r>
    </w:p>
    <w:p w14:paraId="75D7E8B1" w14:textId="77777777" w:rsidR="00927B88" w:rsidRPr="00181F86" w:rsidRDefault="00927B88" w:rsidP="00181F86">
      <w:pPr>
        <w:pBdr>
          <w:top w:val="nil"/>
          <w:left w:val="nil"/>
          <w:bottom w:val="nil"/>
          <w:right w:val="nil"/>
          <w:between w:val="nil"/>
        </w:pBdr>
        <w:spacing w:after="0" w:line="240" w:lineRule="auto"/>
        <w:jc w:val="both"/>
        <w:rPr>
          <w:rFonts w:ascii="Times New Roman" w:hAnsi="Times New Roman" w:cs="Times New Roman"/>
          <w:sz w:val="24"/>
          <w:szCs w:val="24"/>
        </w:rPr>
      </w:pPr>
    </w:p>
    <w:p w14:paraId="7706C908"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-3 (15 HOURS) </w:t>
      </w:r>
    </w:p>
    <w:p w14:paraId="5A5B2620"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sz w:val="24"/>
          <w:szCs w:val="24"/>
        </w:rPr>
        <w:t>Glaciers, g</w:t>
      </w:r>
      <w:r w:rsidRPr="00181F86">
        <w:rPr>
          <w:rFonts w:ascii="Times New Roman" w:eastAsia="Times New Roman" w:hAnsi="Times New Roman" w:cs="Times New Roman"/>
          <w:color w:val="000000"/>
          <w:sz w:val="24"/>
          <w:szCs w:val="24"/>
        </w:rPr>
        <w:t xml:space="preserve">lacial </w:t>
      </w:r>
      <w:r w:rsidRPr="00181F86">
        <w:rPr>
          <w:rFonts w:ascii="Times New Roman" w:hAnsi="Times New Roman" w:cs="Times New Roman"/>
          <w:sz w:val="24"/>
          <w:szCs w:val="24"/>
        </w:rPr>
        <w:t>processes,</w:t>
      </w:r>
      <w:r w:rsidRPr="00181F86">
        <w:rPr>
          <w:rFonts w:ascii="Times New Roman" w:eastAsia="Times New Roman" w:hAnsi="Times New Roman" w:cs="Times New Roman"/>
          <w:color w:val="000000"/>
          <w:sz w:val="24"/>
          <w:szCs w:val="24"/>
        </w:rPr>
        <w:t xml:space="preserve"> and landforms (erosional and depositional)</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oastal processes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waves, tides, </w:t>
      </w:r>
      <w:r w:rsidRPr="00181F86">
        <w:rPr>
          <w:rFonts w:ascii="Times New Roman" w:hAnsi="Times New Roman" w:cs="Times New Roman"/>
          <w:sz w:val="24"/>
          <w:szCs w:val="24"/>
        </w:rPr>
        <w:t>currents,</w:t>
      </w:r>
      <w:r w:rsidRPr="00181F86">
        <w:rPr>
          <w:rFonts w:ascii="Times New Roman" w:eastAsia="Times New Roman" w:hAnsi="Times New Roman" w:cs="Times New Roman"/>
          <w:color w:val="000000"/>
          <w:sz w:val="24"/>
          <w:szCs w:val="24"/>
        </w:rPr>
        <w:t xml:space="preserve"> and associated landforms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G</w:t>
      </w:r>
      <w:r w:rsidRPr="00181F86">
        <w:rPr>
          <w:rFonts w:ascii="Times New Roman" w:eastAsia="Times New Roman" w:hAnsi="Times New Roman" w:cs="Times New Roman"/>
          <w:color w:val="000000"/>
          <w:sz w:val="24"/>
          <w:szCs w:val="24"/>
        </w:rPr>
        <w:t xml:space="preserve">roundwater action and karst </w:t>
      </w:r>
      <w:r w:rsidRPr="00181F86">
        <w:rPr>
          <w:rFonts w:ascii="Times New Roman" w:eastAsia="Times New Roman" w:hAnsi="Times New Roman" w:cs="Times New Roman"/>
          <w:color w:val="000000"/>
          <w:sz w:val="24"/>
          <w:szCs w:val="24"/>
        </w:rPr>
        <w:t>topography (caves, sinkholes, stalactites, stalagmites)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R</w:t>
      </w:r>
      <w:r w:rsidRPr="00181F86">
        <w:rPr>
          <w:rFonts w:ascii="Times New Roman" w:eastAsia="Times New Roman" w:hAnsi="Times New Roman" w:cs="Times New Roman"/>
          <w:color w:val="000000"/>
          <w:sz w:val="24"/>
          <w:szCs w:val="24"/>
        </w:rPr>
        <w:t>ole of geomorphic processes in landscape evolution.</w:t>
      </w:r>
    </w:p>
    <w:p w14:paraId="75D27AF4"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PRACTICAL (1 CREDIT: 30 HOURS) </w:t>
      </w:r>
    </w:p>
    <w:p w14:paraId="26C3E0F9"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Interpretation of topographic maps and identification of landforms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R</w:t>
      </w:r>
      <w:r w:rsidRPr="00181F86">
        <w:rPr>
          <w:rFonts w:ascii="Times New Roman" w:eastAsia="Times New Roman" w:hAnsi="Times New Roman" w:cs="Times New Roman"/>
          <w:color w:val="000000"/>
          <w:sz w:val="24"/>
          <w:szCs w:val="24"/>
        </w:rPr>
        <w:t>ecognition of geomorphic features from maps a</w:t>
      </w:r>
      <w:r w:rsidRPr="00181F86">
        <w:rPr>
          <w:rFonts w:ascii="Times New Roman" w:eastAsia="Times New Roman" w:hAnsi="Times New Roman" w:cs="Times New Roman"/>
          <w:color w:val="000000"/>
          <w:sz w:val="24"/>
          <w:szCs w:val="24"/>
        </w:rPr>
        <w:t>nd satellite images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reparation of simple geomorphic sketches and profiles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w:t>
      </w:r>
      <w:r w:rsidRPr="00181F86">
        <w:rPr>
          <w:rFonts w:ascii="Times New Roman" w:eastAsia="Times New Roman" w:hAnsi="Times New Roman" w:cs="Times New Roman"/>
          <w:color w:val="000000"/>
          <w:sz w:val="24"/>
          <w:szCs w:val="24"/>
        </w:rPr>
        <w:t xml:space="preserve">dentification of drainage </w:t>
      </w:r>
      <w:r w:rsidRPr="00181F86">
        <w:rPr>
          <w:rFonts w:ascii="Times New Roman" w:hAnsi="Times New Roman" w:cs="Times New Roman"/>
          <w:sz w:val="24"/>
          <w:szCs w:val="24"/>
        </w:rPr>
        <w:t>patterns. B</w:t>
      </w:r>
      <w:r w:rsidRPr="00181F86">
        <w:rPr>
          <w:rFonts w:ascii="Times New Roman" w:eastAsia="Times New Roman" w:hAnsi="Times New Roman" w:cs="Times New Roman"/>
          <w:color w:val="000000"/>
          <w:sz w:val="24"/>
          <w:szCs w:val="24"/>
        </w:rPr>
        <w:t>asic field identification of landforms.</w:t>
      </w:r>
    </w:p>
    <w:p w14:paraId="439A6D86" w14:textId="77777777" w:rsidR="00927B88" w:rsidRPr="00181F86" w:rsidRDefault="00927B88" w:rsidP="00181F86">
      <w:pPr>
        <w:pStyle w:val="Heading1"/>
        <w:spacing w:before="0" w:after="0"/>
        <w:jc w:val="both"/>
        <w:rPr>
          <w:rFonts w:ascii="Times New Roman" w:eastAsia="Times New Roman" w:hAnsi="Times New Roman" w:cs="Times New Roman"/>
          <w:b/>
          <w:bCs/>
          <w:color w:val="000000"/>
          <w:sz w:val="24"/>
          <w:szCs w:val="24"/>
        </w:rPr>
      </w:pPr>
    </w:p>
    <w:p w14:paraId="166888F2" w14:textId="77777777" w:rsidR="00927B88" w:rsidRPr="00181F86" w:rsidRDefault="00B9284F" w:rsidP="00181F86">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435A6888"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Thornbury W.D. – Principles of Geomorphology. 1984. Wiley Eastern. </w:t>
      </w:r>
    </w:p>
    <w:p w14:paraId="7E690138" w14:textId="77777777" w:rsidR="00927B88" w:rsidRPr="00181F86" w:rsidRDefault="00B9284F" w:rsidP="00181F86">
      <w:pPr>
        <w:spacing w:after="0" w:line="240" w:lineRule="auto"/>
        <w:jc w:val="both"/>
        <w:rPr>
          <w:rFonts w:ascii="Times New Roman" w:hAnsi="Times New Roman" w:cs="Times New Roman"/>
          <w:color w:val="000000"/>
          <w:sz w:val="24"/>
          <w:szCs w:val="24"/>
        </w:rPr>
      </w:pPr>
      <w:proofErr w:type="spellStart"/>
      <w:r w:rsidRPr="00181F86">
        <w:rPr>
          <w:rFonts w:ascii="Times New Roman" w:hAnsi="Times New Roman" w:cs="Times New Roman"/>
          <w:color w:val="000000"/>
          <w:sz w:val="24"/>
          <w:szCs w:val="24"/>
        </w:rPr>
        <w:t>Pitty</w:t>
      </w:r>
      <w:proofErr w:type="spellEnd"/>
      <w:r w:rsidRPr="00181F86">
        <w:rPr>
          <w:rFonts w:ascii="Times New Roman" w:hAnsi="Times New Roman" w:cs="Times New Roman"/>
          <w:color w:val="000000"/>
          <w:sz w:val="24"/>
          <w:szCs w:val="24"/>
        </w:rPr>
        <w:t xml:space="preserve"> A.F. – </w:t>
      </w:r>
      <w:r w:rsidRPr="00181F86">
        <w:rPr>
          <w:rFonts w:ascii="Times New Roman" w:hAnsi="Times New Roman" w:cs="Times New Roman"/>
          <w:color w:val="000000"/>
          <w:sz w:val="24"/>
          <w:szCs w:val="24"/>
        </w:rPr>
        <w:t xml:space="preserve">Introduction to Geomorphology. 1971. Methuen, London. </w:t>
      </w:r>
    </w:p>
    <w:p w14:paraId="1D60BD0E"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Bloom A.L. – Geomorphology: A Systematic Analysis of Late Cenozoic Landforms. 1998. Prentice Hall. </w:t>
      </w:r>
    </w:p>
    <w:p w14:paraId="2341715E"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Tarbuck E.J. and Lutgens F.K. – Earth: An Introduction to Physical Geology. 2008. Pearson. </w:t>
      </w:r>
    </w:p>
    <w:p w14:paraId="20A6EE3B"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Summerfield M.A. – Global Geomorphology. 1991. Longman.</w:t>
      </w:r>
    </w:p>
    <w:p w14:paraId="3038AA44" w14:textId="77777777" w:rsidR="00897D9C" w:rsidRDefault="00897D9C" w:rsidP="00181F86">
      <w:pPr>
        <w:spacing w:after="0" w:line="240" w:lineRule="auto"/>
        <w:ind w:left="2"/>
        <w:jc w:val="both"/>
        <w:rPr>
          <w:rFonts w:ascii="Times New Roman" w:hAnsi="Times New Roman" w:cs="Times New Roman"/>
          <w:b/>
          <w:bCs/>
          <w:color w:val="000000"/>
          <w:sz w:val="24"/>
          <w:szCs w:val="24"/>
        </w:rPr>
      </w:pPr>
    </w:p>
    <w:p w14:paraId="625B4BF0" w14:textId="77777777" w:rsidR="00897D9C" w:rsidRDefault="00897D9C" w:rsidP="00181F86">
      <w:pPr>
        <w:spacing w:after="0" w:line="240" w:lineRule="auto"/>
        <w:ind w:left="2"/>
        <w:jc w:val="both"/>
        <w:rPr>
          <w:rFonts w:ascii="Times New Roman" w:hAnsi="Times New Roman" w:cs="Times New Roman"/>
          <w:b/>
          <w:bCs/>
          <w:color w:val="000000"/>
          <w:sz w:val="24"/>
          <w:szCs w:val="24"/>
        </w:rPr>
      </w:pPr>
    </w:p>
    <w:p w14:paraId="45E31C99" w14:textId="08E8B458" w:rsidR="00927B88" w:rsidRPr="00181F86" w:rsidRDefault="00B9284F" w:rsidP="00181F86">
      <w:pPr>
        <w:spacing w:after="0" w:line="240" w:lineRule="auto"/>
        <w:ind w:left="2"/>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COURSE NAME: PLAYING WITH FOSSILS</w:t>
      </w:r>
    </w:p>
    <w:p w14:paraId="34CCE88F"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IGLYMDPF0226</w:t>
      </w:r>
    </w:p>
    <w:p w14:paraId="34027AA9" w14:textId="77777777" w:rsidR="00927B88" w:rsidRPr="00181F86" w:rsidRDefault="00B9284F" w:rsidP="00181F86">
      <w:pPr>
        <w:spacing w:after="0" w:line="240" w:lineRule="auto"/>
        <w:ind w:left="2"/>
        <w:jc w:val="both"/>
        <w:rPr>
          <w:rFonts w:ascii="Times New Roman" w:hAnsi="Times New Roman" w:cs="Times New Roman"/>
          <w:sz w:val="24"/>
          <w:szCs w:val="24"/>
        </w:rPr>
      </w:pPr>
      <w:r w:rsidRPr="00181F86">
        <w:rPr>
          <w:rFonts w:ascii="Times New Roman" w:hAnsi="Times New Roman" w:cs="Times New Roman"/>
          <w:b/>
          <w:bCs/>
          <w:sz w:val="24"/>
          <w:szCs w:val="24"/>
        </w:rPr>
        <w:t>COURSE TYPE: MULTIDISCIPLINARY</w:t>
      </w:r>
    </w:p>
    <w:p w14:paraId="5E286E86"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CREDITS: 03; Total Contact Hrs. 45 </w:t>
      </w:r>
    </w:p>
    <w:p w14:paraId="5024EF4F" w14:textId="77777777" w:rsidR="00927B88" w:rsidRPr="00181F86" w:rsidRDefault="00B9284F" w:rsidP="00181F86">
      <w:pPr>
        <w:spacing w:after="0" w:line="240" w:lineRule="auto"/>
        <w:ind w:left="575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t xml:space="preserve">Max. Marks: 75 </w:t>
      </w:r>
    </w:p>
    <w:p w14:paraId="33FD815E" w14:textId="77777777" w:rsidR="00927B88" w:rsidRPr="00181F86" w:rsidRDefault="00927B88"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1F58BA8F" w14:textId="77777777" w:rsidR="00927B88" w:rsidRPr="00181F86" w:rsidRDefault="00B9284F" w:rsidP="0076413B">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29F9B766"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CLO_1: </w:t>
      </w:r>
      <w:r w:rsidRPr="00181F86">
        <w:rPr>
          <w:rFonts w:ascii="Times New Roman" w:eastAsia="Times New Roman" w:hAnsi="Times New Roman" w:cs="Times New Roman"/>
          <w:color w:val="000000"/>
          <w:sz w:val="24"/>
          <w:szCs w:val="24"/>
        </w:rPr>
        <w:t>Explain the nature, types, and preservation of fossils, and outline their distribution within the geological time scale.</w:t>
      </w:r>
    </w:p>
    <w:p w14:paraId="6BFD876A"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 xml:space="preserve">Identify and describe major fossil groups and interpret their ecological </w:t>
      </w:r>
      <w:r w:rsidRPr="00181F86">
        <w:rPr>
          <w:rFonts w:ascii="Times New Roman" w:eastAsia="Times New Roman" w:hAnsi="Times New Roman" w:cs="Times New Roman"/>
          <w:color w:val="000000"/>
          <w:sz w:val="24"/>
          <w:szCs w:val="24"/>
        </w:rPr>
        <w:t>and environmental significance, including the use of index fossils.</w:t>
      </w:r>
    </w:p>
    <w:p w14:paraId="7840D2A8" w14:textId="77777777" w:rsidR="00927B88" w:rsidRPr="00181F86" w:rsidRDefault="00B9284F" w:rsidP="0076413B">
      <w:pPr>
        <w:pStyle w:val="Heading1"/>
        <w:spacing w:before="0" w:after="0" w:line="276" w:lineRule="auto"/>
        <w:ind w:right="614"/>
        <w:jc w:val="both"/>
        <w:rPr>
          <w:rFonts w:ascii="Times New Roman" w:eastAsia="Times New Roman" w:hAnsi="Times New Roman" w:cs="Times New Roman"/>
          <w:color w:val="000000"/>
          <w:sz w:val="24"/>
          <w:szCs w:val="24"/>
        </w:rPr>
      </w:pPr>
      <w:bookmarkStart w:id="10" w:name="_nbuvjya269nd" w:colFirst="0" w:colLast="0"/>
      <w:bookmarkEnd w:id="10"/>
      <w:r w:rsidRPr="00181F86">
        <w:rPr>
          <w:rFonts w:ascii="Times New Roman" w:eastAsia="Times New Roman" w:hAnsi="Times New Roman" w:cs="Times New Roman"/>
          <w:b/>
          <w:bCs/>
          <w:color w:val="000000"/>
          <w:sz w:val="24"/>
          <w:szCs w:val="24"/>
        </w:rPr>
        <w:t xml:space="preserve">CLO_3: </w:t>
      </w:r>
      <w:r w:rsidRPr="00181F86">
        <w:rPr>
          <w:rFonts w:ascii="Times New Roman" w:eastAsia="Times New Roman" w:hAnsi="Times New Roman" w:cs="Times New Roman"/>
          <w:color w:val="000000"/>
          <w:sz w:val="24"/>
          <w:szCs w:val="24"/>
        </w:rPr>
        <w:t>Apply fossils in relative dating, correlation, and paleoenvironmental reconstruction, and recognize their importance in resource exploration and conservation.</w:t>
      </w:r>
    </w:p>
    <w:p w14:paraId="69DE7FA0"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-1 (15 HOURS) </w:t>
      </w:r>
    </w:p>
    <w:p w14:paraId="17D2FC10"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De</w:t>
      </w:r>
      <w:r w:rsidRPr="00181F86">
        <w:rPr>
          <w:rFonts w:ascii="Times New Roman" w:eastAsia="Times New Roman" w:hAnsi="Times New Roman" w:cs="Times New Roman"/>
          <w:color w:val="000000"/>
          <w:sz w:val="24"/>
          <w:szCs w:val="24"/>
        </w:rPr>
        <w:t>finition and nature of fossils</w:t>
      </w:r>
      <w:r w:rsidRPr="00181F86">
        <w:rPr>
          <w:rFonts w:ascii="Times New Roman" w:hAnsi="Times New Roman" w:cs="Times New Roman"/>
          <w:sz w:val="24"/>
          <w:szCs w:val="24"/>
        </w:rPr>
        <w:t>. T</w:t>
      </w:r>
      <w:r w:rsidRPr="00181F86">
        <w:rPr>
          <w:rFonts w:ascii="Times New Roman" w:eastAsia="Times New Roman" w:hAnsi="Times New Roman" w:cs="Times New Roman"/>
          <w:color w:val="000000"/>
          <w:sz w:val="24"/>
          <w:szCs w:val="24"/>
        </w:rPr>
        <w:t>ypes of fossils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body fossils, trace </w:t>
      </w:r>
      <w:r w:rsidRPr="00181F86">
        <w:rPr>
          <w:rFonts w:ascii="Times New Roman" w:hAnsi="Times New Roman" w:cs="Times New Roman"/>
          <w:sz w:val="24"/>
          <w:szCs w:val="24"/>
        </w:rPr>
        <w:t>fossils, and</w:t>
      </w:r>
      <w:r w:rsidRPr="00181F86">
        <w:rPr>
          <w:rFonts w:ascii="Times New Roman" w:eastAsia="Times New Roman" w:hAnsi="Times New Roman" w:cs="Times New Roman"/>
          <w:color w:val="000000"/>
          <w:sz w:val="24"/>
          <w:szCs w:val="24"/>
        </w:rPr>
        <w:t xml:space="preserve"> microfossils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rocesses of fossilization (</w:t>
      </w:r>
      <w:proofErr w:type="spellStart"/>
      <w:r w:rsidRPr="00181F86">
        <w:rPr>
          <w:rFonts w:ascii="Times New Roman" w:eastAsia="Times New Roman" w:hAnsi="Times New Roman" w:cs="Times New Roman"/>
          <w:color w:val="000000"/>
          <w:sz w:val="24"/>
          <w:szCs w:val="24"/>
        </w:rPr>
        <w:t>permineralization</w:t>
      </w:r>
      <w:proofErr w:type="spellEnd"/>
      <w:r w:rsidRPr="00181F86">
        <w:rPr>
          <w:rFonts w:ascii="Times New Roman" w:eastAsia="Times New Roman" w:hAnsi="Times New Roman" w:cs="Times New Roman"/>
          <w:color w:val="000000"/>
          <w:sz w:val="24"/>
          <w:szCs w:val="24"/>
        </w:rPr>
        <w:t xml:space="preserve">, recrystallization, </w:t>
      </w:r>
      <w:proofErr w:type="spellStart"/>
      <w:r w:rsidRPr="00181F86">
        <w:rPr>
          <w:rFonts w:ascii="Times New Roman" w:hAnsi="Times New Roman" w:cs="Times New Roman"/>
          <w:sz w:val="24"/>
          <w:szCs w:val="24"/>
        </w:rPr>
        <w:t>molds</w:t>
      </w:r>
      <w:proofErr w:type="spellEnd"/>
      <w:r w:rsidRPr="00181F86">
        <w:rPr>
          <w:rFonts w:ascii="Times New Roman" w:eastAsia="Times New Roman" w:hAnsi="Times New Roman" w:cs="Times New Roman"/>
          <w:color w:val="000000"/>
          <w:sz w:val="24"/>
          <w:szCs w:val="24"/>
        </w:rPr>
        <w:t xml:space="preserve"> and casts, </w:t>
      </w:r>
      <w:r w:rsidRPr="00181F86">
        <w:rPr>
          <w:rFonts w:ascii="Times New Roman" w:hAnsi="Times New Roman" w:cs="Times New Roman"/>
          <w:sz w:val="24"/>
          <w:szCs w:val="24"/>
        </w:rPr>
        <w:t>carbonization, and</w:t>
      </w:r>
      <w:r w:rsidRPr="00181F86">
        <w:rPr>
          <w:rFonts w:ascii="Times New Roman" w:eastAsia="Times New Roman" w:hAnsi="Times New Roman" w:cs="Times New Roman"/>
          <w:color w:val="000000"/>
          <w:sz w:val="24"/>
          <w:szCs w:val="24"/>
        </w:rPr>
        <w:t xml:space="preserve"> impressions)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 xml:space="preserve">onditions </w:t>
      </w:r>
      <w:proofErr w:type="spellStart"/>
      <w:r w:rsidRPr="00181F86">
        <w:rPr>
          <w:rFonts w:ascii="Times New Roman" w:eastAsia="Times New Roman" w:hAnsi="Times New Roman" w:cs="Times New Roman"/>
          <w:color w:val="000000"/>
          <w:sz w:val="24"/>
          <w:szCs w:val="24"/>
        </w:rPr>
        <w:t>favoring</w:t>
      </w:r>
      <w:proofErr w:type="spellEnd"/>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preservation:</w:t>
      </w:r>
      <w:r w:rsidRPr="00181F86">
        <w:rPr>
          <w:rFonts w:ascii="Times New Roman" w:eastAsia="Times New Roman" w:hAnsi="Times New Roman" w:cs="Times New Roman"/>
          <w:color w:val="000000"/>
          <w:sz w:val="24"/>
          <w:szCs w:val="24"/>
        </w:rPr>
        <w:t xml:space="preserve"> role of s</w:t>
      </w:r>
      <w:r w:rsidRPr="00181F86">
        <w:rPr>
          <w:rFonts w:ascii="Times New Roman" w:eastAsia="Times New Roman" w:hAnsi="Times New Roman" w:cs="Times New Roman"/>
          <w:color w:val="000000"/>
          <w:sz w:val="24"/>
          <w:szCs w:val="24"/>
        </w:rPr>
        <w:t xml:space="preserve">edimentation and </w:t>
      </w:r>
      <w:r w:rsidRPr="00181F86">
        <w:rPr>
          <w:rFonts w:ascii="Times New Roman" w:hAnsi="Times New Roman" w:cs="Times New Roman"/>
          <w:sz w:val="24"/>
          <w:szCs w:val="24"/>
        </w:rPr>
        <w:t>burial.</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w:t>
      </w:r>
      <w:r w:rsidRPr="00181F86">
        <w:rPr>
          <w:rFonts w:ascii="Times New Roman" w:eastAsia="Times New Roman" w:hAnsi="Times New Roman" w:cs="Times New Roman"/>
          <w:color w:val="000000"/>
          <w:sz w:val="24"/>
          <w:szCs w:val="24"/>
        </w:rPr>
        <w:t xml:space="preserve">ntroduction to </w:t>
      </w:r>
      <w:r w:rsidRPr="00181F86">
        <w:rPr>
          <w:rFonts w:ascii="Times New Roman" w:hAnsi="Times New Roman" w:cs="Times New Roman"/>
          <w:sz w:val="24"/>
          <w:szCs w:val="24"/>
        </w:rPr>
        <w:t>the geological</w:t>
      </w:r>
      <w:r w:rsidRPr="00181F86">
        <w:rPr>
          <w:rFonts w:ascii="Times New Roman" w:eastAsia="Times New Roman" w:hAnsi="Times New Roman" w:cs="Times New Roman"/>
          <w:color w:val="000000"/>
          <w:sz w:val="24"/>
          <w:szCs w:val="24"/>
        </w:rPr>
        <w:t xml:space="preserve"> time scale and major fossil-bearing eras.</w:t>
      </w:r>
    </w:p>
    <w:p w14:paraId="2AC9F060"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-2 (15 HOURS) </w:t>
      </w:r>
    </w:p>
    <w:p w14:paraId="20175437"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Overview of major fossil groups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plant fossils, invertebrates (corals, </w:t>
      </w:r>
      <w:r w:rsidRPr="00181F86">
        <w:rPr>
          <w:rFonts w:ascii="Times New Roman" w:hAnsi="Times New Roman" w:cs="Times New Roman"/>
          <w:sz w:val="24"/>
          <w:szCs w:val="24"/>
        </w:rPr>
        <w:t>brachiopods, and</w:t>
      </w:r>
      <w:r w:rsidRPr="00181F86">
        <w:rPr>
          <w:rFonts w:ascii="Times New Roman" w:eastAsia="Times New Roman" w:hAnsi="Times New Roman" w:cs="Times New Roman"/>
          <w:color w:val="000000"/>
          <w:sz w:val="24"/>
          <w:szCs w:val="24"/>
        </w:rPr>
        <w:t xml:space="preserve"> molluscs), and vertebrates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B</w:t>
      </w:r>
      <w:r w:rsidRPr="00181F86">
        <w:rPr>
          <w:rFonts w:ascii="Times New Roman" w:eastAsia="Times New Roman" w:hAnsi="Times New Roman" w:cs="Times New Roman"/>
          <w:color w:val="000000"/>
          <w:sz w:val="24"/>
          <w:szCs w:val="24"/>
        </w:rPr>
        <w:t>asic morphology of sh</w:t>
      </w:r>
      <w:r w:rsidRPr="00181F86">
        <w:rPr>
          <w:rFonts w:ascii="Times New Roman" w:eastAsia="Times New Roman" w:hAnsi="Times New Roman" w:cs="Times New Roman"/>
          <w:color w:val="000000"/>
          <w:sz w:val="24"/>
          <w:szCs w:val="24"/>
        </w:rPr>
        <w:t>ells and skeletal structures; simple criteria for fossil identification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E</w:t>
      </w:r>
      <w:r w:rsidRPr="00181F86">
        <w:rPr>
          <w:rFonts w:ascii="Times New Roman" w:eastAsia="Times New Roman" w:hAnsi="Times New Roman" w:cs="Times New Roman"/>
          <w:color w:val="000000"/>
          <w:sz w:val="24"/>
          <w:szCs w:val="24"/>
        </w:rPr>
        <w:t xml:space="preserve">cological significance of fossils (marine </w:t>
      </w:r>
      <w:r w:rsidRPr="00181F86">
        <w:rPr>
          <w:rFonts w:ascii="Times New Roman" w:hAnsi="Times New Roman" w:cs="Times New Roman"/>
          <w:sz w:val="24"/>
          <w:szCs w:val="24"/>
        </w:rPr>
        <w:t>vs.</w:t>
      </w:r>
      <w:r w:rsidRPr="00181F86">
        <w:rPr>
          <w:rFonts w:ascii="Times New Roman" w:eastAsia="Times New Roman" w:hAnsi="Times New Roman" w:cs="Times New Roman"/>
          <w:color w:val="000000"/>
          <w:sz w:val="24"/>
          <w:szCs w:val="24"/>
        </w:rPr>
        <w:t xml:space="preserve"> terrestrial environments)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F</w:t>
      </w:r>
      <w:r w:rsidRPr="00181F86">
        <w:rPr>
          <w:rFonts w:ascii="Times New Roman" w:eastAsia="Times New Roman" w:hAnsi="Times New Roman" w:cs="Times New Roman"/>
          <w:color w:val="000000"/>
          <w:sz w:val="24"/>
          <w:szCs w:val="24"/>
        </w:rPr>
        <w:t>ossils as indicators of climate and depositional environments.</w:t>
      </w:r>
      <w:r w:rsidRPr="00181F86">
        <w:rPr>
          <w:rFonts w:ascii="Times New Roman" w:hAnsi="Times New Roman" w:cs="Times New Roman"/>
          <w:sz w:val="24"/>
          <w:szCs w:val="24"/>
        </w:rPr>
        <w:t xml:space="preserve"> I</w:t>
      </w:r>
      <w:r w:rsidRPr="00181F86">
        <w:rPr>
          <w:rFonts w:ascii="Times New Roman" w:eastAsia="Times New Roman" w:hAnsi="Times New Roman" w:cs="Times New Roman"/>
          <w:color w:val="000000"/>
          <w:sz w:val="24"/>
          <w:szCs w:val="24"/>
        </w:rPr>
        <w:t>ntroduction to index fossils.</w:t>
      </w:r>
    </w:p>
    <w:p w14:paraId="3A068471"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-3 (15 HOURS) </w:t>
      </w:r>
    </w:p>
    <w:p w14:paraId="2713C150"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sz w:val="24"/>
          <w:szCs w:val="24"/>
        </w:rPr>
        <w:t>Overview of the u</w:t>
      </w:r>
      <w:r w:rsidRPr="00181F86">
        <w:rPr>
          <w:rFonts w:ascii="Times New Roman" w:eastAsia="Times New Roman" w:hAnsi="Times New Roman" w:cs="Times New Roman"/>
          <w:color w:val="000000"/>
          <w:sz w:val="24"/>
          <w:szCs w:val="24"/>
        </w:rPr>
        <w:t>se of fossils in relative dating and correlation of rock layers (biostratigraphy)</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F</w:t>
      </w:r>
      <w:r w:rsidRPr="00181F86">
        <w:rPr>
          <w:rFonts w:ascii="Times New Roman" w:eastAsia="Times New Roman" w:hAnsi="Times New Roman" w:cs="Times New Roman"/>
          <w:color w:val="000000"/>
          <w:sz w:val="24"/>
          <w:szCs w:val="24"/>
        </w:rPr>
        <w:t>ossils and evolution; reconstruction of paleoenvironments and paleoclimate</w:t>
      </w:r>
      <w:r w:rsidRPr="00181F86">
        <w:rPr>
          <w:rFonts w:ascii="Times New Roman" w:hAnsi="Times New Roman" w:cs="Times New Roman"/>
          <w:sz w:val="24"/>
          <w:szCs w:val="24"/>
        </w:rPr>
        <w:t xml:space="preserve">. Introduction to the </w:t>
      </w:r>
      <w:r w:rsidRPr="00181F86">
        <w:rPr>
          <w:rFonts w:ascii="Times New Roman" w:eastAsia="Times New Roman" w:hAnsi="Times New Roman" w:cs="Times New Roman"/>
          <w:color w:val="000000"/>
          <w:sz w:val="24"/>
          <w:szCs w:val="24"/>
        </w:rPr>
        <w:t>importance of fossils in oil, coal, and</w:t>
      </w:r>
      <w:r w:rsidRPr="00181F86">
        <w:rPr>
          <w:rFonts w:ascii="Times New Roman" w:eastAsia="Times New Roman" w:hAnsi="Times New Roman" w:cs="Times New Roman"/>
          <w:color w:val="000000"/>
          <w:sz w:val="24"/>
          <w:szCs w:val="24"/>
        </w:rPr>
        <w:t xml:space="preserve"> mineral exploration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F</w:t>
      </w:r>
      <w:r w:rsidRPr="00181F86">
        <w:rPr>
          <w:rFonts w:ascii="Times New Roman" w:eastAsia="Times New Roman" w:hAnsi="Times New Roman" w:cs="Times New Roman"/>
          <w:color w:val="000000"/>
          <w:sz w:val="24"/>
          <w:szCs w:val="24"/>
        </w:rPr>
        <w:t>ossil conservation, museum collections, and ethical aspects of fossil collection.</w:t>
      </w:r>
    </w:p>
    <w:p w14:paraId="3BEBE0DF" w14:textId="77777777" w:rsidR="00927B88" w:rsidRPr="00181F86" w:rsidRDefault="00927B88" w:rsidP="00181F86">
      <w:pPr>
        <w:pStyle w:val="Heading1"/>
        <w:spacing w:before="0" w:after="0"/>
        <w:jc w:val="both"/>
        <w:rPr>
          <w:rFonts w:ascii="Times New Roman" w:eastAsia="Times New Roman" w:hAnsi="Times New Roman" w:cs="Times New Roman"/>
          <w:color w:val="000000"/>
          <w:sz w:val="24"/>
          <w:szCs w:val="24"/>
        </w:rPr>
      </w:pPr>
    </w:p>
    <w:p w14:paraId="631E9770" w14:textId="77777777" w:rsidR="00927B88" w:rsidRPr="00181F86" w:rsidRDefault="00B9284F" w:rsidP="00181F86">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27A48805"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Prothero D.R. – Bringing Fossils to Life. 2013. Columbia University Press. </w:t>
      </w:r>
    </w:p>
    <w:p w14:paraId="6E02E39B"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Benton M.J. and Harper D.A.T. – Introduction to Paleobi</w:t>
      </w:r>
      <w:r w:rsidRPr="00181F86">
        <w:rPr>
          <w:rFonts w:ascii="Times New Roman" w:hAnsi="Times New Roman" w:cs="Times New Roman"/>
          <w:color w:val="000000"/>
          <w:sz w:val="24"/>
          <w:szCs w:val="24"/>
        </w:rPr>
        <w:t xml:space="preserve">ology and the Fossil Record. 2009. Wiley-Blackwell. </w:t>
      </w:r>
    </w:p>
    <w:p w14:paraId="7FE2AF8F"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Briggs D.E.G. and Crowther P.R. – Palaeobiology II. 2001. Blackwell Publishing. </w:t>
      </w:r>
    </w:p>
    <w:p w14:paraId="367603B3"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Clarkson E.N.K. – Invertebrate Palaeontology and Evolution. 1998. Wiley-Blackwell. </w:t>
      </w:r>
    </w:p>
    <w:p w14:paraId="6878C284" w14:textId="77777777" w:rsidR="00927B88" w:rsidRPr="00181F86" w:rsidRDefault="00B9284F" w:rsidP="0076413B">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Taylor P.D. – Fossils: A Very Short In</w:t>
      </w:r>
      <w:r w:rsidRPr="00181F86">
        <w:rPr>
          <w:rFonts w:ascii="Times New Roman" w:hAnsi="Times New Roman" w:cs="Times New Roman"/>
          <w:color w:val="000000"/>
          <w:sz w:val="24"/>
          <w:szCs w:val="24"/>
        </w:rPr>
        <w:t xml:space="preserve">troduction. 2015. Oxford University Press. </w:t>
      </w:r>
    </w:p>
    <w:p w14:paraId="6796968A" w14:textId="77777777" w:rsidR="0076413B" w:rsidRPr="00181F86" w:rsidRDefault="0076413B" w:rsidP="0076413B">
      <w:pPr>
        <w:jc w:val="center"/>
        <w:rPr>
          <w:rFonts w:ascii="Times New Roman" w:hAnsi="Times New Roman" w:cs="Times New Roman"/>
          <w:sz w:val="24"/>
          <w:szCs w:val="24"/>
        </w:rPr>
      </w:pPr>
      <w:r>
        <w:rPr>
          <w:rFonts w:ascii="Times New Roman" w:hAnsi="Times New Roman" w:cs="Times New Roman"/>
          <w:sz w:val="24"/>
          <w:szCs w:val="24"/>
        </w:rPr>
        <w:t>-X-</w:t>
      </w:r>
    </w:p>
    <w:p w14:paraId="7BCB2FA5" w14:textId="77777777" w:rsidR="00927B88" w:rsidRDefault="00927B88" w:rsidP="00181F86">
      <w:pPr>
        <w:spacing w:after="0" w:line="240" w:lineRule="auto"/>
        <w:jc w:val="both"/>
        <w:rPr>
          <w:rFonts w:ascii="Times New Roman" w:hAnsi="Times New Roman" w:cs="Times New Roman"/>
          <w:b/>
          <w:bCs/>
          <w:color w:val="000000"/>
          <w:sz w:val="24"/>
          <w:szCs w:val="24"/>
        </w:rPr>
      </w:pPr>
    </w:p>
    <w:p w14:paraId="3CEFCA26" w14:textId="77777777" w:rsidR="00927B88" w:rsidRPr="00181F86" w:rsidRDefault="00B9284F" w:rsidP="00181F86">
      <w:pPr>
        <w:pStyle w:val="Heading1"/>
        <w:spacing w:line="276" w:lineRule="auto"/>
        <w:ind w:right="616"/>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NAME: BASICS OF GEOLOGICAL MAPPING</w:t>
      </w:r>
    </w:p>
    <w:p w14:paraId="562ADB5C" w14:textId="77777777" w:rsidR="00927B88" w:rsidRPr="00181F86" w:rsidRDefault="00B9284F" w:rsidP="00181F86">
      <w:pPr>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IGLYSEGM0226</w:t>
      </w:r>
    </w:p>
    <w:p w14:paraId="452E442B" w14:textId="77777777" w:rsidR="00927B88" w:rsidRPr="00181F86" w:rsidRDefault="00B9284F" w:rsidP="00181F86">
      <w:pPr>
        <w:spacing w:after="0" w:line="240" w:lineRule="auto"/>
        <w:ind w:left="2"/>
        <w:jc w:val="both"/>
        <w:rPr>
          <w:rFonts w:ascii="Times New Roman" w:hAnsi="Times New Roman" w:cs="Times New Roman"/>
          <w:sz w:val="24"/>
          <w:szCs w:val="24"/>
        </w:rPr>
      </w:pPr>
      <w:r w:rsidRPr="00181F86">
        <w:rPr>
          <w:rFonts w:ascii="Times New Roman" w:hAnsi="Times New Roman" w:cs="Times New Roman"/>
          <w:b/>
          <w:bCs/>
          <w:sz w:val="24"/>
          <w:szCs w:val="24"/>
        </w:rPr>
        <w:t>COURSE TYPE: SKILL ENHANCEMENT</w:t>
      </w:r>
    </w:p>
    <w:p w14:paraId="1AFA071B"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04EF565A" w14:textId="292AC28C" w:rsidR="00927B88" w:rsidRPr="00181F86" w:rsidRDefault="00B9284F" w:rsidP="00181F86">
      <w:pPr>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r>
      <w:r w:rsidR="0076413B">
        <w:rPr>
          <w:rFonts w:ascii="Times New Roman" w:hAnsi="Times New Roman" w:cs="Times New Roman"/>
          <w:b/>
          <w:bCs/>
          <w:sz w:val="24"/>
          <w:szCs w:val="24"/>
        </w:rPr>
        <w:tab/>
        <w:t xml:space="preserve">  </w:t>
      </w:r>
      <w:r w:rsidRPr="00181F86">
        <w:rPr>
          <w:rFonts w:ascii="Times New Roman" w:hAnsi="Times New Roman" w:cs="Times New Roman"/>
          <w:b/>
          <w:bCs/>
          <w:sz w:val="24"/>
          <w:szCs w:val="24"/>
        </w:rPr>
        <w:t xml:space="preserve">Max. Marks: 50  </w:t>
      </w:r>
    </w:p>
    <w:p w14:paraId="6CD06F5E" w14:textId="77777777" w:rsidR="00927B88" w:rsidRPr="00181F86" w:rsidRDefault="00B9284F" w:rsidP="0076413B">
      <w:pPr>
        <w:pStyle w:val="Heading3"/>
        <w:spacing w:before="0" w:line="276" w:lineRule="auto"/>
        <w:ind w:right="614"/>
        <w:jc w:val="both"/>
        <w:rPr>
          <w:rFonts w:ascii="Times New Roman" w:eastAsia="Times New Roman" w:hAnsi="Times New Roman" w:cs="Times New Roman"/>
          <w:color w:val="000000"/>
          <w:sz w:val="24"/>
          <w:szCs w:val="24"/>
        </w:rPr>
      </w:pPr>
      <w:bookmarkStart w:id="11" w:name="_7pwrsqgn7u95" w:colFirst="0" w:colLast="0"/>
      <w:bookmarkEnd w:id="11"/>
      <w:r w:rsidRPr="00181F86">
        <w:rPr>
          <w:rFonts w:ascii="Times New Roman" w:eastAsia="Times New Roman" w:hAnsi="Times New Roman" w:cs="Times New Roman"/>
          <w:b/>
          <w:bCs/>
          <w:color w:val="000000"/>
          <w:sz w:val="24"/>
          <w:szCs w:val="24"/>
        </w:rPr>
        <w:lastRenderedPageBreak/>
        <w:t xml:space="preserve">Course Learning Outcomes (CLOs): </w:t>
      </w:r>
      <w:r w:rsidRPr="00181F86">
        <w:rPr>
          <w:rFonts w:ascii="Times New Roman" w:eastAsia="Times New Roman" w:hAnsi="Times New Roman" w:cs="Times New Roman"/>
          <w:color w:val="000000"/>
          <w:sz w:val="24"/>
          <w:szCs w:val="24"/>
        </w:rPr>
        <w:t xml:space="preserve">Upon </w:t>
      </w:r>
      <w:r w:rsidRPr="00181F86">
        <w:rPr>
          <w:rFonts w:ascii="Times New Roman" w:eastAsia="Times New Roman" w:hAnsi="Times New Roman" w:cs="Times New Roman"/>
          <w:color w:val="000000"/>
          <w:sz w:val="24"/>
          <w:szCs w:val="24"/>
        </w:rPr>
        <w:t>completion, the students will be able to:</w:t>
      </w:r>
    </w:p>
    <w:p w14:paraId="134D5D97" w14:textId="77777777" w:rsidR="00927B88" w:rsidRPr="00181F86" w:rsidRDefault="00B9284F" w:rsidP="0076413B">
      <w:pPr>
        <w:pStyle w:val="Heading1"/>
        <w:spacing w:before="0" w:after="0" w:line="276" w:lineRule="auto"/>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CLO_1: </w:t>
      </w:r>
      <w:r w:rsidRPr="00181F86">
        <w:rPr>
          <w:rFonts w:ascii="Times New Roman" w:eastAsia="Times New Roman" w:hAnsi="Times New Roman" w:cs="Times New Roman"/>
          <w:color w:val="000000"/>
          <w:sz w:val="24"/>
          <w:szCs w:val="24"/>
        </w:rPr>
        <w:t>Explain and interpret basic concepts of geological mapping, including map types, scales, contours, and structural elements like strike and dip.</w:t>
      </w:r>
    </w:p>
    <w:p w14:paraId="1A0C27D3" w14:textId="77777777" w:rsidR="00927B88" w:rsidRPr="00181F86" w:rsidRDefault="00B9284F" w:rsidP="0076413B">
      <w:pPr>
        <w:pStyle w:val="Heading1"/>
        <w:spacing w:before="0" w:after="0" w:line="276" w:lineRule="auto"/>
        <w:jc w:val="both"/>
        <w:rPr>
          <w:rFonts w:ascii="Times New Roman" w:eastAsia="Times New Roman" w:hAnsi="Times New Roman" w:cs="Times New Roman"/>
          <w:color w:val="000000"/>
          <w:sz w:val="24"/>
          <w:szCs w:val="24"/>
        </w:rPr>
      </w:pPr>
      <w:bookmarkStart w:id="12" w:name="_x2kfwfkhx013" w:colFirst="0" w:colLast="0"/>
      <w:bookmarkEnd w:id="12"/>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 xml:space="preserve">Apply fundamental field mapping techniques to prepare </w:t>
      </w:r>
      <w:r w:rsidRPr="00181F86">
        <w:rPr>
          <w:rFonts w:ascii="Times New Roman" w:eastAsia="Times New Roman" w:hAnsi="Times New Roman" w:cs="Times New Roman"/>
          <w:color w:val="000000"/>
          <w:sz w:val="24"/>
          <w:szCs w:val="24"/>
        </w:rPr>
        <w:t>simple geological maps, sketches, and basic interpretations using field data.</w:t>
      </w:r>
    </w:p>
    <w:p w14:paraId="5F608572"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UNIT-1 (15 HOURS) </w:t>
      </w:r>
    </w:p>
    <w:p w14:paraId="14EC3E4F"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Definition and importance of geological mapping. Types of maps: topographic and geological. Map components (scale, direction, symbols, legend). Types of scales</w:t>
      </w:r>
      <w:r w:rsidRPr="00181F86">
        <w:rPr>
          <w:rFonts w:ascii="Times New Roman" w:hAnsi="Times New Roman" w:cs="Times New Roman"/>
          <w:sz w:val="24"/>
          <w:szCs w:val="24"/>
        </w:rPr>
        <w:t xml:space="preserve"> (RF, statement, graphical). Introduction to contours: concept, characteristics, and representation of relief. Reading of simple topographic maps and topographic profiles. Geological maps and geological cross-sections.  Reading, understanding, and making s</w:t>
      </w:r>
      <w:r w:rsidRPr="00181F86">
        <w:rPr>
          <w:rFonts w:ascii="Times New Roman" w:hAnsi="Times New Roman" w:cs="Times New Roman"/>
          <w:sz w:val="24"/>
          <w:szCs w:val="24"/>
        </w:rPr>
        <w:t xml:space="preserve">imple geological maps and sections. Basic idea of strike and dip. Pre-mapping preparations: Planning, tools &amp; instruments. Base map. </w:t>
      </w:r>
    </w:p>
    <w:p w14:paraId="461F12A6" w14:textId="77777777" w:rsidR="00927B88" w:rsidRPr="00181F86" w:rsidRDefault="00927B88" w:rsidP="00181F86">
      <w:pPr>
        <w:spacing w:after="0" w:line="240" w:lineRule="auto"/>
        <w:jc w:val="both"/>
        <w:rPr>
          <w:rFonts w:ascii="Times New Roman" w:hAnsi="Times New Roman" w:cs="Times New Roman"/>
          <w:sz w:val="24"/>
          <w:szCs w:val="24"/>
        </w:rPr>
      </w:pPr>
    </w:p>
    <w:p w14:paraId="311B3BC1" w14:textId="77777777" w:rsidR="00927B88" w:rsidRPr="00181F86" w:rsidRDefault="00B9284F" w:rsidP="00181F86">
      <w:pP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UNIT-2 (15 HOURS) </w:t>
      </w:r>
    </w:p>
    <w:p w14:paraId="7CD01F98"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Introduction to field mapping procedures (basic steps). Basic mapping symbols. Plotting of location and simple geological data (rock types &amp; structural data) on maps. Identification and marking of rock boundaries (basic concept). Preparation of simple geol</w:t>
      </w:r>
      <w:r w:rsidRPr="00181F86">
        <w:rPr>
          <w:rFonts w:ascii="Times New Roman" w:hAnsi="Times New Roman" w:cs="Times New Roman"/>
          <w:sz w:val="24"/>
          <w:szCs w:val="24"/>
        </w:rPr>
        <w:t>ogical maps. Introduction to cross-sections. Use of a Brunton compass for basic measurements. Preparation of field sketches and simple interpretation of mapped features. Geological mapping of horizontal and dipping stratigraphical successions. Recording an</w:t>
      </w:r>
      <w:r w:rsidRPr="00181F86">
        <w:rPr>
          <w:rFonts w:ascii="Times New Roman" w:hAnsi="Times New Roman" w:cs="Times New Roman"/>
          <w:sz w:val="24"/>
          <w:szCs w:val="24"/>
        </w:rPr>
        <w:t xml:space="preserve">d plotting of planar and linear structural data. </w:t>
      </w:r>
    </w:p>
    <w:p w14:paraId="57590B2B" w14:textId="77777777" w:rsidR="00927B88" w:rsidRPr="00181F86" w:rsidRDefault="00927B88" w:rsidP="00181F86">
      <w:pPr>
        <w:spacing w:after="0" w:line="240" w:lineRule="auto"/>
        <w:jc w:val="both"/>
        <w:rPr>
          <w:rFonts w:ascii="Times New Roman" w:hAnsi="Times New Roman" w:cs="Times New Roman"/>
          <w:sz w:val="24"/>
          <w:szCs w:val="24"/>
        </w:rPr>
      </w:pPr>
    </w:p>
    <w:p w14:paraId="0E0E61B1" w14:textId="77777777" w:rsidR="00927B88" w:rsidRPr="00181F86" w:rsidRDefault="00B9284F" w:rsidP="00181F86">
      <w:pPr>
        <w:spacing w:after="0" w:line="240"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58C67A72" w14:textId="77777777" w:rsidR="00927B88" w:rsidRPr="00181F86" w:rsidRDefault="00B9284F" w:rsidP="00FF7D04">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Barnes J.W. – Basic Geological Mapping. 1981. Wiley. </w:t>
      </w:r>
    </w:p>
    <w:p w14:paraId="51545BA1" w14:textId="77777777" w:rsidR="00927B88" w:rsidRPr="00181F86" w:rsidRDefault="00B9284F" w:rsidP="00FF7D04">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Lisle R.J., Brabham P. and Barnes J.W. – Basic Geological Mapping. 2011. Wiley-Blackwell. </w:t>
      </w:r>
    </w:p>
    <w:p w14:paraId="2C4BFEC4" w14:textId="77777777" w:rsidR="00927B88" w:rsidRPr="00181F86" w:rsidRDefault="00B9284F" w:rsidP="00FF7D04">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Compton R.R. – Geology in the Field. 1985</w:t>
      </w:r>
      <w:r w:rsidRPr="00181F86">
        <w:rPr>
          <w:rFonts w:ascii="Times New Roman" w:hAnsi="Times New Roman" w:cs="Times New Roman"/>
          <w:sz w:val="24"/>
          <w:szCs w:val="24"/>
        </w:rPr>
        <w:t xml:space="preserve">. Wiley. </w:t>
      </w:r>
    </w:p>
    <w:p w14:paraId="7A795F6B" w14:textId="77777777" w:rsidR="00927B88" w:rsidRDefault="00B9284F" w:rsidP="00FF7D04">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Bennison G.M. – An Introduction to Geological Structures and Maps. 2002. Hodder Education. </w:t>
      </w:r>
    </w:p>
    <w:p w14:paraId="39FD6A56" w14:textId="77777777" w:rsidR="0076413B" w:rsidRPr="00181F86" w:rsidRDefault="0076413B" w:rsidP="0076413B">
      <w:pPr>
        <w:jc w:val="center"/>
        <w:rPr>
          <w:rFonts w:ascii="Times New Roman" w:hAnsi="Times New Roman" w:cs="Times New Roman"/>
          <w:sz w:val="24"/>
          <w:szCs w:val="24"/>
        </w:rPr>
      </w:pPr>
      <w:r>
        <w:rPr>
          <w:rFonts w:ascii="Times New Roman" w:hAnsi="Times New Roman" w:cs="Times New Roman"/>
          <w:sz w:val="24"/>
          <w:szCs w:val="24"/>
        </w:rPr>
        <w:t>-X-</w:t>
      </w:r>
    </w:p>
    <w:p w14:paraId="61CABE8F" w14:textId="77777777" w:rsidR="0076413B" w:rsidRPr="00181F86" w:rsidRDefault="0076413B" w:rsidP="00181F86">
      <w:pPr>
        <w:spacing w:after="0" w:line="240" w:lineRule="auto"/>
        <w:ind w:left="360"/>
        <w:jc w:val="both"/>
        <w:rPr>
          <w:rFonts w:ascii="Times New Roman" w:hAnsi="Times New Roman" w:cs="Times New Roman"/>
          <w:sz w:val="24"/>
          <w:szCs w:val="24"/>
        </w:rPr>
      </w:pPr>
    </w:p>
    <w:p w14:paraId="1D4E913F" w14:textId="77777777" w:rsidR="00927B88" w:rsidRPr="00181F86" w:rsidRDefault="00927B88" w:rsidP="00181F86">
      <w:pPr>
        <w:jc w:val="both"/>
        <w:rPr>
          <w:rFonts w:ascii="Times New Roman" w:hAnsi="Times New Roman" w:cs="Times New Roman"/>
          <w:b/>
          <w:bCs/>
          <w:sz w:val="24"/>
          <w:szCs w:val="24"/>
        </w:rPr>
      </w:pPr>
    </w:p>
    <w:p w14:paraId="6A26DDA6" w14:textId="77777777" w:rsidR="00927B88" w:rsidRPr="00181F86" w:rsidRDefault="00927B88" w:rsidP="00181F86">
      <w:pPr>
        <w:spacing w:after="0" w:line="360" w:lineRule="auto"/>
        <w:ind w:left="360"/>
        <w:jc w:val="both"/>
        <w:rPr>
          <w:rFonts w:ascii="Times New Roman" w:hAnsi="Times New Roman" w:cs="Times New Roman"/>
          <w:b/>
          <w:bCs/>
          <w:sz w:val="24"/>
          <w:szCs w:val="24"/>
        </w:rPr>
      </w:pPr>
    </w:p>
    <w:p w14:paraId="7012193F" w14:textId="77777777" w:rsidR="00927B88" w:rsidRPr="00181F86" w:rsidRDefault="00927B88" w:rsidP="00181F86">
      <w:pPr>
        <w:spacing w:after="0" w:line="360" w:lineRule="auto"/>
        <w:ind w:left="360"/>
        <w:jc w:val="both"/>
        <w:rPr>
          <w:rFonts w:ascii="Times New Roman" w:hAnsi="Times New Roman" w:cs="Times New Roman"/>
          <w:b/>
          <w:bCs/>
          <w:sz w:val="24"/>
          <w:szCs w:val="24"/>
        </w:rPr>
      </w:pPr>
    </w:p>
    <w:p w14:paraId="7AA65AD1" w14:textId="77777777" w:rsidR="0076413B" w:rsidRDefault="0076413B" w:rsidP="00181F86">
      <w:pPr>
        <w:spacing w:after="0" w:line="360" w:lineRule="auto"/>
        <w:ind w:left="360"/>
        <w:jc w:val="both"/>
        <w:rPr>
          <w:rFonts w:ascii="Times New Roman" w:hAnsi="Times New Roman" w:cs="Times New Roman"/>
          <w:b/>
          <w:bCs/>
          <w:color w:val="000000"/>
          <w:sz w:val="24"/>
          <w:szCs w:val="24"/>
        </w:rPr>
      </w:pPr>
    </w:p>
    <w:p w14:paraId="4E0D9E46" w14:textId="77777777" w:rsidR="0076413B" w:rsidRDefault="0076413B" w:rsidP="00181F86">
      <w:pPr>
        <w:spacing w:after="0" w:line="360" w:lineRule="auto"/>
        <w:ind w:left="360"/>
        <w:jc w:val="both"/>
        <w:rPr>
          <w:rFonts w:ascii="Times New Roman" w:hAnsi="Times New Roman" w:cs="Times New Roman"/>
          <w:b/>
          <w:bCs/>
          <w:color w:val="000000"/>
          <w:sz w:val="24"/>
          <w:szCs w:val="24"/>
        </w:rPr>
      </w:pPr>
    </w:p>
    <w:p w14:paraId="22DE25B7" w14:textId="77777777" w:rsidR="0076413B" w:rsidRDefault="0076413B" w:rsidP="00181F86">
      <w:pPr>
        <w:spacing w:after="0" w:line="360" w:lineRule="auto"/>
        <w:ind w:left="360"/>
        <w:jc w:val="both"/>
        <w:rPr>
          <w:rFonts w:ascii="Times New Roman" w:hAnsi="Times New Roman" w:cs="Times New Roman"/>
          <w:b/>
          <w:bCs/>
          <w:color w:val="000000"/>
          <w:sz w:val="24"/>
          <w:szCs w:val="24"/>
        </w:rPr>
      </w:pPr>
    </w:p>
    <w:p w14:paraId="6A1AD8AC" w14:textId="77777777" w:rsidR="0076413B" w:rsidRDefault="0076413B" w:rsidP="00181F86">
      <w:pPr>
        <w:spacing w:after="0" w:line="360" w:lineRule="auto"/>
        <w:ind w:left="360"/>
        <w:jc w:val="both"/>
        <w:rPr>
          <w:rFonts w:ascii="Times New Roman" w:hAnsi="Times New Roman" w:cs="Times New Roman"/>
          <w:b/>
          <w:bCs/>
          <w:color w:val="000000"/>
          <w:sz w:val="24"/>
          <w:szCs w:val="24"/>
        </w:rPr>
      </w:pPr>
    </w:p>
    <w:p w14:paraId="021B7864" w14:textId="77777777" w:rsidR="0076413B" w:rsidRDefault="0076413B" w:rsidP="00181F86">
      <w:pPr>
        <w:spacing w:after="0" w:line="360" w:lineRule="auto"/>
        <w:ind w:left="360"/>
        <w:jc w:val="both"/>
        <w:rPr>
          <w:rFonts w:ascii="Times New Roman" w:hAnsi="Times New Roman" w:cs="Times New Roman"/>
          <w:b/>
          <w:bCs/>
          <w:color w:val="000000"/>
          <w:sz w:val="24"/>
          <w:szCs w:val="24"/>
        </w:rPr>
      </w:pPr>
    </w:p>
    <w:p w14:paraId="52890064"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07710DB6"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6ABBAEB7"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23435834"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0DE4B122"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61DC1BE1" w14:textId="77777777" w:rsidR="00FF7D04" w:rsidRDefault="00FF7D04" w:rsidP="0076413B">
      <w:pPr>
        <w:spacing w:after="0" w:line="360" w:lineRule="auto"/>
        <w:ind w:left="360"/>
        <w:jc w:val="center"/>
        <w:rPr>
          <w:rFonts w:ascii="Times New Roman" w:hAnsi="Times New Roman" w:cs="Times New Roman"/>
          <w:b/>
          <w:bCs/>
          <w:color w:val="000000"/>
          <w:sz w:val="24"/>
          <w:szCs w:val="24"/>
        </w:rPr>
      </w:pPr>
    </w:p>
    <w:p w14:paraId="015F6DF7" w14:textId="196C1130" w:rsidR="00927B88" w:rsidRPr="00181F86" w:rsidRDefault="00B9284F" w:rsidP="0076413B">
      <w:pPr>
        <w:spacing w:after="0" w:line="360" w:lineRule="auto"/>
        <w:ind w:left="360"/>
        <w:jc w:val="center"/>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3</w:t>
      </w:r>
      <w:r w:rsidRPr="00181F86">
        <w:rPr>
          <w:rFonts w:ascii="Times New Roman" w:hAnsi="Times New Roman" w:cs="Times New Roman"/>
          <w:b/>
          <w:bCs/>
          <w:color w:val="000000"/>
          <w:sz w:val="24"/>
          <w:szCs w:val="24"/>
          <w:vertAlign w:val="superscript"/>
        </w:rPr>
        <w:t>rd</w:t>
      </w:r>
      <w:r w:rsidRPr="00181F86">
        <w:rPr>
          <w:rFonts w:ascii="Times New Roman" w:hAnsi="Times New Roman" w:cs="Times New Roman"/>
          <w:b/>
          <w:bCs/>
          <w:color w:val="000000"/>
          <w:sz w:val="24"/>
          <w:szCs w:val="24"/>
        </w:rPr>
        <w:t xml:space="preserve"> SEMESTER</w:t>
      </w:r>
    </w:p>
    <w:p w14:paraId="450A5BBF" w14:textId="77777777" w:rsidR="00927B88" w:rsidRPr="00181F86" w:rsidRDefault="00B9284F" w:rsidP="00181F86">
      <w:pPr>
        <w:spacing w:after="0" w:line="360" w:lineRule="auto"/>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COURSE NAME: FUNDAMENTALS OF SEDIMENTOLOGY</w:t>
      </w:r>
    </w:p>
    <w:p w14:paraId="396E7F03" w14:textId="77777777" w:rsidR="00927B88" w:rsidRPr="00181F86" w:rsidRDefault="00B9284F" w:rsidP="00181F86">
      <w:pPr>
        <w:spacing w:after="0" w:line="360" w:lineRule="auto"/>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IGLYMJFS0326</w:t>
      </w:r>
    </w:p>
    <w:p w14:paraId="5F0B661D"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53594013"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21FBF511" w14:textId="700E6EE2"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76413B">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Max. Marks: 100 </w:t>
      </w:r>
    </w:p>
    <w:p w14:paraId="59F550AF" w14:textId="77777777" w:rsidR="00927B88" w:rsidRPr="00181F86" w:rsidRDefault="00B9284F" w:rsidP="0076413B">
      <w:pPr>
        <w:pStyle w:val="Heading3"/>
        <w:keepNext w:val="0"/>
        <w:keepLines w:val="0"/>
        <w:spacing w:line="276" w:lineRule="auto"/>
        <w:ind w:left="-5"/>
        <w:jc w:val="both"/>
        <w:rPr>
          <w:rFonts w:ascii="Times New Roman" w:eastAsia="Times New Roman" w:hAnsi="Times New Roman" w:cs="Times New Roman"/>
          <w:color w:val="000000"/>
          <w:sz w:val="24"/>
          <w:szCs w:val="24"/>
        </w:rPr>
      </w:pPr>
      <w:bookmarkStart w:id="13" w:name="_kjgdolczw5s" w:colFirst="0" w:colLast="0"/>
      <w:bookmarkEnd w:id="13"/>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33253CAA" w14:textId="77777777" w:rsidR="00927B88" w:rsidRPr="00181F86" w:rsidRDefault="00B9284F" w:rsidP="0076413B">
      <w:pPr>
        <w:spacing w:before="40"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sedimentary processes, transport mechanisms, and depositional environments involved in the forma</w:t>
      </w:r>
      <w:r w:rsidRPr="00181F86">
        <w:rPr>
          <w:rFonts w:ascii="Times New Roman" w:hAnsi="Times New Roman" w:cs="Times New Roman"/>
          <w:sz w:val="24"/>
          <w:szCs w:val="24"/>
        </w:rPr>
        <w:t>tion of sedimentary rocks.</w:t>
      </w:r>
    </w:p>
    <w:p w14:paraId="36951F99" w14:textId="77777777" w:rsidR="00927B88" w:rsidRPr="00181F86" w:rsidRDefault="00B9284F" w:rsidP="0076413B">
      <w:pPr>
        <w:spacing w:before="40"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sediment texture and grain size characteristics to interpret depositional conditions and environments.</w:t>
      </w:r>
    </w:p>
    <w:p w14:paraId="11EA0242" w14:textId="77777777" w:rsidR="00927B88" w:rsidRPr="00181F86" w:rsidRDefault="00B9284F" w:rsidP="0076413B">
      <w:pPr>
        <w:spacing w:before="40"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Identify and classify sedimentary structures and rock types and evaluate their significance in paleoenvi</w:t>
      </w:r>
      <w:r w:rsidRPr="00181F86">
        <w:rPr>
          <w:rFonts w:ascii="Times New Roman" w:hAnsi="Times New Roman" w:cs="Times New Roman"/>
          <w:sz w:val="24"/>
          <w:szCs w:val="24"/>
        </w:rPr>
        <w:t>ronmental reconstruction.</w:t>
      </w:r>
    </w:p>
    <w:p w14:paraId="59655100" w14:textId="77777777" w:rsidR="00927B88" w:rsidRPr="00181F86" w:rsidRDefault="00B9284F" w:rsidP="0076413B">
      <w:pPr>
        <w:spacing w:before="40"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practical skills in grain size analysis and basic interpretation of sedimentological data through laboratory and field observations.</w:t>
      </w:r>
    </w:p>
    <w:p w14:paraId="1EE16197" w14:textId="77777777" w:rsidR="00927B88" w:rsidRPr="00181F86" w:rsidRDefault="00927B88" w:rsidP="00181F86">
      <w:pPr>
        <w:spacing w:after="0" w:line="276" w:lineRule="auto"/>
        <w:ind w:left="-5"/>
        <w:jc w:val="both"/>
        <w:rPr>
          <w:rFonts w:ascii="Times New Roman" w:hAnsi="Times New Roman" w:cs="Times New Roman"/>
          <w:b/>
          <w:bCs/>
          <w:sz w:val="24"/>
          <w:szCs w:val="24"/>
        </w:rPr>
      </w:pPr>
    </w:p>
    <w:p w14:paraId="4769A99C"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3B9C91A6"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Definition and scope of sedimentology. Origin of sediments. </w:t>
      </w:r>
      <w:r w:rsidRPr="00181F86">
        <w:rPr>
          <w:rFonts w:ascii="Times New Roman" w:hAnsi="Times New Roman" w:cs="Times New Roman"/>
          <w:sz w:val="24"/>
          <w:szCs w:val="24"/>
        </w:rPr>
        <w:t>Processes involved in the formation of sedimentary rocks, including erosion, transportation, deposition, diagenesis, and lithification. Agents of sediment transport (water, wind, ice). Modes of transportation (traction, saltation, suspension, solution). De</w:t>
      </w:r>
      <w:r w:rsidRPr="00181F86">
        <w:rPr>
          <w:rFonts w:ascii="Times New Roman" w:hAnsi="Times New Roman" w:cs="Times New Roman"/>
          <w:sz w:val="24"/>
          <w:szCs w:val="24"/>
        </w:rPr>
        <w:t>positional environments (fluvial, aeolian, glacial, marine).</w:t>
      </w:r>
    </w:p>
    <w:p w14:paraId="008C6E31" w14:textId="77777777" w:rsidR="00927B88" w:rsidRPr="00181F86" w:rsidRDefault="00927B88" w:rsidP="00181F86">
      <w:pPr>
        <w:spacing w:after="0" w:line="276" w:lineRule="auto"/>
        <w:ind w:left="-5"/>
        <w:jc w:val="both"/>
        <w:rPr>
          <w:rFonts w:ascii="Times New Roman" w:hAnsi="Times New Roman" w:cs="Times New Roman"/>
          <w:b/>
          <w:bCs/>
          <w:sz w:val="24"/>
          <w:szCs w:val="24"/>
        </w:rPr>
      </w:pPr>
    </w:p>
    <w:p w14:paraId="266BFBF5"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17ADBBA7"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Texture of sedimentary rocks, including grain size, roundness, sphericity, surface texture, fabric, porosity, and permeability. Significance of texture in interpreting deposi</w:t>
      </w:r>
      <w:r w:rsidRPr="00181F86">
        <w:rPr>
          <w:rFonts w:ascii="Times New Roman" w:hAnsi="Times New Roman" w:cs="Times New Roman"/>
          <w:sz w:val="24"/>
          <w:szCs w:val="24"/>
        </w:rPr>
        <w:t>tional environment. Grain size classification and grade scale. Methods of grain size analysis. Sieving method: types, procedures, and applications. Introduction to statistical representation of sediment data.</w:t>
      </w:r>
    </w:p>
    <w:p w14:paraId="7F04A5E1" w14:textId="77777777" w:rsidR="00927B88" w:rsidRPr="00181F86" w:rsidRDefault="00927B88" w:rsidP="00181F86">
      <w:pPr>
        <w:spacing w:after="0" w:line="240" w:lineRule="auto"/>
        <w:jc w:val="both"/>
        <w:rPr>
          <w:rFonts w:ascii="Times New Roman" w:hAnsi="Times New Roman" w:cs="Times New Roman"/>
          <w:sz w:val="24"/>
          <w:szCs w:val="24"/>
        </w:rPr>
      </w:pPr>
    </w:p>
    <w:p w14:paraId="705CB7BC"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-3 (15 HOURS) </w:t>
      </w:r>
    </w:p>
    <w:p w14:paraId="3001ADCB"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Sedimentary structures: pr</w:t>
      </w:r>
      <w:r w:rsidRPr="00181F86">
        <w:rPr>
          <w:rFonts w:ascii="Times New Roman" w:hAnsi="Times New Roman" w:cs="Times New Roman"/>
          <w:sz w:val="24"/>
          <w:szCs w:val="24"/>
        </w:rPr>
        <w:t>imary, secondary, and biogenic. Major primary sedimentary structures, including cross-bedding, cross lamination, horizontal bedding, graded bedding, ripple marks, dunes, sole marks, and rain prints. Significance of sedimentary structures in interpreting pa</w:t>
      </w:r>
      <w:r w:rsidRPr="00181F86">
        <w:rPr>
          <w:rFonts w:ascii="Times New Roman" w:hAnsi="Times New Roman" w:cs="Times New Roman"/>
          <w:sz w:val="24"/>
          <w:szCs w:val="24"/>
        </w:rPr>
        <w:t xml:space="preserve">leoenvironments. Classification of sedimentary rocks into clastic and non-clastic types. Clastic rocks: </w:t>
      </w:r>
      <w:proofErr w:type="spellStart"/>
      <w:r w:rsidRPr="00181F86">
        <w:rPr>
          <w:rFonts w:ascii="Times New Roman" w:hAnsi="Times New Roman" w:cs="Times New Roman"/>
          <w:sz w:val="24"/>
          <w:szCs w:val="24"/>
        </w:rPr>
        <w:t>rudaceous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arenaceous</w:t>
      </w:r>
      <w:proofErr w:type="spellEnd"/>
      <w:r w:rsidRPr="00181F86">
        <w:rPr>
          <w:rFonts w:ascii="Times New Roman" w:hAnsi="Times New Roman" w:cs="Times New Roman"/>
          <w:sz w:val="24"/>
          <w:szCs w:val="24"/>
        </w:rPr>
        <w:t>, and argillaceous. Non-clastic rocks: calcareous and other chemical/biogenic deposits.</w:t>
      </w:r>
    </w:p>
    <w:p w14:paraId="4B752062" w14:textId="77777777" w:rsidR="00927B88" w:rsidRPr="00181F86" w:rsidRDefault="00927B88" w:rsidP="00181F86">
      <w:pPr>
        <w:spacing w:after="0" w:line="240" w:lineRule="auto"/>
        <w:jc w:val="both"/>
        <w:rPr>
          <w:rFonts w:ascii="Times New Roman" w:hAnsi="Times New Roman" w:cs="Times New Roman"/>
          <w:sz w:val="24"/>
          <w:szCs w:val="24"/>
        </w:rPr>
      </w:pPr>
    </w:p>
    <w:p w14:paraId="67682F0F" w14:textId="77777777" w:rsidR="00927B88" w:rsidRPr="00181F86" w:rsidRDefault="00B9284F" w:rsidP="00181F86">
      <w:pPr>
        <w:spacing w:after="19"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 (1 CREDIT: 30 HOURS) </w:t>
      </w:r>
    </w:p>
    <w:p w14:paraId="22E23C06"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Grain size</w:t>
      </w:r>
      <w:r w:rsidRPr="00181F86">
        <w:rPr>
          <w:rFonts w:ascii="Times New Roman" w:hAnsi="Times New Roman" w:cs="Times New Roman"/>
          <w:sz w:val="24"/>
          <w:szCs w:val="24"/>
        </w:rPr>
        <w:t xml:space="preserve"> analysis using the sieving method; basic interpretation of grain size data, porosity, and permeability; and field observation with sketches.</w:t>
      </w:r>
    </w:p>
    <w:p w14:paraId="5C258965" w14:textId="77777777" w:rsidR="00927B88" w:rsidRPr="00181F86" w:rsidRDefault="00927B88" w:rsidP="00181F86">
      <w:pPr>
        <w:spacing w:after="0"/>
        <w:jc w:val="both"/>
        <w:rPr>
          <w:rFonts w:ascii="Times New Roman" w:hAnsi="Times New Roman" w:cs="Times New Roman"/>
          <w:sz w:val="24"/>
          <w:szCs w:val="24"/>
        </w:rPr>
      </w:pPr>
    </w:p>
    <w:p w14:paraId="2714D204"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64C9B3A0"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Tucker M.E. – Sedimentary Rocks in the Field. 2011. Sedimentary Rocks in the Field (4th Edition). Wiley-Blackwell. </w:t>
      </w:r>
    </w:p>
    <w:p w14:paraId="28FCE89A"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Boggs S. – Principles of Sedimentology and Stratigraphy. 2012. Principles of Sedimentology and Stratigraphy (5th Edition). Pearson Education</w:t>
      </w:r>
      <w:r w:rsidRPr="00181F86">
        <w:rPr>
          <w:rFonts w:ascii="Times New Roman" w:hAnsi="Times New Roman" w:cs="Times New Roman"/>
          <w:sz w:val="24"/>
          <w:szCs w:val="24"/>
        </w:rPr>
        <w:t xml:space="preserve">. </w:t>
      </w:r>
    </w:p>
    <w:p w14:paraId="09742FDE"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lastRenderedPageBreak/>
        <w:t xml:space="preserve">Nichols G. – Sedimentology and Stratigraphy. 2009. Sedimentology and Stratigraphy (2nd Edition). Wiley-Blackwell. </w:t>
      </w:r>
    </w:p>
    <w:p w14:paraId="495D1BE8"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Reading H.G. – Sedimentary Environments: Processes, Facies, and Stratigraphy. 1996. Sedimentary Environments: Processes, Facies, and Strat</w:t>
      </w:r>
      <w:r w:rsidRPr="00181F86">
        <w:rPr>
          <w:rFonts w:ascii="Times New Roman" w:hAnsi="Times New Roman" w:cs="Times New Roman"/>
          <w:sz w:val="24"/>
          <w:szCs w:val="24"/>
        </w:rPr>
        <w:t>igraphy (3rd Edition). Blackwell Science.</w:t>
      </w:r>
    </w:p>
    <w:p w14:paraId="14047F55"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Friedman, G. M. and Sander, J. E., 1978: Principles of Sedimentology. John Wiley.   </w:t>
      </w:r>
    </w:p>
    <w:p w14:paraId="0B959083"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Krishanan, M. S., 1968: Geology of India and Burma. </w:t>
      </w:r>
      <w:proofErr w:type="spellStart"/>
      <w:r w:rsidRPr="00181F86">
        <w:rPr>
          <w:rFonts w:ascii="Times New Roman" w:hAnsi="Times New Roman" w:cs="Times New Roman"/>
          <w:sz w:val="24"/>
          <w:szCs w:val="24"/>
        </w:rPr>
        <w:t>HigginbothamsPvt</w:t>
      </w:r>
      <w:proofErr w:type="spellEnd"/>
      <w:r w:rsidRPr="00181F86">
        <w:rPr>
          <w:rFonts w:ascii="Times New Roman" w:hAnsi="Times New Roman" w:cs="Times New Roman"/>
          <w:sz w:val="24"/>
          <w:szCs w:val="24"/>
        </w:rPr>
        <w:t xml:space="preserve">. Ltd., Madras.   </w:t>
      </w:r>
    </w:p>
    <w:p w14:paraId="03D5A0A6"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Kumar, R, 1998: Fundamentals of Historical Geology and Stratigraphy. Wiley Eastern Limited.  </w:t>
      </w:r>
    </w:p>
    <w:p w14:paraId="3580B67B"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Miall, A. D., 1999: Principles of Sedimentary Basin Analysis. Springer-Verlag.   </w:t>
      </w:r>
    </w:p>
    <w:p w14:paraId="25E54CAD"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Pettijohn, F. J., Potter, P.E. and Siever, R, 1990: Sand and Sandstone. Springer</w:t>
      </w:r>
      <w:r w:rsidRPr="00181F86">
        <w:rPr>
          <w:rFonts w:ascii="Times New Roman" w:hAnsi="Times New Roman" w:cs="Times New Roman"/>
          <w:sz w:val="24"/>
          <w:szCs w:val="24"/>
        </w:rPr>
        <w:t xml:space="preserve"> Verlag.   </w:t>
      </w:r>
    </w:p>
    <w:p w14:paraId="68BB40F7"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Reading, J. G. 1996: Sedimentary Environment and Facies. Blackwell.    </w:t>
      </w:r>
    </w:p>
    <w:p w14:paraId="72B845CE"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Selley, R. C., 1976: Introduction of Sedimentology. Academic Press, London.  </w:t>
      </w:r>
    </w:p>
    <w:p w14:paraId="225AD644" w14:textId="77777777" w:rsidR="00927B88" w:rsidRPr="00181F86" w:rsidRDefault="00B9284F" w:rsidP="00181F86">
      <w:pPr>
        <w:spacing w:after="5" w:line="276" w:lineRule="auto"/>
        <w:ind w:left="-5"/>
        <w:jc w:val="both"/>
        <w:rPr>
          <w:rFonts w:ascii="Times New Roman" w:hAnsi="Times New Roman" w:cs="Times New Roman"/>
          <w:sz w:val="24"/>
          <w:szCs w:val="24"/>
        </w:rPr>
      </w:pPr>
      <w:r w:rsidRPr="00181F86">
        <w:rPr>
          <w:rFonts w:ascii="Times New Roman" w:hAnsi="Times New Roman" w:cs="Times New Roman"/>
          <w:sz w:val="24"/>
          <w:szCs w:val="24"/>
        </w:rPr>
        <w:t xml:space="preserve">Sengupta, S., 1997: Introduction to Sedimentology. Oxford-IBH. </w:t>
      </w:r>
    </w:p>
    <w:p w14:paraId="74C0C46B" w14:textId="77777777" w:rsidR="0076413B" w:rsidRPr="00181F86" w:rsidRDefault="00B9284F" w:rsidP="0076413B">
      <w:pPr>
        <w:jc w:val="center"/>
        <w:rPr>
          <w:rFonts w:ascii="Times New Roman" w:hAnsi="Times New Roman" w:cs="Times New Roman"/>
          <w:sz w:val="24"/>
          <w:szCs w:val="24"/>
        </w:rPr>
      </w:pPr>
      <w:r w:rsidRPr="00181F86">
        <w:rPr>
          <w:rFonts w:ascii="Times New Roman" w:hAnsi="Times New Roman" w:cs="Times New Roman"/>
          <w:sz w:val="24"/>
          <w:szCs w:val="24"/>
        </w:rPr>
        <w:t xml:space="preserve"> </w:t>
      </w:r>
      <w:r w:rsidR="0076413B">
        <w:rPr>
          <w:rFonts w:ascii="Times New Roman" w:hAnsi="Times New Roman" w:cs="Times New Roman"/>
          <w:sz w:val="24"/>
          <w:szCs w:val="24"/>
        </w:rPr>
        <w:t>-X-</w:t>
      </w:r>
    </w:p>
    <w:p w14:paraId="11DAADDF" w14:textId="223C2180" w:rsidR="00927B88" w:rsidRPr="00181F86" w:rsidRDefault="00927B88" w:rsidP="00181F86">
      <w:pPr>
        <w:spacing w:after="5" w:line="276" w:lineRule="auto"/>
        <w:ind w:left="-5"/>
        <w:jc w:val="both"/>
        <w:rPr>
          <w:rFonts w:ascii="Times New Roman" w:hAnsi="Times New Roman" w:cs="Times New Roman"/>
          <w:sz w:val="24"/>
          <w:szCs w:val="24"/>
        </w:rPr>
      </w:pPr>
    </w:p>
    <w:p w14:paraId="5D745FEF" w14:textId="77777777" w:rsidR="00927B88" w:rsidRPr="00181F86" w:rsidRDefault="00B9284F" w:rsidP="00181F86">
      <w:pPr>
        <w:spacing w:after="0" w:line="360" w:lineRule="auto"/>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COURSE NAME: CRYSTALLOGR</w:t>
      </w:r>
      <w:r w:rsidRPr="00181F86">
        <w:rPr>
          <w:rFonts w:ascii="Times New Roman" w:hAnsi="Times New Roman" w:cs="Times New Roman"/>
          <w:b/>
          <w:bCs/>
          <w:color w:val="000000"/>
          <w:sz w:val="24"/>
          <w:szCs w:val="24"/>
        </w:rPr>
        <w:t>APHY AND MINERALOGY</w:t>
      </w:r>
    </w:p>
    <w:p w14:paraId="54913621"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IGLYMJCM0326</w:t>
      </w:r>
    </w:p>
    <w:p w14:paraId="61D675D0" w14:textId="77777777" w:rsidR="00927B88" w:rsidRPr="00181F86" w:rsidRDefault="00B9284F" w:rsidP="00181F86">
      <w:pPr>
        <w:spacing w:after="0" w:line="240" w:lineRule="auto"/>
        <w:ind w:left="2"/>
        <w:jc w:val="both"/>
        <w:rPr>
          <w:rFonts w:ascii="Times New Roman" w:hAnsi="Times New Roman" w:cs="Times New Roman"/>
          <w:b/>
          <w:bCs/>
          <w:sz w:val="24"/>
          <w:szCs w:val="24"/>
          <w:highlight w:val="yellow"/>
        </w:rPr>
      </w:pPr>
      <w:r w:rsidRPr="00181F86">
        <w:rPr>
          <w:rFonts w:ascii="Times New Roman" w:hAnsi="Times New Roman" w:cs="Times New Roman"/>
          <w:b/>
          <w:bCs/>
          <w:sz w:val="24"/>
          <w:szCs w:val="24"/>
        </w:rPr>
        <w:t>COURSE TYPE: MAJOR</w:t>
      </w:r>
    </w:p>
    <w:p w14:paraId="7B72A6FE" w14:textId="77777777" w:rsidR="00927B88" w:rsidRPr="00181F86" w:rsidRDefault="00B9284F" w:rsidP="00181F86">
      <w:pPr>
        <w:spacing w:after="0" w:line="360" w:lineRule="auto"/>
        <w:ind w:left="4320" w:firstLine="7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787D56D4" w14:textId="77777777" w:rsidR="00927B88" w:rsidRPr="00181F86" w:rsidRDefault="00B9284F" w:rsidP="00181F86">
      <w:pPr>
        <w:spacing w:after="0" w:line="276" w:lineRule="auto"/>
        <w:ind w:left="647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Max. Marks: 100 </w:t>
      </w:r>
    </w:p>
    <w:p w14:paraId="7B790D41" w14:textId="77777777" w:rsidR="00927B88" w:rsidRPr="00181F86" w:rsidRDefault="00B9284F" w:rsidP="0076413B">
      <w:pPr>
        <w:pStyle w:val="Heading3"/>
        <w:keepNext w:val="0"/>
        <w:keepLines w:val="0"/>
        <w:ind w:left="10" w:right="263"/>
        <w:jc w:val="both"/>
        <w:rPr>
          <w:rFonts w:ascii="Times New Roman" w:eastAsia="Times New Roman" w:hAnsi="Times New Roman" w:cs="Times New Roman"/>
          <w:color w:val="000000"/>
          <w:sz w:val="24"/>
          <w:szCs w:val="24"/>
        </w:rPr>
      </w:pPr>
      <w:bookmarkStart w:id="14" w:name="_spwe4qhzejbr" w:colFirst="0" w:colLast="0"/>
      <w:bookmarkEnd w:id="14"/>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6DFE7BC2" w14:textId="77777777" w:rsidR="00927B88" w:rsidRPr="00181F86" w:rsidRDefault="00B9284F" w:rsidP="0076413B">
      <w:pPr>
        <w:spacing w:before="40"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fundamental concepts of crystallography, including crystal structure, symmetry elements, and crystallographic laws.</w:t>
      </w:r>
    </w:p>
    <w:p w14:paraId="56DEB923" w14:textId="77777777" w:rsidR="00927B88" w:rsidRPr="00181F86" w:rsidRDefault="00B9284F" w:rsidP="0076413B">
      <w:pPr>
        <w:spacing w:before="40"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Classify and recognize crystal systems, forms, and symmetry using crystallographic principles and models.</w:t>
      </w:r>
    </w:p>
    <w:p w14:paraId="397150B4" w14:textId="77777777" w:rsidR="00927B88" w:rsidRPr="00181F86" w:rsidRDefault="00B9284F" w:rsidP="0076413B">
      <w:pPr>
        <w:spacing w:before="40"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Identify an</w:t>
      </w:r>
      <w:r w:rsidRPr="00181F86">
        <w:rPr>
          <w:rFonts w:ascii="Times New Roman" w:hAnsi="Times New Roman" w:cs="Times New Roman"/>
          <w:sz w:val="24"/>
          <w:szCs w:val="24"/>
        </w:rPr>
        <w:t xml:space="preserve">d describe minerals based on physical and basic optical properties, and </w:t>
      </w:r>
      <w:r w:rsidRPr="00181F86">
        <w:rPr>
          <w:rFonts w:ascii="Times New Roman" w:hAnsi="Times New Roman" w:cs="Times New Roman"/>
          <w:b/>
          <w:bCs/>
          <w:sz w:val="24"/>
          <w:szCs w:val="24"/>
        </w:rPr>
        <w:t>classify</w:t>
      </w:r>
      <w:r w:rsidRPr="00181F86">
        <w:rPr>
          <w:rFonts w:ascii="Times New Roman" w:hAnsi="Times New Roman" w:cs="Times New Roman"/>
          <w:sz w:val="24"/>
          <w:szCs w:val="24"/>
        </w:rPr>
        <w:t xml:space="preserve"> them accordingly.</w:t>
      </w:r>
    </w:p>
    <w:p w14:paraId="4B31CCD3" w14:textId="77777777" w:rsidR="00927B88" w:rsidRPr="00181F86" w:rsidRDefault="00B9284F" w:rsidP="0076413B">
      <w:pPr>
        <w:spacing w:before="40"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practical skills in crystal measurement and mineral identification using hand specimens and standard tests.</w:t>
      </w:r>
    </w:p>
    <w:p w14:paraId="508BA6C6" w14:textId="77777777" w:rsidR="00927B88" w:rsidRPr="00181F86" w:rsidRDefault="00927B88" w:rsidP="00181F86">
      <w:pPr>
        <w:spacing w:after="0" w:line="240" w:lineRule="auto"/>
        <w:jc w:val="both"/>
        <w:rPr>
          <w:rFonts w:ascii="Times New Roman" w:hAnsi="Times New Roman" w:cs="Times New Roman"/>
          <w:b/>
          <w:bCs/>
          <w:sz w:val="24"/>
          <w:szCs w:val="24"/>
          <w:highlight w:val="yellow"/>
        </w:rPr>
      </w:pPr>
    </w:p>
    <w:p w14:paraId="1889D7E4"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-1 (15 HOURS) </w:t>
      </w:r>
    </w:p>
    <w:p w14:paraId="7B2C171F"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Definition of c</w:t>
      </w:r>
      <w:r w:rsidRPr="00181F86">
        <w:rPr>
          <w:rFonts w:ascii="Times New Roman" w:hAnsi="Times New Roman" w:cs="Times New Roman"/>
          <w:sz w:val="24"/>
          <w:szCs w:val="24"/>
        </w:rPr>
        <w:t>rystal and crystallography. Distinction between crystalline and amorphous substances. Concept of lattice, space lattice, and unit cell (Bravais lattices, symmetry operations). Crystal faces, edges, and solid angle</w:t>
      </w:r>
      <w:r w:rsidRPr="00181F86">
        <w:rPr>
          <w:rFonts w:ascii="Times New Roman" w:hAnsi="Times New Roman" w:cs="Times New Roman"/>
          <w:b/>
          <w:bCs/>
          <w:sz w:val="24"/>
          <w:szCs w:val="24"/>
        </w:rPr>
        <w:t>.</w:t>
      </w:r>
      <w:r w:rsidRPr="00181F86">
        <w:rPr>
          <w:rFonts w:ascii="Times New Roman" w:hAnsi="Times New Roman" w:cs="Times New Roman"/>
          <w:sz w:val="24"/>
          <w:szCs w:val="24"/>
        </w:rPr>
        <w:t xml:space="preserve"> Laws of crystallography: law of constancy</w:t>
      </w:r>
      <w:r w:rsidRPr="00181F86">
        <w:rPr>
          <w:rFonts w:ascii="Times New Roman" w:hAnsi="Times New Roman" w:cs="Times New Roman"/>
          <w:sz w:val="24"/>
          <w:szCs w:val="24"/>
        </w:rPr>
        <w:t xml:space="preserve"> of interfacial angles. Introduction to symmetry elements: plane, axis, and </w:t>
      </w:r>
      <w:proofErr w:type="spellStart"/>
      <w:r w:rsidRPr="00181F86">
        <w:rPr>
          <w:rFonts w:ascii="Times New Roman" w:hAnsi="Times New Roman" w:cs="Times New Roman"/>
          <w:sz w:val="24"/>
          <w:szCs w:val="24"/>
        </w:rPr>
        <w:t>center</w:t>
      </w:r>
      <w:proofErr w:type="spellEnd"/>
      <w:r w:rsidRPr="00181F86">
        <w:rPr>
          <w:rFonts w:ascii="Times New Roman" w:hAnsi="Times New Roman" w:cs="Times New Roman"/>
          <w:sz w:val="24"/>
          <w:szCs w:val="24"/>
        </w:rPr>
        <w:t xml:space="preserve"> of symmetry—basic crystallographic notation.</w:t>
      </w:r>
    </w:p>
    <w:p w14:paraId="65800389" w14:textId="77777777" w:rsidR="00927B88" w:rsidRPr="00181F86" w:rsidRDefault="00B9284F" w:rsidP="00181F86">
      <w:pPr>
        <w:spacing w:line="240" w:lineRule="auto"/>
        <w:jc w:val="both"/>
        <w:rPr>
          <w:rFonts w:ascii="Times New Roman" w:hAnsi="Times New Roman" w:cs="Times New Roman"/>
          <w:sz w:val="24"/>
          <w:szCs w:val="24"/>
        </w:rPr>
      </w:pPr>
      <w:r w:rsidRPr="00181F86">
        <w:rPr>
          <w:rFonts w:ascii="Times New Roman" w:hAnsi="Times New Roman" w:cs="Times New Roman"/>
          <w:sz w:val="24"/>
          <w:szCs w:val="24"/>
        </w:rPr>
        <w:t>Axial system and axial ratios. Parameter system of Weiss, Miller indices. Law of rationality of indices.</w:t>
      </w:r>
    </w:p>
    <w:p w14:paraId="5CBCBAD3"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-2 (15 HOURS) </w:t>
      </w:r>
    </w:p>
    <w:p w14:paraId="4F580E63"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Classification of crystals into seven crystal systems: cubic, tetragonal, orthorhombic, hexagonal, trigonal, monoclinic, and triclinic. Crystallographic axes and axial relationships. Forms and combinations. Concept of crystal classes (brief introduction). </w:t>
      </w:r>
      <w:r w:rsidRPr="00181F86">
        <w:rPr>
          <w:rFonts w:ascii="Times New Roman" w:hAnsi="Times New Roman" w:cs="Times New Roman"/>
          <w:sz w:val="24"/>
          <w:szCs w:val="24"/>
        </w:rPr>
        <w:t xml:space="preserve">Symmetry elements in different crystal systems. </w:t>
      </w:r>
    </w:p>
    <w:p w14:paraId="002CCEB9" w14:textId="77777777" w:rsidR="00927B88" w:rsidRPr="00181F86" w:rsidRDefault="00927B88" w:rsidP="00181F86">
      <w:pPr>
        <w:spacing w:after="0" w:line="240" w:lineRule="auto"/>
        <w:jc w:val="both"/>
        <w:rPr>
          <w:rFonts w:ascii="Times New Roman" w:hAnsi="Times New Roman" w:cs="Times New Roman"/>
          <w:sz w:val="24"/>
          <w:szCs w:val="24"/>
        </w:rPr>
      </w:pPr>
    </w:p>
    <w:p w14:paraId="5203521E"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 -3 (15 HOURS) </w:t>
      </w:r>
    </w:p>
    <w:p w14:paraId="64722A9B"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Definition of minerals. Physical properties of minerals: </w:t>
      </w:r>
      <w:proofErr w:type="spellStart"/>
      <w:r w:rsidRPr="00181F86">
        <w:rPr>
          <w:rFonts w:ascii="Times New Roman" w:hAnsi="Times New Roman" w:cs="Times New Roman"/>
          <w:sz w:val="24"/>
          <w:szCs w:val="24"/>
        </w:rPr>
        <w:t>color</w:t>
      </w:r>
      <w:proofErr w:type="spellEnd"/>
      <w:r w:rsidRPr="00181F86">
        <w:rPr>
          <w:rFonts w:ascii="Times New Roman" w:hAnsi="Times New Roman" w:cs="Times New Roman"/>
          <w:sz w:val="24"/>
          <w:szCs w:val="24"/>
        </w:rPr>
        <w:t xml:space="preserve">, streak, </w:t>
      </w:r>
      <w:proofErr w:type="spellStart"/>
      <w:r w:rsidRPr="00181F86">
        <w:rPr>
          <w:rFonts w:ascii="Times New Roman" w:hAnsi="Times New Roman" w:cs="Times New Roman"/>
          <w:sz w:val="24"/>
          <w:szCs w:val="24"/>
        </w:rPr>
        <w:t>luster</w:t>
      </w:r>
      <w:proofErr w:type="spellEnd"/>
      <w:r w:rsidRPr="00181F86">
        <w:rPr>
          <w:rFonts w:ascii="Times New Roman" w:hAnsi="Times New Roman" w:cs="Times New Roman"/>
          <w:sz w:val="24"/>
          <w:szCs w:val="24"/>
        </w:rPr>
        <w:t>, hardness, cleavage, fracture, and specific gravity. Chemical composition and chemical classification of mi</w:t>
      </w:r>
      <w:r w:rsidRPr="00181F86">
        <w:rPr>
          <w:rFonts w:ascii="Times New Roman" w:hAnsi="Times New Roman" w:cs="Times New Roman"/>
          <w:sz w:val="24"/>
          <w:szCs w:val="24"/>
        </w:rPr>
        <w:t xml:space="preserve">nerals. </w:t>
      </w:r>
      <w:r w:rsidRPr="00181F86">
        <w:rPr>
          <w:rFonts w:ascii="Times New Roman" w:hAnsi="Times New Roman" w:cs="Times New Roman"/>
          <w:sz w:val="24"/>
          <w:szCs w:val="24"/>
        </w:rPr>
        <w:lastRenderedPageBreak/>
        <w:t>Introduction to common rock-forming mineral groups: quartz, feldspar, mica, amphibole, pyroxene, and calcite. Basics of optical properties of minerals. Isotropic and anisotropic minerals.</w:t>
      </w:r>
    </w:p>
    <w:p w14:paraId="0AD95F25" w14:textId="77777777" w:rsidR="00927B88" w:rsidRPr="00181F86" w:rsidRDefault="00927B88" w:rsidP="00181F86">
      <w:pPr>
        <w:spacing w:after="0" w:line="240" w:lineRule="auto"/>
        <w:jc w:val="both"/>
        <w:rPr>
          <w:rFonts w:ascii="Times New Roman" w:hAnsi="Times New Roman" w:cs="Times New Roman"/>
          <w:sz w:val="24"/>
          <w:szCs w:val="24"/>
        </w:rPr>
      </w:pPr>
    </w:p>
    <w:p w14:paraId="5023B1F5" w14:textId="77777777" w:rsidR="00927B88" w:rsidRPr="00181F86" w:rsidRDefault="00B9284F" w:rsidP="00181F86">
      <w:pPr>
        <w:spacing w:after="19"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 (1 CREDIT: 30 HOURS) </w:t>
      </w:r>
    </w:p>
    <w:p w14:paraId="046EE198"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Demonstration of unit cell </w:t>
      </w:r>
      <w:r w:rsidRPr="00181F86">
        <w:rPr>
          <w:rFonts w:ascii="Times New Roman" w:hAnsi="Times New Roman" w:cs="Times New Roman"/>
          <w:sz w:val="24"/>
          <w:szCs w:val="24"/>
        </w:rPr>
        <w:t>and space lattice models, Identification of crystal systems using models; study of symmetry elements with crystal models. Measurement of interfacial angles. Identification of common minerals in hand specimens based on physical properties.  Use of the hardn</w:t>
      </w:r>
      <w:r w:rsidRPr="00181F86">
        <w:rPr>
          <w:rFonts w:ascii="Times New Roman" w:hAnsi="Times New Roman" w:cs="Times New Roman"/>
          <w:sz w:val="24"/>
          <w:szCs w:val="24"/>
        </w:rPr>
        <w:t>ess scale (Mohs scale). Recognition of cleavage and fracture. Simple crystal drawings and recognition of crystal forms.</w:t>
      </w:r>
    </w:p>
    <w:p w14:paraId="2CD132AD" w14:textId="77777777" w:rsidR="00927B88" w:rsidRPr="00181F86" w:rsidRDefault="00927B88" w:rsidP="00181F86">
      <w:pPr>
        <w:spacing w:after="0" w:line="240" w:lineRule="auto"/>
        <w:jc w:val="both"/>
        <w:rPr>
          <w:rFonts w:ascii="Times New Roman" w:hAnsi="Times New Roman" w:cs="Times New Roman"/>
          <w:sz w:val="24"/>
          <w:szCs w:val="24"/>
        </w:rPr>
      </w:pPr>
    </w:p>
    <w:p w14:paraId="2797FAF6" w14:textId="38B344BF" w:rsidR="00927B88" w:rsidRPr="00181F86" w:rsidRDefault="00B9284F" w:rsidP="0076413B">
      <w:pPr>
        <w:spacing w:after="0" w:line="240" w:lineRule="auto"/>
        <w:jc w:val="both"/>
        <w:rPr>
          <w:rFonts w:ascii="Times New Roman" w:eastAsia="Times New Roman" w:hAnsi="Times New Roman" w:cs="Times New Roman"/>
          <w:b/>
          <w:bCs/>
          <w:color w:val="000000"/>
          <w:sz w:val="24"/>
          <w:szCs w:val="24"/>
        </w:rPr>
      </w:pPr>
      <w:r w:rsidRPr="00181F86">
        <w:rPr>
          <w:rFonts w:ascii="Times New Roman" w:hAnsi="Times New Roman" w:cs="Times New Roman"/>
          <w:sz w:val="24"/>
          <w:szCs w:val="24"/>
        </w:rPr>
        <w:t xml:space="preserve"> </w:t>
      </w:r>
      <w:bookmarkStart w:id="15" w:name="_t7jes3e28pmd" w:colFirst="0" w:colLast="0"/>
      <w:bookmarkEnd w:id="15"/>
      <w:r w:rsidRPr="00181F86">
        <w:rPr>
          <w:rFonts w:ascii="Times New Roman" w:eastAsia="Times New Roman" w:hAnsi="Times New Roman" w:cs="Times New Roman"/>
          <w:b/>
          <w:bCs/>
          <w:color w:val="000000"/>
          <w:sz w:val="24"/>
          <w:szCs w:val="24"/>
        </w:rPr>
        <w:t>Suggested Readings</w:t>
      </w:r>
    </w:p>
    <w:p w14:paraId="0C8364A5"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Dana J.D. – Manual of Mineralogy. 1993. Manual of Mineralogy (21st Edition). John Wiley &amp; Sons. </w:t>
      </w:r>
    </w:p>
    <w:p w14:paraId="27B8C70A"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Klein C. and Dutrow B. – Manual of Mineral Science. 2007. Manual of Mineral Science (23rd Edition). John Wiley &amp; Sons. </w:t>
      </w:r>
    </w:p>
    <w:p w14:paraId="76B88DD7"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Phillips F.C. – An Introduction to Crystallography. 1971. An Introduction to Crystallography. Longman Group Ltd. </w:t>
      </w:r>
    </w:p>
    <w:p w14:paraId="21266EB0"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Nesse W.D. – Introduct</w:t>
      </w:r>
      <w:r w:rsidRPr="00181F86">
        <w:rPr>
          <w:rFonts w:ascii="Times New Roman" w:hAnsi="Times New Roman" w:cs="Times New Roman"/>
          <w:sz w:val="24"/>
          <w:szCs w:val="24"/>
        </w:rPr>
        <w:t xml:space="preserve">ion to Mineralogy. 2012. Introduction to Mineralogy (2nd Edition). Oxford University Press. </w:t>
      </w:r>
    </w:p>
    <w:p w14:paraId="50611852" w14:textId="77777777" w:rsidR="0076413B" w:rsidRPr="00181F86" w:rsidRDefault="0076413B" w:rsidP="0076413B">
      <w:pPr>
        <w:jc w:val="center"/>
        <w:rPr>
          <w:rFonts w:ascii="Times New Roman" w:hAnsi="Times New Roman" w:cs="Times New Roman"/>
          <w:sz w:val="24"/>
          <w:szCs w:val="24"/>
        </w:rPr>
      </w:pPr>
      <w:r>
        <w:rPr>
          <w:rFonts w:ascii="Times New Roman" w:hAnsi="Times New Roman" w:cs="Times New Roman"/>
          <w:sz w:val="24"/>
          <w:szCs w:val="24"/>
        </w:rPr>
        <w:t>-X-</w:t>
      </w:r>
    </w:p>
    <w:p w14:paraId="2921330C"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NATURAL HAZARDS</w:t>
      </w:r>
    </w:p>
    <w:p w14:paraId="79B02747"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IGLYMDNH0326</w:t>
      </w:r>
    </w:p>
    <w:p w14:paraId="75DFB96A" w14:textId="77777777" w:rsidR="00927B88" w:rsidRPr="00181F86" w:rsidRDefault="00B9284F" w:rsidP="00181F86">
      <w:pPr>
        <w:spacing w:after="0" w:line="240" w:lineRule="auto"/>
        <w:ind w:left="2"/>
        <w:jc w:val="both"/>
        <w:rPr>
          <w:rFonts w:ascii="Times New Roman" w:hAnsi="Times New Roman" w:cs="Times New Roman"/>
          <w:sz w:val="24"/>
          <w:szCs w:val="24"/>
        </w:rPr>
      </w:pPr>
      <w:r w:rsidRPr="00181F86">
        <w:rPr>
          <w:rFonts w:ascii="Times New Roman" w:hAnsi="Times New Roman" w:cs="Times New Roman"/>
          <w:b/>
          <w:bCs/>
          <w:sz w:val="24"/>
          <w:szCs w:val="24"/>
        </w:rPr>
        <w:t>COURSE TYPE: MULTIDISCIPLINARY</w:t>
      </w:r>
    </w:p>
    <w:p w14:paraId="22D903A2" w14:textId="77777777" w:rsidR="00927B88" w:rsidRPr="00181F86" w:rsidRDefault="00B9284F" w:rsidP="00181F86">
      <w:pPr>
        <w:spacing w:after="0" w:line="276" w:lineRule="auto"/>
        <w:ind w:left="5025" w:right="95"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03; Total Contact Hrs. 45 </w:t>
      </w:r>
    </w:p>
    <w:p w14:paraId="7A6D1585" w14:textId="77777777" w:rsidR="00927B88" w:rsidRPr="00181F86" w:rsidRDefault="00B9284F" w:rsidP="00181F86">
      <w:pPr>
        <w:spacing w:after="0" w:line="276" w:lineRule="auto"/>
        <w:ind w:left="647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75 </w:t>
      </w:r>
    </w:p>
    <w:p w14:paraId="2C5555DB" w14:textId="77777777" w:rsidR="00927B88" w:rsidRPr="00181F86" w:rsidRDefault="00B9284F" w:rsidP="0076413B">
      <w:pPr>
        <w:pStyle w:val="Heading3"/>
        <w:spacing w:before="0"/>
        <w:ind w:right="614"/>
        <w:jc w:val="both"/>
        <w:rPr>
          <w:rFonts w:ascii="Times New Roman" w:eastAsia="Times New Roman" w:hAnsi="Times New Roman" w:cs="Times New Roman"/>
          <w:color w:val="000000"/>
          <w:sz w:val="24"/>
          <w:szCs w:val="24"/>
        </w:rPr>
      </w:pPr>
      <w:bookmarkStart w:id="16" w:name="_j7stze5zh686" w:colFirst="0" w:colLast="0"/>
      <w:bookmarkEnd w:id="16"/>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60CB7D56" w14:textId="77777777" w:rsidR="00927B88" w:rsidRPr="00181F86" w:rsidRDefault="00B9284F" w:rsidP="0076413B">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CLO_1: </w:t>
      </w:r>
      <w:r w:rsidRPr="00181F86">
        <w:rPr>
          <w:rFonts w:ascii="Times New Roman" w:eastAsia="Times New Roman" w:hAnsi="Times New Roman" w:cs="Times New Roman"/>
          <w:color w:val="000000"/>
          <w:sz w:val="24"/>
          <w:szCs w:val="24"/>
        </w:rPr>
        <w:t>Explain the types and mechanisms of natural hazards, including earthquakes, landslides, floods, and cyclones, with regional examples.</w:t>
      </w:r>
    </w:p>
    <w:p w14:paraId="799430B8" w14:textId="77777777" w:rsidR="00927B88" w:rsidRPr="00181F86" w:rsidRDefault="00B9284F" w:rsidP="0076413B">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CLO_2: </w:t>
      </w:r>
      <w:proofErr w:type="spellStart"/>
      <w:r w:rsidRPr="00181F86">
        <w:rPr>
          <w:rFonts w:ascii="Times New Roman" w:eastAsia="Times New Roman" w:hAnsi="Times New Roman" w:cs="Times New Roman"/>
          <w:color w:val="000000"/>
          <w:sz w:val="24"/>
          <w:szCs w:val="24"/>
        </w:rPr>
        <w:t>Analyze</w:t>
      </w:r>
      <w:proofErr w:type="spellEnd"/>
      <w:r w:rsidRPr="00181F86">
        <w:rPr>
          <w:rFonts w:ascii="Times New Roman" w:eastAsia="Times New Roman" w:hAnsi="Times New Roman" w:cs="Times New Roman"/>
          <w:color w:val="000000"/>
          <w:sz w:val="24"/>
          <w:szCs w:val="24"/>
        </w:rPr>
        <w:t xml:space="preserve"> causes, impacts, and</w:t>
      </w:r>
      <w:r w:rsidRPr="00181F86">
        <w:rPr>
          <w:rFonts w:ascii="Times New Roman" w:eastAsia="Times New Roman" w:hAnsi="Times New Roman" w:cs="Times New Roman"/>
          <w:color w:val="000000"/>
          <w:sz w:val="24"/>
          <w:szCs w:val="24"/>
        </w:rPr>
        <w:t xml:space="preserve"> spatial distribution of hazards, particularly in Kashmir and along Indian coasts.</w:t>
      </w:r>
    </w:p>
    <w:p w14:paraId="451DF2F0" w14:textId="77777777" w:rsidR="00927B88" w:rsidRDefault="00B9284F" w:rsidP="0076413B">
      <w:pPr>
        <w:pStyle w:val="Heading1"/>
        <w:spacing w:before="0" w:after="0"/>
        <w:jc w:val="both"/>
        <w:rPr>
          <w:rFonts w:ascii="Times New Roman" w:eastAsia="Times New Roman" w:hAnsi="Times New Roman" w:cs="Times New Roman"/>
          <w:color w:val="000000"/>
          <w:sz w:val="24"/>
          <w:szCs w:val="24"/>
        </w:rPr>
      </w:pPr>
      <w:bookmarkStart w:id="17" w:name="_davck8sq6w37" w:colFirst="0" w:colLast="0"/>
      <w:bookmarkEnd w:id="17"/>
      <w:r w:rsidRPr="00181F86">
        <w:rPr>
          <w:rFonts w:ascii="Times New Roman" w:eastAsia="Times New Roman" w:hAnsi="Times New Roman" w:cs="Times New Roman"/>
          <w:b/>
          <w:bCs/>
          <w:color w:val="000000"/>
          <w:sz w:val="24"/>
          <w:szCs w:val="24"/>
        </w:rPr>
        <w:t xml:space="preserve">CLO_3: </w:t>
      </w:r>
      <w:r w:rsidRPr="00181F86">
        <w:rPr>
          <w:rFonts w:ascii="Times New Roman" w:eastAsia="Times New Roman" w:hAnsi="Times New Roman" w:cs="Times New Roman"/>
          <w:color w:val="000000"/>
          <w:sz w:val="24"/>
          <w:szCs w:val="24"/>
        </w:rPr>
        <w:t>Evaluate and apply mitigation, preparedness, and disaster management strategies for reducing hazard risks.</w:t>
      </w:r>
    </w:p>
    <w:p w14:paraId="13C895DA" w14:textId="77777777" w:rsidR="0076413B" w:rsidRPr="0076413B" w:rsidRDefault="0076413B" w:rsidP="0076413B"/>
    <w:p w14:paraId="28FDB0D7"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UNIT-1 (15 HOURS) </w:t>
      </w:r>
    </w:p>
    <w:p w14:paraId="2775DECE"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Natural </w:t>
      </w:r>
      <w:r w:rsidRPr="00181F86">
        <w:rPr>
          <w:rFonts w:ascii="Times New Roman" w:hAnsi="Times New Roman" w:cs="Times New Roman"/>
          <w:sz w:val="24"/>
          <w:szCs w:val="24"/>
        </w:rPr>
        <w:t>Hazards:</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Definition</w:t>
      </w:r>
      <w:r w:rsidRPr="00181F86">
        <w:rPr>
          <w:rFonts w:ascii="Times New Roman" w:hAnsi="Times New Roman" w:cs="Times New Roman"/>
          <w:color w:val="000000"/>
          <w:sz w:val="24"/>
          <w:szCs w:val="24"/>
        </w:rPr>
        <w:t xml:space="preserve"> and </w:t>
      </w:r>
      <w:r w:rsidRPr="00181F86">
        <w:rPr>
          <w:rFonts w:ascii="Times New Roman" w:hAnsi="Times New Roman" w:cs="Times New Roman"/>
          <w:sz w:val="24"/>
          <w:szCs w:val="24"/>
        </w:rPr>
        <w:t>Types</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Earthquakes:</w:t>
      </w:r>
      <w:r w:rsidRPr="00181F86">
        <w:rPr>
          <w:rFonts w:ascii="Times New Roman" w:hAnsi="Times New Roman" w:cs="Times New Roman"/>
          <w:color w:val="000000"/>
          <w:sz w:val="24"/>
          <w:szCs w:val="24"/>
        </w:rPr>
        <w:t xml:space="preserve"> magnitude and </w:t>
      </w:r>
      <w:r w:rsidRPr="00181F86">
        <w:rPr>
          <w:rFonts w:ascii="Times New Roman" w:hAnsi="Times New Roman" w:cs="Times New Roman"/>
          <w:sz w:val="24"/>
          <w:szCs w:val="24"/>
        </w:rPr>
        <w:t>intensity,</w:t>
      </w:r>
      <w:r w:rsidRPr="00181F86">
        <w:rPr>
          <w:rFonts w:ascii="Times New Roman" w:hAnsi="Times New Roman" w:cs="Times New Roman"/>
          <w:color w:val="000000"/>
          <w:sz w:val="24"/>
          <w:szCs w:val="24"/>
        </w:rPr>
        <w:t xml:space="preserve"> seismic waves (P, </w:t>
      </w:r>
      <w:r w:rsidRPr="00181F86">
        <w:rPr>
          <w:rFonts w:ascii="Times New Roman" w:hAnsi="Times New Roman" w:cs="Times New Roman"/>
          <w:sz w:val="24"/>
          <w:szCs w:val="24"/>
        </w:rPr>
        <w:t>S, and</w:t>
      </w:r>
      <w:r w:rsidRPr="00181F86">
        <w:rPr>
          <w:rFonts w:ascii="Times New Roman" w:hAnsi="Times New Roman" w:cs="Times New Roman"/>
          <w:color w:val="000000"/>
          <w:sz w:val="24"/>
          <w:szCs w:val="24"/>
        </w:rPr>
        <w:t xml:space="preserve"> surface </w:t>
      </w:r>
      <w:r w:rsidRPr="00181F86">
        <w:rPr>
          <w:rFonts w:ascii="Times New Roman" w:hAnsi="Times New Roman" w:cs="Times New Roman"/>
          <w:sz w:val="24"/>
          <w:szCs w:val="24"/>
        </w:rPr>
        <w:t>waves),</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seismographs,</w:t>
      </w:r>
      <w:r w:rsidRPr="00181F86">
        <w:rPr>
          <w:rFonts w:ascii="Times New Roman" w:hAnsi="Times New Roman" w:cs="Times New Roman"/>
          <w:color w:val="000000"/>
          <w:sz w:val="24"/>
          <w:szCs w:val="24"/>
        </w:rPr>
        <w:t xml:space="preserve"> and </w:t>
      </w:r>
      <w:r w:rsidRPr="00181F86">
        <w:rPr>
          <w:rFonts w:ascii="Times New Roman" w:hAnsi="Times New Roman" w:cs="Times New Roman"/>
          <w:sz w:val="24"/>
          <w:szCs w:val="24"/>
        </w:rPr>
        <w:t>seismograms.</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E</w:t>
      </w:r>
      <w:r w:rsidRPr="00181F86">
        <w:rPr>
          <w:rFonts w:ascii="Times New Roman" w:hAnsi="Times New Roman" w:cs="Times New Roman"/>
          <w:color w:val="000000"/>
          <w:sz w:val="24"/>
          <w:szCs w:val="24"/>
        </w:rPr>
        <w:t xml:space="preserve">lastic rebound </w:t>
      </w:r>
      <w:r w:rsidRPr="00181F86">
        <w:rPr>
          <w:rFonts w:ascii="Times New Roman" w:hAnsi="Times New Roman" w:cs="Times New Roman"/>
          <w:sz w:val="24"/>
          <w:szCs w:val="24"/>
        </w:rPr>
        <w:t>theory.</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E</w:t>
      </w:r>
      <w:r w:rsidRPr="00181F86">
        <w:rPr>
          <w:rFonts w:ascii="Times New Roman" w:hAnsi="Times New Roman" w:cs="Times New Roman"/>
          <w:color w:val="000000"/>
          <w:sz w:val="24"/>
          <w:szCs w:val="24"/>
        </w:rPr>
        <w:t xml:space="preserve">arthquake location (focus, </w:t>
      </w:r>
      <w:proofErr w:type="spellStart"/>
      <w:r w:rsidRPr="00181F86">
        <w:rPr>
          <w:rFonts w:ascii="Times New Roman" w:hAnsi="Times New Roman" w:cs="Times New Roman"/>
          <w:sz w:val="24"/>
          <w:szCs w:val="24"/>
        </w:rPr>
        <w:t>epicenter</w:t>
      </w:r>
      <w:proofErr w:type="spellEnd"/>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proofErr w:type="spellStart"/>
      <w:r w:rsidRPr="00181F86">
        <w:rPr>
          <w:rFonts w:ascii="Times New Roman" w:hAnsi="Times New Roman" w:cs="Times New Roman"/>
          <w:sz w:val="24"/>
          <w:szCs w:val="24"/>
        </w:rPr>
        <w:t>hypocenter</w:t>
      </w:r>
      <w:proofErr w:type="spellEnd"/>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E</w:t>
      </w:r>
      <w:r w:rsidRPr="00181F86">
        <w:rPr>
          <w:rFonts w:ascii="Times New Roman" w:hAnsi="Times New Roman" w:cs="Times New Roman"/>
          <w:color w:val="000000"/>
          <w:sz w:val="24"/>
          <w:szCs w:val="24"/>
        </w:rPr>
        <w:t>arthquake belts and focal depth</w:t>
      </w:r>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E</w:t>
      </w:r>
      <w:r w:rsidRPr="00181F86">
        <w:rPr>
          <w:rFonts w:ascii="Times New Roman" w:hAnsi="Times New Roman" w:cs="Times New Roman"/>
          <w:color w:val="000000"/>
          <w:sz w:val="24"/>
          <w:szCs w:val="24"/>
        </w:rPr>
        <w:t xml:space="preserve">arthquake prediction and </w:t>
      </w:r>
      <w:r w:rsidRPr="00181F86">
        <w:rPr>
          <w:rFonts w:ascii="Times New Roman" w:hAnsi="Times New Roman" w:cs="Times New Roman"/>
          <w:color w:val="000000"/>
          <w:sz w:val="24"/>
          <w:szCs w:val="24"/>
        </w:rPr>
        <w:t>precautionary measures</w:t>
      </w:r>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H</w:t>
      </w:r>
      <w:r w:rsidRPr="00181F86">
        <w:rPr>
          <w:rFonts w:ascii="Times New Roman" w:hAnsi="Times New Roman" w:cs="Times New Roman"/>
          <w:color w:val="000000"/>
          <w:sz w:val="24"/>
          <w:szCs w:val="24"/>
        </w:rPr>
        <w:t>istory of earthquakes in Kashmir.</w:t>
      </w:r>
    </w:p>
    <w:p w14:paraId="6FF14F3D" w14:textId="77777777" w:rsidR="00927B88" w:rsidRPr="00181F86" w:rsidRDefault="00927B88"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1779BF2A"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UNIT-2 (15 HOURS) </w:t>
      </w:r>
    </w:p>
    <w:p w14:paraId="34A7663B"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sz w:val="24"/>
          <w:szCs w:val="24"/>
        </w:rPr>
        <w:t>Landslides:</w:t>
      </w:r>
      <w:r w:rsidRPr="00181F86">
        <w:rPr>
          <w:rFonts w:ascii="Times New Roman" w:hAnsi="Times New Roman" w:cs="Times New Roman"/>
          <w:color w:val="000000"/>
          <w:sz w:val="24"/>
          <w:szCs w:val="24"/>
        </w:rPr>
        <w:t xml:space="preserve"> definition, classification, causes, and preventive measures</w:t>
      </w:r>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L</w:t>
      </w:r>
      <w:r w:rsidRPr="00181F86">
        <w:rPr>
          <w:rFonts w:ascii="Times New Roman" w:hAnsi="Times New Roman" w:cs="Times New Roman"/>
          <w:color w:val="000000"/>
          <w:sz w:val="24"/>
          <w:szCs w:val="24"/>
        </w:rPr>
        <w:t xml:space="preserve">andslide-prone areas along </w:t>
      </w:r>
      <w:r w:rsidRPr="00181F86">
        <w:rPr>
          <w:rFonts w:ascii="Times New Roman" w:hAnsi="Times New Roman" w:cs="Times New Roman"/>
          <w:sz w:val="24"/>
          <w:szCs w:val="24"/>
        </w:rPr>
        <w:t>the Srinagar–Jammu</w:t>
      </w:r>
      <w:r w:rsidRPr="00181F86">
        <w:rPr>
          <w:rFonts w:ascii="Times New Roman" w:hAnsi="Times New Roman" w:cs="Times New Roman"/>
          <w:color w:val="000000"/>
          <w:sz w:val="24"/>
          <w:szCs w:val="24"/>
        </w:rPr>
        <w:t xml:space="preserve"> National Highway</w:t>
      </w:r>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Floods:</w:t>
      </w:r>
      <w:r w:rsidRPr="00181F86">
        <w:rPr>
          <w:rFonts w:ascii="Times New Roman" w:hAnsi="Times New Roman" w:cs="Times New Roman"/>
          <w:color w:val="000000"/>
          <w:sz w:val="24"/>
          <w:szCs w:val="24"/>
        </w:rPr>
        <w:t xml:space="preserve"> definition, types, causes, and </w:t>
      </w:r>
      <w:r w:rsidRPr="00181F86">
        <w:rPr>
          <w:rFonts w:ascii="Times New Roman" w:hAnsi="Times New Roman" w:cs="Times New Roman"/>
          <w:color w:val="000000"/>
          <w:sz w:val="24"/>
          <w:szCs w:val="24"/>
        </w:rPr>
        <w:t>mitigation</w:t>
      </w:r>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H</w:t>
      </w:r>
      <w:r w:rsidRPr="00181F86">
        <w:rPr>
          <w:rFonts w:ascii="Times New Roman" w:hAnsi="Times New Roman" w:cs="Times New Roman"/>
          <w:color w:val="000000"/>
          <w:sz w:val="24"/>
          <w:szCs w:val="24"/>
        </w:rPr>
        <w:t>istory of floods in Kashmir</w:t>
      </w:r>
      <w:r w:rsidRPr="00181F86">
        <w:rPr>
          <w:rFonts w:ascii="Times New Roman" w:hAnsi="Times New Roman" w:cs="Times New Roman"/>
          <w:sz w:val="24"/>
          <w:szCs w:val="24"/>
        </w:rPr>
        <w:t>.</w:t>
      </w:r>
      <w:r w:rsidRPr="00181F86">
        <w:rPr>
          <w:rFonts w:ascii="Times New Roman" w:hAnsi="Times New Roman" w:cs="Times New Roman"/>
          <w:color w:val="000000"/>
          <w:sz w:val="24"/>
          <w:szCs w:val="24"/>
        </w:rPr>
        <w:t xml:space="preserve"> </w:t>
      </w:r>
      <w:r w:rsidRPr="00181F86">
        <w:rPr>
          <w:rFonts w:ascii="Times New Roman" w:hAnsi="Times New Roman" w:cs="Times New Roman"/>
          <w:sz w:val="24"/>
          <w:szCs w:val="24"/>
        </w:rPr>
        <w:t>Cloudbursts:</w:t>
      </w:r>
      <w:r w:rsidRPr="00181F86">
        <w:rPr>
          <w:rFonts w:ascii="Times New Roman" w:hAnsi="Times New Roman" w:cs="Times New Roman"/>
          <w:color w:val="000000"/>
          <w:sz w:val="24"/>
          <w:szCs w:val="24"/>
        </w:rPr>
        <w:t xml:space="preserve"> definition, causes, impacts, and precautionary measures.</w:t>
      </w:r>
    </w:p>
    <w:p w14:paraId="1509B336" w14:textId="77777777" w:rsidR="00927B88" w:rsidRPr="00181F86" w:rsidRDefault="00927B88"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302CE6ED"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UNIT-3 (15 HOURS) </w:t>
      </w:r>
    </w:p>
    <w:p w14:paraId="45A3D070"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Coastal hazards and hazards along </w:t>
      </w:r>
      <w:r w:rsidRPr="00181F86">
        <w:rPr>
          <w:rFonts w:ascii="Times New Roman" w:hAnsi="Times New Roman" w:cs="Times New Roman"/>
          <w:sz w:val="24"/>
          <w:szCs w:val="24"/>
        </w:rPr>
        <w:t xml:space="preserve">the </w:t>
      </w:r>
      <w:r w:rsidRPr="00181F86">
        <w:rPr>
          <w:rFonts w:ascii="Times New Roman" w:hAnsi="Times New Roman" w:cs="Times New Roman"/>
          <w:color w:val="000000"/>
          <w:sz w:val="24"/>
          <w:szCs w:val="24"/>
        </w:rPr>
        <w:t>Indian coasts</w:t>
      </w:r>
      <w:r w:rsidRPr="00181F86">
        <w:rPr>
          <w:rFonts w:ascii="Times New Roman" w:hAnsi="Times New Roman" w:cs="Times New Roman"/>
          <w:sz w:val="24"/>
          <w:szCs w:val="24"/>
        </w:rPr>
        <w:t>. C</w:t>
      </w:r>
      <w:r w:rsidRPr="00181F86">
        <w:rPr>
          <w:rFonts w:ascii="Times New Roman" w:hAnsi="Times New Roman" w:cs="Times New Roman"/>
          <w:color w:val="000000"/>
          <w:sz w:val="24"/>
          <w:szCs w:val="24"/>
        </w:rPr>
        <w:t>yclones and mitigation methods.</w:t>
      </w:r>
      <w:r w:rsidRPr="00181F86">
        <w:rPr>
          <w:rFonts w:ascii="Times New Roman" w:hAnsi="Times New Roman" w:cs="Times New Roman"/>
          <w:sz w:val="24"/>
          <w:szCs w:val="24"/>
        </w:rPr>
        <w:t xml:space="preserve"> S</w:t>
      </w:r>
      <w:r w:rsidRPr="00181F86">
        <w:rPr>
          <w:rFonts w:ascii="Times New Roman" w:hAnsi="Times New Roman" w:cs="Times New Roman"/>
          <w:color w:val="000000"/>
          <w:sz w:val="24"/>
          <w:szCs w:val="24"/>
        </w:rPr>
        <w:t xml:space="preserve">ea-level </w:t>
      </w:r>
      <w:r w:rsidRPr="00181F86">
        <w:rPr>
          <w:rFonts w:ascii="Times New Roman" w:hAnsi="Times New Roman" w:cs="Times New Roman"/>
          <w:sz w:val="24"/>
          <w:szCs w:val="24"/>
        </w:rPr>
        <w:t>rise:</w:t>
      </w:r>
      <w:r w:rsidRPr="00181F86">
        <w:rPr>
          <w:rFonts w:ascii="Times New Roman" w:hAnsi="Times New Roman" w:cs="Times New Roman"/>
          <w:color w:val="000000"/>
          <w:sz w:val="24"/>
          <w:szCs w:val="24"/>
        </w:rPr>
        <w:t xml:space="preserve"> causes, impacts, and r</w:t>
      </w:r>
      <w:r w:rsidRPr="00181F86">
        <w:rPr>
          <w:rFonts w:ascii="Times New Roman" w:hAnsi="Times New Roman" w:cs="Times New Roman"/>
          <w:color w:val="000000"/>
          <w:sz w:val="24"/>
          <w:szCs w:val="24"/>
        </w:rPr>
        <w:t>isks</w:t>
      </w:r>
      <w:r w:rsidRPr="00181F86">
        <w:rPr>
          <w:rFonts w:ascii="Times New Roman" w:hAnsi="Times New Roman" w:cs="Times New Roman"/>
          <w:sz w:val="24"/>
          <w:szCs w:val="24"/>
        </w:rPr>
        <w:t>. I</w:t>
      </w:r>
      <w:r w:rsidRPr="00181F86">
        <w:rPr>
          <w:rFonts w:ascii="Times New Roman" w:hAnsi="Times New Roman" w:cs="Times New Roman"/>
          <w:color w:val="000000"/>
          <w:sz w:val="24"/>
          <w:szCs w:val="24"/>
        </w:rPr>
        <w:t xml:space="preserve">ntroduction to disaster management and mitigation strategies. </w:t>
      </w:r>
      <w:r w:rsidRPr="00181F86">
        <w:rPr>
          <w:rFonts w:ascii="Times New Roman" w:hAnsi="Times New Roman" w:cs="Times New Roman"/>
          <w:sz w:val="24"/>
          <w:szCs w:val="24"/>
        </w:rPr>
        <w:t>R</w:t>
      </w:r>
      <w:r w:rsidRPr="00181F86">
        <w:rPr>
          <w:rFonts w:ascii="Times New Roman" w:hAnsi="Times New Roman" w:cs="Times New Roman"/>
          <w:color w:val="000000"/>
          <w:sz w:val="24"/>
          <w:szCs w:val="24"/>
        </w:rPr>
        <w:t>ole of awareness and preparedness in reducing disaster risk.</w:t>
      </w:r>
    </w:p>
    <w:p w14:paraId="38803753" w14:textId="77777777" w:rsidR="00927B88" w:rsidRPr="00181F86" w:rsidRDefault="00927B88" w:rsidP="00181F86">
      <w:pPr>
        <w:spacing w:after="0" w:line="240" w:lineRule="auto"/>
        <w:jc w:val="both"/>
        <w:rPr>
          <w:rFonts w:ascii="Times New Roman" w:hAnsi="Times New Roman" w:cs="Times New Roman"/>
          <w:b/>
          <w:bCs/>
          <w:sz w:val="24"/>
          <w:szCs w:val="24"/>
        </w:rPr>
      </w:pPr>
    </w:p>
    <w:p w14:paraId="29D72E71" w14:textId="77777777" w:rsidR="00927B88" w:rsidRPr="00181F86" w:rsidRDefault="00B9284F" w:rsidP="00181F86">
      <w:pPr>
        <w:spacing w:after="0" w:line="240" w:lineRule="auto"/>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Suggested Readings</w:t>
      </w:r>
    </w:p>
    <w:p w14:paraId="3F1D5CDF"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Bell F.G. – Geological Hazards. 1999. Routledge, London. </w:t>
      </w:r>
    </w:p>
    <w:p w14:paraId="6480BD36"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Hyndman D. and Hyndman D. – Natural Hazards and Disasters. 2013. Brooks/Cole. </w:t>
      </w:r>
    </w:p>
    <w:p w14:paraId="39E7B787"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Keller E.A. and DeVecchio D.E. – Natural Hazards. 2011. Pearson. </w:t>
      </w:r>
    </w:p>
    <w:p w14:paraId="09789A00"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 xml:space="preserve">Bryant E. – Natural Hazards. 1985. Cambridge University Press. </w:t>
      </w:r>
    </w:p>
    <w:p w14:paraId="72B8B150"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Sheridan S. – The Disaster Diaries. 2013. Pengu</w:t>
      </w:r>
      <w:r w:rsidRPr="00181F86">
        <w:rPr>
          <w:rFonts w:ascii="Times New Roman" w:hAnsi="Times New Roman" w:cs="Times New Roman"/>
          <w:color w:val="000000"/>
          <w:sz w:val="24"/>
          <w:szCs w:val="24"/>
        </w:rPr>
        <w:t xml:space="preserve">in Books. </w:t>
      </w:r>
    </w:p>
    <w:p w14:paraId="3277368F" w14:textId="77777777" w:rsidR="00927B88" w:rsidRPr="00181F86" w:rsidRDefault="00B9284F" w:rsidP="00181F86">
      <w:pPr>
        <w:spacing w:after="0" w:line="240" w:lineRule="auto"/>
        <w:jc w:val="both"/>
        <w:rPr>
          <w:rFonts w:ascii="Times New Roman" w:hAnsi="Times New Roman" w:cs="Times New Roman"/>
          <w:color w:val="000000"/>
          <w:sz w:val="24"/>
          <w:szCs w:val="24"/>
        </w:rPr>
      </w:pPr>
      <w:r w:rsidRPr="00181F86">
        <w:rPr>
          <w:rFonts w:ascii="Times New Roman" w:hAnsi="Times New Roman" w:cs="Times New Roman"/>
          <w:color w:val="000000"/>
          <w:sz w:val="24"/>
          <w:szCs w:val="24"/>
        </w:rPr>
        <w:t>Patwardhan A.M. – The Dynamic Earth System. 1999. Prentice Hall.</w:t>
      </w:r>
    </w:p>
    <w:p w14:paraId="112986CB" w14:textId="77777777" w:rsidR="0076413B" w:rsidRPr="00181F86" w:rsidRDefault="0076413B" w:rsidP="0076413B">
      <w:pPr>
        <w:jc w:val="center"/>
        <w:rPr>
          <w:rFonts w:ascii="Times New Roman" w:hAnsi="Times New Roman" w:cs="Times New Roman"/>
          <w:sz w:val="24"/>
          <w:szCs w:val="24"/>
        </w:rPr>
      </w:pPr>
      <w:r>
        <w:rPr>
          <w:rFonts w:ascii="Times New Roman" w:hAnsi="Times New Roman" w:cs="Times New Roman"/>
          <w:sz w:val="24"/>
          <w:szCs w:val="24"/>
        </w:rPr>
        <w:t>-X-</w:t>
      </w:r>
    </w:p>
    <w:p w14:paraId="79B74704" w14:textId="77777777" w:rsidR="00927B88" w:rsidRPr="00181F86" w:rsidRDefault="00927B88" w:rsidP="00181F86">
      <w:pPr>
        <w:spacing w:after="0" w:line="360" w:lineRule="auto"/>
        <w:ind w:right="258"/>
        <w:jc w:val="both"/>
        <w:rPr>
          <w:rFonts w:ascii="Times New Roman" w:hAnsi="Times New Roman" w:cs="Times New Roman"/>
          <w:b/>
          <w:bCs/>
          <w:color w:val="000000"/>
          <w:sz w:val="24"/>
          <w:szCs w:val="24"/>
        </w:rPr>
      </w:pPr>
    </w:p>
    <w:p w14:paraId="072C699B"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FIELD GEOLOGY</w:t>
      </w:r>
    </w:p>
    <w:p w14:paraId="4DDC0A3E"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IGLYSEFG0326</w:t>
      </w:r>
    </w:p>
    <w:p w14:paraId="0D81C970"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SKILL ENHANCEMENT</w:t>
      </w:r>
    </w:p>
    <w:p w14:paraId="47198A28" w14:textId="77777777" w:rsidR="00927B88" w:rsidRPr="00181F86" w:rsidRDefault="00B9284F" w:rsidP="00181F86">
      <w:pPr>
        <w:spacing w:after="0" w:line="276" w:lineRule="auto"/>
        <w:ind w:left="-15" w:right="95"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39D5EA69" w14:textId="77777777" w:rsidR="00927B88" w:rsidRPr="00181F86" w:rsidRDefault="00B9284F" w:rsidP="00181F86">
      <w:pPr>
        <w:spacing w:after="0" w:line="276" w:lineRule="auto"/>
        <w:ind w:left="7185" w:right="95"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50 </w:t>
      </w:r>
    </w:p>
    <w:p w14:paraId="5E8E9BBA" w14:textId="77777777" w:rsidR="00927B88" w:rsidRPr="00181F86" w:rsidRDefault="00B9284F" w:rsidP="0076413B">
      <w:pPr>
        <w:pStyle w:val="Heading3"/>
        <w:keepNext w:val="0"/>
        <w:keepLines w:val="0"/>
        <w:spacing w:before="0"/>
        <w:jc w:val="both"/>
        <w:rPr>
          <w:rFonts w:ascii="Times New Roman" w:eastAsia="Times New Roman" w:hAnsi="Times New Roman" w:cs="Times New Roman"/>
          <w:color w:val="000000"/>
          <w:sz w:val="24"/>
          <w:szCs w:val="24"/>
        </w:rPr>
      </w:pPr>
      <w:bookmarkStart w:id="18" w:name="_rt3fwy1al53" w:colFirst="0" w:colLast="0"/>
      <w:bookmarkEnd w:id="18"/>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1FF929C1" w14:textId="77777777" w:rsidR="00927B88" w:rsidRPr="00181F86" w:rsidRDefault="00B9284F" w:rsidP="0076413B">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and demonstrate fundamental field geology practices, including observation, identification of structures, and systematic field recording with attention to safety and ethics.</w:t>
      </w:r>
    </w:p>
    <w:p w14:paraId="34C39C44" w14:textId="77777777" w:rsidR="00927B88" w:rsidRPr="00181F86" w:rsidRDefault="00B9284F" w:rsidP="0076413B">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Apply basic field techniques for data collection, mapping, sample </w:t>
      </w:r>
      <w:r w:rsidRPr="00181F86">
        <w:rPr>
          <w:rFonts w:ascii="Times New Roman" w:hAnsi="Times New Roman" w:cs="Times New Roman"/>
          <w:sz w:val="24"/>
          <w:szCs w:val="24"/>
        </w:rPr>
        <w:t>handling, and preparation of field notes, sketches, and simple geological reports.</w:t>
      </w:r>
    </w:p>
    <w:p w14:paraId="4F4EBDA9"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UNIT-1 (15 HOURS) </w:t>
      </w:r>
    </w:p>
    <w:p w14:paraId="1ACED7E2"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Definition and scope of field geology</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Importance</w:t>
      </w:r>
      <w:r w:rsidRPr="00181F86">
        <w:rPr>
          <w:rFonts w:ascii="Times New Roman" w:eastAsia="Times New Roman" w:hAnsi="Times New Roman" w:cs="Times New Roman"/>
          <w:color w:val="000000"/>
          <w:sz w:val="24"/>
          <w:szCs w:val="24"/>
        </w:rPr>
        <w:t xml:space="preserve"> of fieldwork in geosciences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planning of field visits and organization of field equipment. observation and description of rocks </w:t>
      </w:r>
      <w:r w:rsidRPr="00181F86">
        <w:rPr>
          <w:rFonts w:ascii="Times New Roman" w:hAnsi="Times New Roman" w:cs="Times New Roman"/>
          <w:sz w:val="24"/>
          <w:szCs w:val="24"/>
        </w:rPr>
        <w:t>(</w:t>
      </w:r>
      <w:proofErr w:type="spellStart"/>
      <w:r w:rsidRPr="00181F86">
        <w:rPr>
          <w:rFonts w:ascii="Times New Roman" w:hAnsi="Times New Roman" w:cs="Times New Roman"/>
          <w:sz w:val="24"/>
          <w:szCs w:val="24"/>
        </w:rPr>
        <w:t>color</w:t>
      </w:r>
      <w:proofErr w:type="spellEnd"/>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texture, grain size, structure)</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identification of basic geological features (bedding, joints, folds, faults). recognition of weathering features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U</w:t>
      </w:r>
      <w:r w:rsidRPr="00181F86">
        <w:rPr>
          <w:rFonts w:ascii="Times New Roman" w:hAnsi="Times New Roman" w:cs="Times New Roman"/>
          <w:sz w:val="24"/>
          <w:szCs w:val="24"/>
        </w:rPr>
        <w:t>se</w:t>
      </w:r>
      <w:r w:rsidRPr="00181F86">
        <w:rPr>
          <w:rFonts w:ascii="Times New Roman" w:eastAsia="Times New Roman" w:hAnsi="Times New Roman" w:cs="Times New Roman"/>
          <w:color w:val="000000"/>
          <w:sz w:val="24"/>
          <w:szCs w:val="24"/>
        </w:rPr>
        <w:t xml:space="preserve"> of </w:t>
      </w:r>
      <w:r w:rsidRPr="00181F86">
        <w:rPr>
          <w:rFonts w:ascii="Times New Roman" w:hAnsi="Times New Roman" w:cs="Times New Roman"/>
          <w:sz w:val="24"/>
          <w:szCs w:val="24"/>
        </w:rPr>
        <w:t xml:space="preserve">a </w:t>
      </w:r>
      <w:r w:rsidRPr="00181F86">
        <w:rPr>
          <w:rFonts w:ascii="Times New Roman" w:eastAsia="Times New Roman" w:hAnsi="Times New Roman" w:cs="Times New Roman"/>
          <w:color w:val="000000"/>
          <w:sz w:val="24"/>
          <w:szCs w:val="24"/>
        </w:rPr>
        <w:t>field notebook for systematic recording</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basics of field safety, discipline, and ethics; environmental sensitivity during fieldwork.</w:t>
      </w:r>
    </w:p>
    <w:p w14:paraId="0C3CCAA1" w14:textId="77777777" w:rsidR="00927B88" w:rsidRPr="00181F86" w:rsidRDefault="00B9284F" w:rsidP="00181F86">
      <w:pPr>
        <w:pStyle w:val="Heading1"/>
        <w:spacing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UNIT-2 (15 HOURS) </w:t>
      </w:r>
    </w:p>
    <w:p w14:paraId="13362795"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 xml:space="preserve">Methods of recording geological </w:t>
      </w:r>
      <w:r w:rsidRPr="00181F86">
        <w:rPr>
          <w:rFonts w:ascii="Times New Roman" w:hAnsi="Times New Roman" w:cs="Times New Roman"/>
          <w:sz w:val="24"/>
          <w:szCs w:val="24"/>
        </w:rPr>
        <w:t>data.</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reparation of field notes, logs, and annotated sketches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Basic</w:t>
      </w:r>
      <w:r w:rsidRPr="00181F86">
        <w:rPr>
          <w:rFonts w:ascii="Times New Roman" w:eastAsia="Times New Roman" w:hAnsi="Times New Roman" w:cs="Times New Roman"/>
          <w:color w:val="000000"/>
          <w:sz w:val="24"/>
          <w:szCs w:val="24"/>
        </w:rPr>
        <w:t xml:space="preserve"> handling of </w:t>
      </w:r>
      <w:r w:rsidRPr="00181F86">
        <w:rPr>
          <w:rFonts w:ascii="Times New Roman" w:hAnsi="Times New Roman" w:cs="Times New Roman"/>
          <w:sz w:val="24"/>
          <w:szCs w:val="24"/>
        </w:rPr>
        <w:t>a Brunton compass.</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L</w:t>
      </w:r>
      <w:r w:rsidRPr="00181F86">
        <w:rPr>
          <w:rFonts w:ascii="Times New Roman" w:eastAsia="Times New Roman" w:hAnsi="Times New Roman" w:cs="Times New Roman"/>
          <w:color w:val="000000"/>
          <w:sz w:val="24"/>
          <w:szCs w:val="24"/>
        </w:rPr>
        <w:t>ocating positions using maps and GPS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M</w:t>
      </w:r>
      <w:r w:rsidRPr="00181F86">
        <w:rPr>
          <w:rFonts w:ascii="Times New Roman" w:eastAsia="Times New Roman" w:hAnsi="Times New Roman" w:cs="Times New Roman"/>
          <w:color w:val="000000"/>
          <w:sz w:val="24"/>
          <w:szCs w:val="24"/>
        </w:rPr>
        <w:t xml:space="preserve">ethods of sample collection, </w:t>
      </w:r>
      <w:proofErr w:type="spellStart"/>
      <w:r w:rsidRPr="00181F86">
        <w:rPr>
          <w:rFonts w:ascii="Times New Roman" w:eastAsia="Times New Roman" w:hAnsi="Times New Roman" w:cs="Times New Roman"/>
          <w:color w:val="000000"/>
          <w:sz w:val="24"/>
          <w:szCs w:val="24"/>
        </w:rPr>
        <w:t>labeling</w:t>
      </w:r>
      <w:proofErr w:type="spellEnd"/>
      <w:r w:rsidRPr="00181F86">
        <w:rPr>
          <w:rFonts w:ascii="Times New Roman" w:eastAsia="Times New Roman" w:hAnsi="Times New Roman" w:cs="Times New Roman"/>
          <w:color w:val="000000"/>
          <w:sz w:val="24"/>
          <w:szCs w:val="24"/>
        </w:rPr>
        <w:t>, and preservation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reparation of simple geological field reports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 xml:space="preserve">hotographic documentation of field </w:t>
      </w:r>
      <w:r w:rsidRPr="00181F86">
        <w:rPr>
          <w:rFonts w:ascii="Times New Roman" w:hAnsi="Times New Roman" w:cs="Times New Roman"/>
          <w:sz w:val="24"/>
          <w:szCs w:val="24"/>
        </w:rPr>
        <w:t>features and</w:t>
      </w:r>
      <w:r w:rsidRPr="00181F86">
        <w:rPr>
          <w:rFonts w:ascii="Times New Roman" w:eastAsia="Times New Roman" w:hAnsi="Times New Roman" w:cs="Times New Roman"/>
          <w:color w:val="000000"/>
          <w:sz w:val="24"/>
          <w:szCs w:val="24"/>
        </w:rPr>
        <w:t xml:space="preserve"> common errors in field re</w:t>
      </w:r>
      <w:r w:rsidRPr="00181F86">
        <w:rPr>
          <w:rFonts w:ascii="Times New Roman" w:eastAsia="Times New Roman" w:hAnsi="Times New Roman" w:cs="Times New Roman"/>
          <w:color w:val="000000"/>
          <w:sz w:val="24"/>
          <w:szCs w:val="24"/>
        </w:rPr>
        <w:t>cording and their correction.</w:t>
      </w:r>
    </w:p>
    <w:p w14:paraId="1F992F3C" w14:textId="77777777" w:rsidR="00927B88" w:rsidRPr="00181F86" w:rsidRDefault="00927B88"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52B5DBCD" w14:textId="77777777" w:rsidR="00927B88" w:rsidRPr="00181F86" w:rsidRDefault="00B9284F" w:rsidP="00181F86">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25BE1A7F"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Compton R.R. – Geology in the Field. 1985. Wiley. </w:t>
      </w:r>
    </w:p>
    <w:p w14:paraId="090B3782"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Maley T.S. – Field Geology Illustrated. 2005. Mineral Land Publications. </w:t>
      </w:r>
    </w:p>
    <w:p w14:paraId="0E5D20A4"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Bennison G.M. – An Introduction to Geological Structures and Maps. 2002. Hodder E</w:t>
      </w:r>
      <w:r w:rsidRPr="00181F86">
        <w:rPr>
          <w:rFonts w:ascii="Times New Roman" w:hAnsi="Times New Roman" w:cs="Times New Roman"/>
          <w:sz w:val="24"/>
          <w:szCs w:val="24"/>
        </w:rPr>
        <w:t xml:space="preserve">ducation. </w:t>
      </w:r>
    </w:p>
    <w:p w14:paraId="25B9DFB6"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Barnes J.W. – Basic Geological Mapping. 1981. Wiley. </w:t>
      </w:r>
    </w:p>
    <w:p w14:paraId="66C8226E"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Lisle R.J., Brabham P. and Barnes J.W. – Basic Geological Mapping. 2011. Wiley-Blackwell. </w:t>
      </w:r>
    </w:p>
    <w:p w14:paraId="26DDC395"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Tucker M.E. – Techniques in Sedimentology. 2011. Wiley-Blackwell.</w:t>
      </w:r>
    </w:p>
    <w:p w14:paraId="0B8AFAE9"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1CD8B200" w14:textId="77777777" w:rsidR="001B47EA" w:rsidRDefault="001B47EA" w:rsidP="0076413B">
      <w:pPr>
        <w:spacing w:after="0" w:line="360" w:lineRule="auto"/>
        <w:ind w:right="258"/>
        <w:jc w:val="center"/>
        <w:rPr>
          <w:rFonts w:ascii="Times New Roman" w:hAnsi="Times New Roman" w:cs="Times New Roman"/>
          <w:b/>
          <w:bCs/>
          <w:color w:val="000000"/>
          <w:sz w:val="24"/>
          <w:szCs w:val="24"/>
        </w:rPr>
      </w:pPr>
    </w:p>
    <w:p w14:paraId="5F03630F" w14:textId="77777777" w:rsidR="00FF7D04" w:rsidRDefault="00FF7D04" w:rsidP="0076413B">
      <w:pPr>
        <w:spacing w:after="0" w:line="360" w:lineRule="auto"/>
        <w:ind w:right="258"/>
        <w:jc w:val="center"/>
        <w:rPr>
          <w:rFonts w:ascii="Times New Roman" w:hAnsi="Times New Roman" w:cs="Times New Roman"/>
          <w:b/>
          <w:bCs/>
          <w:color w:val="000000"/>
          <w:sz w:val="24"/>
          <w:szCs w:val="24"/>
        </w:rPr>
      </w:pPr>
    </w:p>
    <w:p w14:paraId="2403F8D1" w14:textId="77777777" w:rsidR="00FF7D04" w:rsidRDefault="00FF7D04" w:rsidP="0076413B">
      <w:pPr>
        <w:spacing w:after="0" w:line="360" w:lineRule="auto"/>
        <w:ind w:right="258"/>
        <w:jc w:val="center"/>
        <w:rPr>
          <w:rFonts w:ascii="Times New Roman" w:hAnsi="Times New Roman" w:cs="Times New Roman"/>
          <w:b/>
          <w:bCs/>
          <w:color w:val="000000"/>
          <w:sz w:val="24"/>
          <w:szCs w:val="24"/>
        </w:rPr>
      </w:pPr>
    </w:p>
    <w:p w14:paraId="4138BCA4" w14:textId="77777777" w:rsidR="00FF7D04" w:rsidRDefault="00FF7D04" w:rsidP="0076413B">
      <w:pPr>
        <w:spacing w:after="0" w:line="360" w:lineRule="auto"/>
        <w:ind w:right="258"/>
        <w:jc w:val="center"/>
        <w:rPr>
          <w:rFonts w:ascii="Times New Roman" w:hAnsi="Times New Roman" w:cs="Times New Roman"/>
          <w:b/>
          <w:bCs/>
          <w:color w:val="000000"/>
          <w:sz w:val="24"/>
          <w:szCs w:val="24"/>
        </w:rPr>
      </w:pPr>
    </w:p>
    <w:p w14:paraId="35E0744F" w14:textId="38A9B260" w:rsidR="00927B88" w:rsidRPr="00181F86" w:rsidRDefault="00B9284F" w:rsidP="0076413B">
      <w:pPr>
        <w:spacing w:after="0" w:line="360" w:lineRule="auto"/>
        <w:ind w:right="258"/>
        <w:jc w:val="center"/>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4</w:t>
      </w:r>
      <w:r w:rsidRPr="00181F86">
        <w:rPr>
          <w:rFonts w:ascii="Times New Roman" w:hAnsi="Times New Roman" w:cs="Times New Roman"/>
          <w:b/>
          <w:bCs/>
          <w:color w:val="000000"/>
          <w:sz w:val="24"/>
          <w:szCs w:val="24"/>
          <w:vertAlign w:val="superscript"/>
        </w:rPr>
        <w:t>th</w:t>
      </w:r>
      <w:r w:rsidRPr="00181F86">
        <w:rPr>
          <w:rFonts w:ascii="Times New Roman" w:hAnsi="Times New Roman" w:cs="Times New Roman"/>
          <w:b/>
          <w:bCs/>
          <w:color w:val="000000"/>
          <w:sz w:val="24"/>
          <w:szCs w:val="24"/>
        </w:rPr>
        <w:t xml:space="preserve"> SEMESTER</w:t>
      </w:r>
    </w:p>
    <w:p w14:paraId="7EDAC181" w14:textId="77777777" w:rsidR="00927B88" w:rsidRPr="00181F86" w:rsidRDefault="00B9284F" w:rsidP="00181F86">
      <w:pPr>
        <w:spacing w:after="0" w:line="360" w:lineRule="auto"/>
        <w:ind w:right="258"/>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 xml:space="preserve">COURSE NAME: </w:t>
      </w:r>
      <w:r w:rsidRPr="00181F86">
        <w:rPr>
          <w:rFonts w:ascii="Times New Roman" w:hAnsi="Times New Roman" w:cs="Times New Roman"/>
          <w:b/>
          <w:bCs/>
          <w:color w:val="000000"/>
          <w:sz w:val="24"/>
          <w:szCs w:val="24"/>
        </w:rPr>
        <w:t>IGNEOUS AND METAMORPHIC PETROLOGY</w:t>
      </w:r>
    </w:p>
    <w:p w14:paraId="293E64A8"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IGLYMJIM0426</w:t>
      </w:r>
    </w:p>
    <w:p w14:paraId="59A83EFF"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F29A9A2"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2C5DAE87" w14:textId="77777777"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100 </w:t>
      </w:r>
    </w:p>
    <w:p w14:paraId="20FD427E" w14:textId="77777777" w:rsidR="00927B88" w:rsidRPr="00181F86" w:rsidRDefault="00B9284F" w:rsidP="001B47EA">
      <w:pPr>
        <w:pStyle w:val="Heading3"/>
        <w:keepNext w:val="0"/>
        <w:keepLines w:val="0"/>
        <w:spacing w:before="0"/>
        <w:ind w:left="10" w:right="263"/>
        <w:jc w:val="both"/>
        <w:rPr>
          <w:rFonts w:ascii="Times New Roman" w:eastAsia="Times New Roman" w:hAnsi="Times New Roman" w:cs="Times New Roman"/>
          <w:color w:val="000000"/>
          <w:sz w:val="24"/>
          <w:szCs w:val="24"/>
        </w:rPr>
      </w:pPr>
      <w:bookmarkStart w:id="19" w:name="_i8z8g9cvr56e" w:colFirst="0" w:colLast="0"/>
      <w:bookmarkEnd w:id="19"/>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2EECA042"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classification, composition, and evolution of magma, and interpret processes responsible for diversity in igneous rocks.</w:t>
      </w:r>
    </w:p>
    <w:p w14:paraId="46CCDE91"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Describe and identify structures and textures of igneous rocks and distinguish between petrography and petrogenesis.</w:t>
      </w:r>
    </w:p>
    <w:p w14:paraId="3C832B4E"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w:t>
      </w:r>
      <w:r w:rsidRPr="00181F86">
        <w:rPr>
          <w:rFonts w:ascii="Times New Roman" w:hAnsi="Times New Roman" w:cs="Times New Roman"/>
          <w:b/>
          <w:bCs/>
          <w:sz w:val="24"/>
          <w:szCs w:val="24"/>
        </w:rPr>
        <w:t>O_3:</w:t>
      </w:r>
      <w:r w:rsidRPr="00181F86">
        <w:rPr>
          <w:rFonts w:ascii="Times New Roman" w:hAnsi="Times New Roman" w:cs="Times New Roman"/>
          <w:sz w:val="24"/>
          <w:szCs w:val="24"/>
        </w:rPr>
        <w:t xml:space="preserve"> Explain and evaluate processes, types, and controlling factors of metamorphism, including textures and fabrics of metamorphic rocks.</w:t>
      </w:r>
    </w:p>
    <w:p w14:paraId="0F2125E2"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practical skills to identify mineral composition, textures, and structures of igneous and metamorphic roc</w:t>
      </w:r>
      <w:r w:rsidRPr="00181F86">
        <w:rPr>
          <w:rFonts w:ascii="Times New Roman" w:hAnsi="Times New Roman" w:cs="Times New Roman"/>
          <w:sz w:val="24"/>
          <w:szCs w:val="24"/>
        </w:rPr>
        <w:t>ks in hand specimens and thin sections.</w:t>
      </w:r>
    </w:p>
    <w:p w14:paraId="6E04250B" w14:textId="77777777" w:rsidR="001B47EA" w:rsidRDefault="001B47EA" w:rsidP="00181F86">
      <w:pPr>
        <w:spacing w:after="0" w:line="360" w:lineRule="auto"/>
        <w:ind w:right="258"/>
        <w:jc w:val="both"/>
        <w:rPr>
          <w:rFonts w:ascii="Times New Roman" w:hAnsi="Times New Roman" w:cs="Times New Roman"/>
          <w:b/>
          <w:bCs/>
          <w:color w:val="000000"/>
          <w:sz w:val="24"/>
          <w:szCs w:val="24"/>
        </w:rPr>
      </w:pPr>
    </w:p>
    <w:p w14:paraId="57BCE704" w14:textId="2C705F48" w:rsidR="00927B88" w:rsidRPr="00181F86" w:rsidRDefault="00B9284F" w:rsidP="001B47EA">
      <w:pPr>
        <w:spacing w:after="0" w:line="240" w:lineRule="auto"/>
        <w:ind w:right="258"/>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UNIT -1 (15 HOURS)</w:t>
      </w:r>
    </w:p>
    <w:p w14:paraId="04F76890" w14:textId="27FBACEF"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Igneous petrology and its scope. Primary Magma. Magma generation, composition, and types. Physical properties of magma. Differentiation of magma. Principles of classification of igneous </w:t>
      </w:r>
      <w:r w:rsidR="001B47EA" w:rsidRPr="00181F86">
        <w:rPr>
          <w:rFonts w:ascii="Times New Roman" w:hAnsi="Times New Roman" w:cs="Times New Roman"/>
          <w:sz w:val="24"/>
          <w:szCs w:val="24"/>
        </w:rPr>
        <w:t>rocks,</w:t>
      </w:r>
      <w:r w:rsidRPr="00181F86">
        <w:rPr>
          <w:rFonts w:ascii="Times New Roman" w:hAnsi="Times New Roman" w:cs="Times New Roman"/>
          <w:sz w:val="24"/>
          <w:szCs w:val="24"/>
        </w:rPr>
        <w:t xml:space="preserve"> IUGS modal and chemical classifications of igneous rocks. Discordant and concordant igneous bodies. Igneous enclaves: origin, types, and petrogenetic significance. Concept of alkaline and subalkaline series of rocks. </w:t>
      </w:r>
    </w:p>
    <w:p w14:paraId="22730334" w14:textId="77777777" w:rsidR="00927B88" w:rsidRPr="00181F86" w:rsidRDefault="00927B88" w:rsidP="001B47EA">
      <w:pPr>
        <w:pBdr>
          <w:top w:val="nil"/>
          <w:left w:val="nil"/>
          <w:bottom w:val="nil"/>
          <w:right w:val="nil"/>
          <w:between w:val="nil"/>
        </w:pBdr>
        <w:spacing w:after="0" w:line="240" w:lineRule="auto"/>
        <w:jc w:val="both"/>
        <w:rPr>
          <w:rFonts w:ascii="Times New Roman" w:hAnsi="Times New Roman" w:cs="Times New Roman"/>
          <w:sz w:val="24"/>
          <w:szCs w:val="24"/>
        </w:rPr>
      </w:pPr>
    </w:p>
    <w:p w14:paraId="314E9FC8" w14:textId="77777777" w:rsidR="00927B88" w:rsidRPr="00181F86" w:rsidRDefault="00B9284F" w:rsidP="001B47EA">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UNIT -2 (15 HOURS)</w:t>
      </w:r>
    </w:p>
    <w:p w14:paraId="305496D8" w14:textId="404C6301" w:rsidR="00927B88" w:rsidRPr="00181F86" w:rsidRDefault="00B9284F" w:rsidP="001B47EA">
      <w:pPr>
        <w:pBdr>
          <w:top w:val="nil"/>
          <w:left w:val="nil"/>
          <w:bottom w:val="nil"/>
          <w:right w:val="nil"/>
          <w:between w:val="nil"/>
        </w:pBd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Primary volcanic and lava flow structures. Fundamentals of magmatic crystallization. Bowen’s reaction Series and its significance in understanding magmatic differentiation. </w:t>
      </w:r>
      <w:proofErr w:type="spellStart"/>
      <w:r w:rsidRPr="00181F86">
        <w:rPr>
          <w:rFonts w:ascii="Times New Roman" w:hAnsi="Times New Roman" w:cs="Times New Roman"/>
          <w:sz w:val="24"/>
          <w:szCs w:val="24"/>
          <w:highlight w:val="white"/>
        </w:rPr>
        <w:t>Unicomponent</w:t>
      </w:r>
      <w:proofErr w:type="spellEnd"/>
      <w:r w:rsidRPr="00181F86">
        <w:rPr>
          <w:rFonts w:ascii="Times New Roman" w:hAnsi="Times New Roman" w:cs="Times New Roman"/>
          <w:sz w:val="24"/>
          <w:szCs w:val="24"/>
          <w:highlight w:val="white"/>
        </w:rPr>
        <w:t xml:space="preserve"> and </w:t>
      </w:r>
      <w:proofErr w:type="spellStart"/>
      <w:r w:rsidR="001B47EA" w:rsidRPr="00181F86">
        <w:rPr>
          <w:rFonts w:ascii="Times New Roman" w:hAnsi="Times New Roman" w:cs="Times New Roman"/>
          <w:sz w:val="24"/>
          <w:szCs w:val="24"/>
          <w:highlight w:val="white"/>
        </w:rPr>
        <w:t>bicomponent</w:t>
      </w:r>
      <w:proofErr w:type="spellEnd"/>
      <w:r w:rsidR="001B47EA" w:rsidRPr="00181F86">
        <w:rPr>
          <w:rFonts w:ascii="Times New Roman" w:hAnsi="Times New Roman" w:cs="Times New Roman"/>
          <w:sz w:val="24"/>
          <w:szCs w:val="24"/>
          <w:highlight w:val="white"/>
        </w:rPr>
        <w:t xml:space="preserve"> </w:t>
      </w:r>
      <w:r w:rsidR="001B47EA" w:rsidRPr="00181F86">
        <w:rPr>
          <w:rFonts w:ascii="Times New Roman" w:hAnsi="Times New Roman" w:cs="Times New Roman"/>
          <w:sz w:val="24"/>
          <w:szCs w:val="24"/>
        </w:rPr>
        <w:t>systems</w:t>
      </w:r>
      <w:r w:rsidRPr="00181F86">
        <w:rPr>
          <w:rFonts w:ascii="Times New Roman" w:eastAsia="Arial" w:hAnsi="Times New Roman" w:cs="Times New Roman"/>
          <w:color w:val="474747"/>
          <w:sz w:val="24"/>
          <w:szCs w:val="24"/>
          <w:highlight w:val="white"/>
        </w:rPr>
        <w:t>.</w:t>
      </w:r>
      <w:r w:rsidRPr="00181F86">
        <w:rPr>
          <w:rFonts w:ascii="Times New Roman" w:hAnsi="Times New Roman" w:cs="Times New Roman"/>
          <w:sz w:val="24"/>
          <w:szCs w:val="24"/>
        </w:rPr>
        <w:t xml:space="preserve"> Crystal growth. Igneous textures—crystallinit</w:t>
      </w:r>
      <w:r w:rsidRPr="00181F86">
        <w:rPr>
          <w:rFonts w:ascii="Times New Roman" w:hAnsi="Times New Roman" w:cs="Times New Roman"/>
          <w:sz w:val="24"/>
          <w:szCs w:val="24"/>
        </w:rPr>
        <w:t>y, granularity (</w:t>
      </w:r>
      <w:proofErr w:type="spellStart"/>
      <w:r w:rsidRPr="00181F86">
        <w:rPr>
          <w:rFonts w:ascii="Times New Roman" w:hAnsi="Times New Roman" w:cs="Times New Roman"/>
          <w:sz w:val="24"/>
          <w:szCs w:val="24"/>
        </w:rPr>
        <w:t>phaneric</w:t>
      </w:r>
      <w:proofErr w:type="spellEnd"/>
      <w:r w:rsidRPr="00181F86">
        <w:rPr>
          <w:rFonts w:ascii="Times New Roman" w:hAnsi="Times New Roman" w:cs="Times New Roman"/>
          <w:sz w:val="24"/>
          <w:szCs w:val="24"/>
        </w:rPr>
        <w:t xml:space="preserve"> and aphanitic), shapes of crystals, mutual relations of crystals, </w:t>
      </w:r>
      <w:proofErr w:type="spellStart"/>
      <w:r w:rsidRPr="00181F86">
        <w:rPr>
          <w:rFonts w:ascii="Times New Roman" w:hAnsi="Times New Roman" w:cs="Times New Roman"/>
          <w:sz w:val="24"/>
          <w:szCs w:val="24"/>
        </w:rPr>
        <w:t>equigranular</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unequigranular</w:t>
      </w:r>
      <w:proofErr w:type="spellEnd"/>
      <w:r w:rsidRPr="00181F86">
        <w:rPr>
          <w:rFonts w:ascii="Times New Roman" w:hAnsi="Times New Roman" w:cs="Times New Roman"/>
          <w:sz w:val="24"/>
          <w:szCs w:val="24"/>
        </w:rPr>
        <w:t xml:space="preserve"> textures, porphyritic, </w:t>
      </w:r>
      <w:proofErr w:type="spellStart"/>
      <w:r w:rsidRPr="00181F86">
        <w:rPr>
          <w:rFonts w:ascii="Times New Roman" w:hAnsi="Times New Roman" w:cs="Times New Roman"/>
          <w:sz w:val="24"/>
          <w:szCs w:val="24"/>
        </w:rPr>
        <w:t>poikilitic</w:t>
      </w:r>
      <w:proofErr w:type="spellEnd"/>
      <w:r w:rsidRPr="00181F86">
        <w:rPr>
          <w:rFonts w:ascii="Times New Roman" w:hAnsi="Times New Roman" w:cs="Times New Roman"/>
          <w:sz w:val="24"/>
          <w:szCs w:val="24"/>
        </w:rPr>
        <w:t xml:space="preserve">, ophitic, </w:t>
      </w:r>
      <w:proofErr w:type="spellStart"/>
      <w:r w:rsidRPr="00181F86">
        <w:rPr>
          <w:rFonts w:ascii="Times New Roman" w:hAnsi="Times New Roman" w:cs="Times New Roman"/>
          <w:sz w:val="24"/>
          <w:szCs w:val="24"/>
        </w:rPr>
        <w:t>intersertal</w:t>
      </w:r>
      <w:proofErr w:type="spellEnd"/>
      <w:r w:rsidRPr="00181F86">
        <w:rPr>
          <w:rFonts w:ascii="Times New Roman" w:hAnsi="Times New Roman" w:cs="Times New Roman"/>
          <w:sz w:val="24"/>
          <w:szCs w:val="24"/>
        </w:rPr>
        <w:t xml:space="preserve"> and intergranular textures, directive textures, intergrowth textures. Reactio</w:t>
      </w:r>
      <w:r w:rsidRPr="00181F86">
        <w:rPr>
          <w:rFonts w:ascii="Times New Roman" w:hAnsi="Times New Roman" w:cs="Times New Roman"/>
          <w:sz w:val="24"/>
          <w:szCs w:val="24"/>
        </w:rPr>
        <w:t xml:space="preserve">n textures. Reaction structures—corona and </w:t>
      </w:r>
      <w:proofErr w:type="spellStart"/>
      <w:r w:rsidRPr="00181F86">
        <w:rPr>
          <w:rFonts w:ascii="Times New Roman" w:hAnsi="Times New Roman" w:cs="Times New Roman"/>
          <w:sz w:val="24"/>
          <w:szCs w:val="24"/>
        </w:rPr>
        <w:t>calyphitic</w:t>
      </w:r>
      <w:proofErr w:type="spellEnd"/>
      <w:r w:rsidRPr="00181F86">
        <w:rPr>
          <w:rFonts w:ascii="Times New Roman" w:hAnsi="Times New Roman" w:cs="Times New Roman"/>
          <w:sz w:val="24"/>
          <w:szCs w:val="24"/>
        </w:rPr>
        <w:t xml:space="preserve"> borders.</w:t>
      </w:r>
    </w:p>
    <w:p w14:paraId="382BB87B" w14:textId="77777777" w:rsidR="00927B88" w:rsidRPr="00181F86" w:rsidRDefault="00B9284F" w:rsidP="001B47EA">
      <w:pPr>
        <w:pBdr>
          <w:top w:val="nil"/>
          <w:left w:val="nil"/>
          <w:bottom w:val="nil"/>
          <w:right w:val="nil"/>
          <w:between w:val="nil"/>
        </w:pBdr>
        <w:spacing w:after="0" w:line="240" w:lineRule="auto"/>
        <w:jc w:val="both"/>
        <w:rPr>
          <w:rFonts w:ascii="Times New Roman" w:hAnsi="Times New Roman" w:cs="Times New Roman"/>
          <w:b/>
          <w:bCs/>
          <w:sz w:val="24"/>
          <w:szCs w:val="24"/>
        </w:rPr>
      </w:pPr>
      <w:r w:rsidRPr="00181F86">
        <w:rPr>
          <w:rFonts w:ascii="Times New Roman" w:hAnsi="Times New Roman" w:cs="Times New Roman"/>
          <w:sz w:val="24"/>
          <w:szCs w:val="24"/>
        </w:rPr>
        <w:t xml:space="preserve">Factors controlling ascent of magmas. Volcanoes: types and products. Solubility of CO₂ and H₂O in silicate melts. Mantle Plumes: morphology, origin, and evolution. </w:t>
      </w:r>
    </w:p>
    <w:p w14:paraId="005122A0" w14:textId="77777777" w:rsidR="00927B88" w:rsidRPr="00181F86" w:rsidRDefault="00927B88" w:rsidP="001B47EA">
      <w:pPr>
        <w:spacing w:after="0" w:line="240" w:lineRule="auto"/>
        <w:ind w:right="258"/>
        <w:jc w:val="both"/>
        <w:rPr>
          <w:rFonts w:ascii="Times New Roman" w:hAnsi="Times New Roman" w:cs="Times New Roman"/>
          <w:b/>
          <w:bCs/>
          <w:sz w:val="24"/>
          <w:szCs w:val="24"/>
        </w:rPr>
      </w:pPr>
    </w:p>
    <w:p w14:paraId="43AA02BB" w14:textId="77777777" w:rsidR="00927B88" w:rsidRPr="00181F86" w:rsidRDefault="00B9284F" w:rsidP="001B47EA">
      <w:pPr>
        <w:spacing w:after="0" w:line="240" w:lineRule="auto"/>
        <w:ind w:right="258"/>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UNIT -3 (15 HOURS)</w:t>
      </w:r>
    </w:p>
    <w:p w14:paraId="6C379906" w14:textId="77777777" w:rsidR="00927B88" w:rsidRPr="00181F86" w:rsidRDefault="00B9284F" w:rsidP="001B47EA">
      <w:pPr>
        <w:spacing w:after="0" w:line="240" w:lineRule="auto"/>
        <w:jc w:val="both"/>
        <w:rPr>
          <w:rFonts w:ascii="Times New Roman" w:hAnsi="Times New Roman" w:cs="Times New Roman"/>
          <w:color w:val="231F20"/>
          <w:sz w:val="24"/>
          <w:szCs w:val="24"/>
        </w:rPr>
      </w:pPr>
      <w:r w:rsidRPr="00181F86">
        <w:rPr>
          <w:rFonts w:ascii="Times New Roman" w:hAnsi="Times New Roman" w:cs="Times New Roman"/>
          <w:color w:val="231F20"/>
          <w:sz w:val="24"/>
          <w:szCs w:val="24"/>
        </w:rPr>
        <w:t>Introduc</w:t>
      </w:r>
      <w:r w:rsidRPr="00181F86">
        <w:rPr>
          <w:rFonts w:ascii="Times New Roman" w:hAnsi="Times New Roman" w:cs="Times New Roman"/>
          <w:color w:val="231F20"/>
          <w:sz w:val="24"/>
          <w:szCs w:val="24"/>
        </w:rPr>
        <w:t>tion to metamorphism: Concepts, agents, and types of metamorphism. Classification based on the principal agents (thermal, dynamic, dynamo-thermal, and hydrothermal); based on geological setting—contact, shock, high-strain, and regional (burial, ocean-ridge</w:t>
      </w:r>
      <w:r w:rsidRPr="00181F86">
        <w:rPr>
          <w:rFonts w:ascii="Times New Roman" w:hAnsi="Times New Roman" w:cs="Times New Roman"/>
          <w:color w:val="231F20"/>
          <w:sz w:val="24"/>
          <w:szCs w:val="24"/>
        </w:rPr>
        <w:t xml:space="preserve">, orogenic); based on plate tectonic setting—metamorphism at convergent, divergent, and transform plate margins. Metamorphic facies. Metamorphic textures: </w:t>
      </w:r>
      <w:proofErr w:type="spellStart"/>
      <w:r w:rsidRPr="00181F86">
        <w:rPr>
          <w:rFonts w:ascii="Times New Roman" w:hAnsi="Times New Roman" w:cs="Times New Roman"/>
          <w:color w:val="231F20"/>
          <w:sz w:val="24"/>
          <w:szCs w:val="24"/>
        </w:rPr>
        <w:t>augen</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cataclastic</w:t>
      </w:r>
      <w:proofErr w:type="spellEnd"/>
      <w:r w:rsidRPr="00181F86">
        <w:rPr>
          <w:rFonts w:ascii="Times New Roman" w:hAnsi="Times New Roman" w:cs="Times New Roman"/>
          <w:color w:val="231F20"/>
          <w:sz w:val="24"/>
          <w:szCs w:val="24"/>
        </w:rPr>
        <w:t xml:space="preserve">, corona, decussate, epitaxial, </w:t>
      </w:r>
      <w:proofErr w:type="spellStart"/>
      <w:r w:rsidRPr="00181F86">
        <w:rPr>
          <w:rFonts w:ascii="Times New Roman" w:hAnsi="Times New Roman" w:cs="Times New Roman"/>
          <w:color w:val="231F20"/>
          <w:sz w:val="24"/>
          <w:szCs w:val="24"/>
        </w:rPr>
        <w:t>flaser</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granoblastic</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lepidoblastic</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megacrystic</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n</w:t>
      </w:r>
      <w:r w:rsidRPr="00181F86">
        <w:rPr>
          <w:rFonts w:ascii="Times New Roman" w:hAnsi="Times New Roman" w:cs="Times New Roman"/>
          <w:color w:val="231F20"/>
          <w:sz w:val="24"/>
          <w:szCs w:val="24"/>
        </w:rPr>
        <w:t>ematoblastic</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poikiloblastic</w:t>
      </w:r>
      <w:proofErr w:type="spellEnd"/>
      <w:r w:rsidRPr="00181F86">
        <w:rPr>
          <w:rFonts w:ascii="Times New Roman" w:hAnsi="Times New Roman" w:cs="Times New Roman"/>
          <w:color w:val="231F20"/>
          <w:sz w:val="24"/>
          <w:szCs w:val="24"/>
        </w:rPr>
        <w:t xml:space="preserve">, </w:t>
      </w:r>
      <w:proofErr w:type="spellStart"/>
      <w:r w:rsidRPr="00181F86">
        <w:rPr>
          <w:rFonts w:ascii="Times New Roman" w:hAnsi="Times New Roman" w:cs="Times New Roman"/>
          <w:color w:val="231F20"/>
          <w:sz w:val="24"/>
          <w:szCs w:val="24"/>
        </w:rPr>
        <w:t>porphyroblastic</w:t>
      </w:r>
      <w:proofErr w:type="spellEnd"/>
      <w:r w:rsidRPr="00181F86">
        <w:rPr>
          <w:rFonts w:ascii="Times New Roman" w:hAnsi="Times New Roman" w:cs="Times New Roman"/>
          <w:color w:val="231F20"/>
          <w:sz w:val="24"/>
          <w:szCs w:val="24"/>
        </w:rPr>
        <w:t>, and relict textures.</w:t>
      </w:r>
    </w:p>
    <w:p w14:paraId="2BF66248" w14:textId="77777777" w:rsidR="00927B88" w:rsidRPr="00181F86" w:rsidRDefault="00B9284F" w:rsidP="00181F86">
      <w:pPr>
        <w:spacing w:after="0" w:line="360" w:lineRule="auto"/>
        <w:jc w:val="both"/>
        <w:rPr>
          <w:rFonts w:ascii="Times New Roman" w:hAnsi="Times New Roman" w:cs="Times New Roman"/>
          <w:color w:val="231F20"/>
          <w:sz w:val="24"/>
          <w:szCs w:val="24"/>
        </w:rPr>
      </w:pPr>
      <w:r w:rsidRPr="00181F86">
        <w:rPr>
          <w:rFonts w:ascii="Times New Roman" w:hAnsi="Times New Roman" w:cs="Times New Roman"/>
          <w:color w:val="231F20"/>
          <w:sz w:val="24"/>
          <w:szCs w:val="24"/>
        </w:rPr>
        <w:t xml:space="preserve"> </w:t>
      </w:r>
    </w:p>
    <w:p w14:paraId="26253B99" w14:textId="77777777" w:rsidR="00927B88" w:rsidRPr="00181F86" w:rsidRDefault="00B9284F" w:rsidP="00181F86">
      <w:pPr>
        <w:spacing w:after="0"/>
        <w:ind w:right="258"/>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 xml:space="preserve">PRACTICAL (1 </w:t>
      </w:r>
      <w:r w:rsidRPr="00181F86">
        <w:rPr>
          <w:rFonts w:ascii="Times New Roman" w:hAnsi="Times New Roman" w:cs="Times New Roman"/>
          <w:b/>
          <w:bCs/>
          <w:sz w:val="24"/>
          <w:szCs w:val="24"/>
        </w:rPr>
        <w:t>CREDIT</w:t>
      </w:r>
      <w:r w:rsidRPr="00181F86">
        <w:rPr>
          <w:rFonts w:ascii="Times New Roman" w:hAnsi="Times New Roman" w:cs="Times New Roman"/>
          <w:b/>
          <w:bCs/>
          <w:color w:val="000000"/>
          <w:sz w:val="24"/>
          <w:szCs w:val="24"/>
        </w:rPr>
        <w:t xml:space="preserve">: 30 HOURS)       </w:t>
      </w:r>
    </w:p>
    <w:p w14:paraId="7D6C3572" w14:textId="77777777" w:rsidR="00927B88" w:rsidRPr="00181F86" w:rsidRDefault="00B9284F" w:rsidP="00181F86">
      <w:pPr>
        <w:spacing w:after="0"/>
        <w:ind w:right="258"/>
        <w:jc w:val="both"/>
        <w:rPr>
          <w:rFonts w:ascii="Times New Roman" w:hAnsi="Times New Roman" w:cs="Times New Roman"/>
          <w:color w:val="000000"/>
          <w:sz w:val="24"/>
          <w:szCs w:val="24"/>
        </w:rPr>
      </w:pPr>
      <w:r w:rsidRPr="00181F86">
        <w:rPr>
          <w:rFonts w:ascii="Times New Roman" w:hAnsi="Times New Roman" w:cs="Times New Roman"/>
          <w:sz w:val="24"/>
          <w:szCs w:val="24"/>
        </w:rPr>
        <w:t xml:space="preserve">Study the hand specimen and, under the microscope, the mineral composition and textures (granularity, crystallinity, shapes of crystals/structures </w:t>
      </w:r>
      <w:r w:rsidRPr="00181F86">
        <w:rPr>
          <w:rFonts w:ascii="Times New Roman" w:hAnsi="Times New Roman" w:cs="Times New Roman"/>
          <w:sz w:val="24"/>
          <w:szCs w:val="24"/>
        </w:rPr>
        <w:t>of important igneous and metamorphic rocks). CIPW Norm calculation.</w:t>
      </w:r>
    </w:p>
    <w:p w14:paraId="4F39683C" w14:textId="77777777" w:rsidR="00FF7D04" w:rsidRDefault="00FF7D04" w:rsidP="00181F86">
      <w:pPr>
        <w:pStyle w:val="Heading1"/>
        <w:spacing w:before="0" w:after="0"/>
        <w:jc w:val="both"/>
        <w:rPr>
          <w:rFonts w:ascii="Times New Roman" w:eastAsia="Times New Roman" w:hAnsi="Times New Roman" w:cs="Times New Roman"/>
          <w:b/>
          <w:bCs/>
          <w:color w:val="000000"/>
          <w:sz w:val="24"/>
          <w:szCs w:val="24"/>
        </w:rPr>
      </w:pPr>
      <w:bookmarkStart w:id="20" w:name="_dz37zmtentl0" w:colFirst="0" w:colLast="0"/>
      <w:bookmarkEnd w:id="20"/>
    </w:p>
    <w:p w14:paraId="3B4B4097" w14:textId="3E5147B9" w:rsidR="00927B88" w:rsidRPr="00181F86" w:rsidRDefault="00B9284F" w:rsidP="00181F86">
      <w:pPr>
        <w:pStyle w:val="Heading1"/>
        <w:spacing w:before="0" w:after="0"/>
        <w:jc w:val="both"/>
        <w:rPr>
          <w:rFonts w:ascii="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50F9A32B" w14:textId="77777777"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Berry &amp; Mason, 1988: Mineralogy. CBS Pub.</w:t>
      </w:r>
    </w:p>
    <w:p w14:paraId="13F578F2" w14:textId="77777777"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lastRenderedPageBreak/>
        <w:t>Best, M. G., 1986: Igneous Petrology, CBS Pub.</w:t>
      </w:r>
    </w:p>
    <w:p w14:paraId="4B2DAAF7" w14:textId="779EBFAC"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Blatt H.&amp; Tracy R.J. 1995. Petrology: Igneous, Sedimentary &amp; Metamorphic. </w:t>
      </w:r>
    </w:p>
    <w:p w14:paraId="32049169" w14:textId="77777777"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Barker, A.J., 1990. Introduction to Metamorphic Textures and Microstructures. Blackie, 162p.</w:t>
      </w:r>
    </w:p>
    <w:p w14:paraId="744B2E27" w14:textId="585C614A"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Bucher, K. and Grapes, R., 2011. Petrogenesis of Metamorphic Rocks. Springer</w:t>
      </w:r>
    </w:p>
    <w:p w14:paraId="0336732D" w14:textId="1AEF7B68"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 Frost, C.D., Frost, B.R, 2013. Essentials of Igneous and Metamorphic Petrology</w:t>
      </w:r>
    </w:p>
    <w:p w14:paraId="5AED3321" w14:textId="77777777"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Kretz,</w:t>
      </w:r>
      <w:r w:rsidRPr="00181F86">
        <w:rPr>
          <w:rFonts w:ascii="Times New Roman" w:hAnsi="Times New Roman" w:cs="Times New Roman"/>
          <w:sz w:val="24"/>
          <w:szCs w:val="24"/>
        </w:rPr>
        <w:t xml:space="preserve"> R., 1994. Metamorphic Crystallization. John Wiley &amp; Sons, 507p.</w:t>
      </w:r>
    </w:p>
    <w:p w14:paraId="58CF5227" w14:textId="647C1A6F"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 Miyashiro, A., 1978. Metamorphism and Metamorphic Belts. 3rd Edition. </w:t>
      </w:r>
    </w:p>
    <w:p w14:paraId="248F98DB" w14:textId="705E15ED"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Vernon, R.H. and Clarke, G.L., 2008. Principles of Metamorphic Petrology. </w:t>
      </w:r>
    </w:p>
    <w:p w14:paraId="33E7D89C" w14:textId="77777777" w:rsidR="00927B88" w:rsidRPr="00181F86" w:rsidRDefault="00B9284F" w:rsidP="001B47EA">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Winter, J.D., 2011. Principles of Igneous an</w:t>
      </w:r>
      <w:r w:rsidRPr="00181F86">
        <w:rPr>
          <w:rFonts w:ascii="Times New Roman" w:hAnsi="Times New Roman" w:cs="Times New Roman"/>
          <w:sz w:val="24"/>
          <w:szCs w:val="24"/>
        </w:rPr>
        <w:t>d Metamorphic Petrology, Prentice-Hall, 728p.</w:t>
      </w:r>
    </w:p>
    <w:p w14:paraId="6DC87FED"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6946D5B4" w14:textId="77777777" w:rsidR="00927B88" w:rsidRPr="00181F86" w:rsidRDefault="00927B88" w:rsidP="00181F86">
      <w:pPr>
        <w:pBdr>
          <w:top w:val="nil"/>
          <w:left w:val="nil"/>
          <w:bottom w:val="nil"/>
          <w:right w:val="nil"/>
          <w:between w:val="nil"/>
        </w:pBdr>
        <w:spacing w:after="0" w:line="276" w:lineRule="auto"/>
        <w:ind w:left="720"/>
        <w:jc w:val="both"/>
        <w:rPr>
          <w:rFonts w:ascii="Times New Roman" w:hAnsi="Times New Roman" w:cs="Times New Roman"/>
          <w:sz w:val="24"/>
          <w:szCs w:val="24"/>
        </w:rPr>
      </w:pPr>
    </w:p>
    <w:p w14:paraId="71D6BFE7"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NAME: STRUCTURAL GEOLOGY </w:t>
      </w:r>
    </w:p>
    <w:p w14:paraId="568D06F7"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IGLYMJSG0426</w:t>
      </w:r>
    </w:p>
    <w:p w14:paraId="7B5109EB"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EF6748E"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7FE252E9" w14:textId="77777777"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100 </w:t>
      </w:r>
    </w:p>
    <w:p w14:paraId="4296DCB9" w14:textId="77777777" w:rsidR="00927B88" w:rsidRPr="00181F86" w:rsidRDefault="00B9284F" w:rsidP="001B47EA">
      <w:pPr>
        <w:pStyle w:val="Heading3"/>
        <w:jc w:val="both"/>
        <w:rPr>
          <w:rFonts w:ascii="Times New Roman" w:eastAsia="Times New Roman" w:hAnsi="Times New Roman" w:cs="Times New Roman"/>
          <w:color w:val="000000"/>
          <w:sz w:val="24"/>
          <w:szCs w:val="24"/>
        </w:rPr>
      </w:pPr>
      <w:bookmarkStart w:id="21" w:name="_aivheyqhefpg" w:colFirst="0" w:colLast="0"/>
      <w:bookmarkEnd w:id="21"/>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 xml:space="preserve">Upon completion, the students will </w:t>
      </w:r>
      <w:r w:rsidRPr="00181F86">
        <w:rPr>
          <w:rFonts w:ascii="Times New Roman" w:eastAsia="Times New Roman" w:hAnsi="Times New Roman" w:cs="Times New Roman"/>
          <w:color w:val="000000"/>
          <w:sz w:val="24"/>
          <w:szCs w:val="24"/>
        </w:rPr>
        <w:t>be able to:</w:t>
      </w:r>
    </w:p>
    <w:p w14:paraId="309E6CFD" w14:textId="77777777" w:rsidR="00927B88" w:rsidRPr="00181F86" w:rsidRDefault="00B9284F" w:rsidP="001B47EA">
      <w:pPr>
        <w:pStyle w:val="Heading3"/>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CLO_1:</w:t>
      </w:r>
      <w:r w:rsidRPr="00181F86">
        <w:rPr>
          <w:rFonts w:ascii="Times New Roman" w:eastAsia="Times New Roman" w:hAnsi="Times New Roman" w:cs="Times New Roman"/>
          <w:color w:val="000000"/>
          <w:sz w:val="24"/>
          <w:szCs w:val="24"/>
        </w:rPr>
        <w:t xml:space="preserve"> Explain fundamental concepts of structural geology, including stress, strain, deformation mechanisms, and rheological </w:t>
      </w:r>
      <w:proofErr w:type="spellStart"/>
      <w:r w:rsidRPr="00181F86">
        <w:rPr>
          <w:rFonts w:ascii="Times New Roman" w:eastAsia="Times New Roman" w:hAnsi="Times New Roman" w:cs="Times New Roman"/>
          <w:color w:val="000000"/>
          <w:sz w:val="24"/>
          <w:szCs w:val="24"/>
        </w:rPr>
        <w:t>behavior</w:t>
      </w:r>
      <w:proofErr w:type="spellEnd"/>
      <w:r w:rsidRPr="00181F86">
        <w:rPr>
          <w:rFonts w:ascii="Times New Roman" w:eastAsia="Times New Roman" w:hAnsi="Times New Roman" w:cs="Times New Roman"/>
          <w:color w:val="000000"/>
          <w:sz w:val="24"/>
          <w:szCs w:val="24"/>
        </w:rPr>
        <w:t xml:space="preserve"> of rocks.</w:t>
      </w:r>
    </w:p>
    <w:p w14:paraId="48C80033" w14:textId="77777777" w:rsidR="00927B88" w:rsidRPr="00181F86" w:rsidRDefault="00B9284F" w:rsidP="001B47EA">
      <w:pPr>
        <w:pStyle w:val="Heading3"/>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 xml:space="preserve">CLO_2: </w:t>
      </w:r>
      <w:r w:rsidRPr="00181F86">
        <w:rPr>
          <w:rFonts w:ascii="Times New Roman" w:eastAsia="Times New Roman" w:hAnsi="Times New Roman" w:cs="Times New Roman"/>
          <w:color w:val="000000"/>
          <w:sz w:val="24"/>
          <w:szCs w:val="24"/>
        </w:rPr>
        <w:t>Identify and classify folds, faults, joints, and unconformities, and interpret their geometry</w:t>
      </w:r>
      <w:r w:rsidRPr="00181F86">
        <w:rPr>
          <w:rFonts w:ascii="Times New Roman" w:eastAsia="Times New Roman" w:hAnsi="Times New Roman" w:cs="Times New Roman"/>
          <w:color w:val="000000"/>
          <w:sz w:val="24"/>
          <w:szCs w:val="24"/>
        </w:rPr>
        <w:t xml:space="preserve"> in field and map views.</w:t>
      </w:r>
    </w:p>
    <w:p w14:paraId="3BBC79A5" w14:textId="77777777" w:rsidR="00927B88" w:rsidRPr="00181F86" w:rsidRDefault="00B9284F" w:rsidP="001B47EA">
      <w:pPr>
        <w:pStyle w:val="Heading3"/>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CLO_3:</w:t>
      </w:r>
      <w:r w:rsidRPr="00181F86">
        <w:rPr>
          <w:rFonts w:ascii="Times New Roman" w:eastAsia="Times New Roman" w:hAnsi="Times New Roman" w:cs="Times New Roman"/>
          <w:color w:val="000000"/>
          <w:sz w:val="24"/>
          <w:szCs w:val="24"/>
        </w:rPr>
        <w:t xml:space="preserve"> Apply principles of structural analysis to measure and represent geological structures using strike, dip, and basic projections.</w:t>
      </w:r>
    </w:p>
    <w:p w14:paraId="489395F8" w14:textId="77777777" w:rsidR="00927B88" w:rsidRPr="00181F86" w:rsidRDefault="00B9284F" w:rsidP="001B47EA">
      <w:pPr>
        <w:pStyle w:val="Heading3"/>
        <w:jc w:val="both"/>
        <w:rPr>
          <w:rFonts w:ascii="Times New Roman" w:eastAsia="Times New Roman" w:hAnsi="Times New Roman" w:cs="Times New Roman"/>
          <w:color w:val="000000"/>
          <w:sz w:val="24"/>
          <w:szCs w:val="24"/>
        </w:rPr>
      </w:pPr>
      <w:bookmarkStart w:id="22" w:name="_5nr1bn6ytqcy" w:colFirst="0" w:colLast="0"/>
      <w:bookmarkEnd w:id="22"/>
      <w:r w:rsidRPr="00181F86">
        <w:rPr>
          <w:rFonts w:ascii="Times New Roman" w:eastAsia="Times New Roman" w:hAnsi="Times New Roman" w:cs="Times New Roman"/>
          <w:b/>
          <w:bCs/>
          <w:color w:val="000000"/>
          <w:sz w:val="24"/>
          <w:szCs w:val="24"/>
        </w:rPr>
        <w:t>CLO_4:</w:t>
      </w:r>
      <w:r w:rsidRPr="00181F86">
        <w:rPr>
          <w:rFonts w:ascii="Times New Roman" w:eastAsia="Times New Roman" w:hAnsi="Times New Roman" w:cs="Times New Roman"/>
          <w:color w:val="000000"/>
          <w:sz w:val="24"/>
          <w:szCs w:val="24"/>
        </w:rPr>
        <w:t xml:space="preserve"> Develop practical skills in geological map interpretation, cross-section construction, and solving simple structural problems.</w:t>
      </w:r>
    </w:p>
    <w:p w14:paraId="603F9A71" w14:textId="77777777" w:rsidR="001B47EA" w:rsidRDefault="001B47EA" w:rsidP="00181F86">
      <w:pPr>
        <w:pStyle w:val="Heading1"/>
        <w:spacing w:before="0" w:line="276" w:lineRule="auto"/>
        <w:ind w:right="614"/>
        <w:jc w:val="both"/>
        <w:rPr>
          <w:rFonts w:ascii="Times New Roman" w:eastAsia="Times New Roman" w:hAnsi="Times New Roman" w:cs="Times New Roman"/>
          <w:b/>
          <w:bCs/>
          <w:color w:val="000000"/>
          <w:sz w:val="24"/>
          <w:szCs w:val="24"/>
        </w:rPr>
      </w:pPr>
    </w:p>
    <w:p w14:paraId="60ED1B91" w14:textId="2B1F0640" w:rsidR="00927B88" w:rsidRPr="00181F86" w:rsidRDefault="00B9284F" w:rsidP="00181F86">
      <w:pPr>
        <w:pStyle w:val="Heading1"/>
        <w:spacing w:before="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UNIT-1 (15 HOURS) </w:t>
      </w:r>
    </w:p>
    <w:p w14:paraId="034766AA" w14:textId="77777777" w:rsidR="00927B88" w:rsidRPr="00181F86" w:rsidRDefault="00B9284F" w:rsidP="00181F86">
      <w:pPr>
        <w:pBdr>
          <w:top w:val="nil"/>
          <w:left w:val="nil"/>
          <w:bottom w:val="nil"/>
          <w:right w:val="nil"/>
          <w:between w:val="nil"/>
        </w:pBdr>
        <w:spacing w:after="28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Definition and scope of structural geology</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rimary and secondary structures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oncept of stress and strain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T</w:t>
      </w:r>
      <w:r w:rsidRPr="00181F86">
        <w:rPr>
          <w:rFonts w:ascii="Times New Roman" w:eastAsia="Times New Roman" w:hAnsi="Times New Roman" w:cs="Times New Roman"/>
          <w:color w:val="000000"/>
          <w:sz w:val="24"/>
          <w:szCs w:val="24"/>
        </w:rPr>
        <w:t>ypes of stress (compressional, tensional, shear)</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T</w:t>
      </w:r>
      <w:r w:rsidRPr="00181F86">
        <w:rPr>
          <w:rFonts w:ascii="Times New Roman" w:eastAsia="Times New Roman" w:hAnsi="Times New Roman" w:cs="Times New Roman"/>
          <w:color w:val="000000"/>
          <w:sz w:val="24"/>
          <w:szCs w:val="24"/>
        </w:rPr>
        <w:t xml:space="preserve">ypes of </w:t>
      </w:r>
      <w:r w:rsidRPr="00181F86">
        <w:rPr>
          <w:rFonts w:ascii="Times New Roman" w:hAnsi="Times New Roman" w:cs="Times New Roman"/>
          <w:sz w:val="24"/>
          <w:szCs w:val="24"/>
        </w:rPr>
        <w:t>strain:</w:t>
      </w:r>
      <w:r w:rsidRPr="00181F86">
        <w:rPr>
          <w:rFonts w:ascii="Times New Roman" w:eastAsia="Times New Roman" w:hAnsi="Times New Roman" w:cs="Times New Roman"/>
          <w:color w:val="000000"/>
          <w:sz w:val="24"/>
          <w:szCs w:val="24"/>
        </w:rPr>
        <w:t xml:space="preserve"> elastic, plastic, and brittle deformation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F</w:t>
      </w:r>
      <w:r w:rsidRPr="00181F86">
        <w:rPr>
          <w:rFonts w:ascii="Times New Roman" w:eastAsia="Times New Roman" w:hAnsi="Times New Roman" w:cs="Times New Roman"/>
          <w:color w:val="000000"/>
          <w:sz w:val="24"/>
          <w:szCs w:val="24"/>
        </w:rPr>
        <w:t>actors controlling deformation (temperature, pressure, time)</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proofErr w:type="spellStart"/>
      <w:r w:rsidRPr="00181F86">
        <w:rPr>
          <w:rFonts w:ascii="Times New Roman" w:hAnsi="Times New Roman" w:cs="Times New Roman"/>
          <w:sz w:val="24"/>
          <w:szCs w:val="24"/>
        </w:rPr>
        <w:t>B</w:t>
      </w:r>
      <w:r w:rsidRPr="00181F86">
        <w:rPr>
          <w:rFonts w:ascii="Times New Roman" w:eastAsia="Times New Roman" w:hAnsi="Times New Roman" w:cs="Times New Roman"/>
          <w:color w:val="000000"/>
          <w:sz w:val="24"/>
          <w:szCs w:val="24"/>
        </w:rPr>
        <w:t>ehavior</w:t>
      </w:r>
      <w:proofErr w:type="spellEnd"/>
      <w:r w:rsidRPr="00181F86">
        <w:rPr>
          <w:rFonts w:ascii="Times New Roman" w:eastAsia="Times New Roman" w:hAnsi="Times New Roman" w:cs="Times New Roman"/>
          <w:color w:val="000000"/>
          <w:sz w:val="24"/>
          <w:szCs w:val="24"/>
        </w:rPr>
        <w:t xml:space="preserve"> of rocks under stress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oncept of rheology</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S</w:t>
      </w:r>
      <w:r w:rsidRPr="00181F86">
        <w:rPr>
          <w:rFonts w:ascii="Times New Roman" w:eastAsia="Times New Roman" w:hAnsi="Times New Roman" w:cs="Times New Roman"/>
          <w:color w:val="000000"/>
          <w:sz w:val="24"/>
          <w:szCs w:val="24"/>
        </w:rPr>
        <w:t>train ellipsoid</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D</w:t>
      </w:r>
      <w:r w:rsidRPr="00181F86">
        <w:rPr>
          <w:rFonts w:ascii="Times New Roman" w:eastAsia="Times New Roman" w:hAnsi="Times New Roman" w:cs="Times New Roman"/>
          <w:color w:val="000000"/>
          <w:sz w:val="24"/>
          <w:szCs w:val="24"/>
        </w:rPr>
        <w:t>eformation</w:t>
      </w:r>
      <w:r w:rsidRPr="00181F86">
        <w:rPr>
          <w:rFonts w:ascii="Times New Roman" w:eastAsia="Times New Roman" w:hAnsi="Times New Roman" w:cs="Times New Roman"/>
          <w:color w:val="000000"/>
          <w:sz w:val="24"/>
          <w:szCs w:val="24"/>
        </w:rPr>
        <w:t xml:space="preserve"> mechanisms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fracturing, flow</w:t>
      </w:r>
      <w:r w:rsidRPr="00181F86">
        <w:rPr>
          <w:rFonts w:ascii="Times New Roman" w:hAnsi="Times New Roman" w:cs="Times New Roman"/>
          <w:sz w:val="24"/>
          <w:szCs w:val="24"/>
        </w:rPr>
        <w:t xml:space="preserve">, and </w:t>
      </w:r>
      <w:r w:rsidRPr="00181F86">
        <w:rPr>
          <w:rFonts w:ascii="Times New Roman" w:eastAsia="Times New Roman" w:hAnsi="Times New Roman" w:cs="Times New Roman"/>
          <w:color w:val="000000"/>
          <w:sz w:val="24"/>
          <w:szCs w:val="24"/>
        </w:rPr>
        <w:t>creep.</w:t>
      </w:r>
    </w:p>
    <w:p w14:paraId="653A4B31" w14:textId="77777777" w:rsidR="00927B88" w:rsidRPr="00181F86" w:rsidRDefault="00B9284F" w:rsidP="00181F86">
      <w:pPr>
        <w:pStyle w:val="Heading1"/>
        <w:spacing w:before="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UNIT-2 (15 HOURS) </w:t>
      </w:r>
    </w:p>
    <w:p w14:paraId="086382EE" w14:textId="77777777" w:rsidR="00927B88" w:rsidRPr="00181F86" w:rsidRDefault="00B9284F" w:rsidP="00181F86">
      <w:pPr>
        <w:pBdr>
          <w:top w:val="nil"/>
          <w:left w:val="nil"/>
          <w:bottom w:val="nil"/>
          <w:right w:val="nil"/>
          <w:between w:val="nil"/>
        </w:pBdr>
        <w:spacing w:after="28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Classification and geometry of folds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anticline, syncline, symmetrical, asymmetrical, overturned, recumbent</w:t>
      </w:r>
      <w:r w:rsidRPr="00181F86">
        <w:rPr>
          <w:rFonts w:ascii="Times New Roman" w:hAnsi="Times New Roman" w:cs="Times New Roman"/>
          <w:sz w:val="24"/>
          <w:szCs w:val="24"/>
        </w:rPr>
        <w:t>. E</w:t>
      </w:r>
      <w:r w:rsidRPr="00181F86">
        <w:rPr>
          <w:rFonts w:ascii="Times New Roman" w:eastAsia="Times New Roman" w:hAnsi="Times New Roman" w:cs="Times New Roman"/>
          <w:color w:val="000000"/>
          <w:sz w:val="24"/>
          <w:szCs w:val="24"/>
        </w:rPr>
        <w:t>lements of folds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R</w:t>
      </w:r>
      <w:r w:rsidRPr="00181F86">
        <w:rPr>
          <w:rFonts w:ascii="Times New Roman" w:eastAsia="Times New Roman" w:hAnsi="Times New Roman" w:cs="Times New Roman"/>
          <w:color w:val="000000"/>
          <w:sz w:val="24"/>
          <w:szCs w:val="24"/>
        </w:rPr>
        <w:t>ecognition of folds in the field and maps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F</w:t>
      </w:r>
      <w:r w:rsidRPr="00181F86">
        <w:rPr>
          <w:rFonts w:ascii="Times New Roman" w:eastAsia="Times New Roman" w:hAnsi="Times New Roman" w:cs="Times New Roman"/>
          <w:color w:val="000000"/>
          <w:sz w:val="24"/>
          <w:szCs w:val="24"/>
        </w:rPr>
        <w:t>aults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types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normal, </w:t>
      </w:r>
      <w:r w:rsidRPr="00181F86">
        <w:rPr>
          <w:rFonts w:ascii="Times New Roman" w:eastAsia="Times New Roman" w:hAnsi="Times New Roman" w:cs="Times New Roman"/>
          <w:color w:val="000000"/>
          <w:sz w:val="24"/>
          <w:szCs w:val="24"/>
        </w:rPr>
        <w:t>reverse, thrust, strike-slip</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F</w:t>
      </w:r>
      <w:r w:rsidRPr="00181F86">
        <w:rPr>
          <w:rFonts w:ascii="Times New Roman" w:eastAsia="Times New Roman" w:hAnsi="Times New Roman" w:cs="Times New Roman"/>
          <w:color w:val="000000"/>
          <w:sz w:val="24"/>
          <w:szCs w:val="24"/>
        </w:rPr>
        <w:t>ault terminology</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R</w:t>
      </w:r>
      <w:r w:rsidRPr="00181F86">
        <w:rPr>
          <w:rFonts w:ascii="Times New Roman" w:eastAsia="Times New Roman" w:hAnsi="Times New Roman" w:cs="Times New Roman"/>
          <w:color w:val="000000"/>
          <w:sz w:val="24"/>
          <w:szCs w:val="24"/>
        </w:rPr>
        <w:t>ecognition of faults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 xml:space="preserve">fault planes, slickensides, </w:t>
      </w:r>
      <w:r w:rsidRPr="00181F86">
        <w:rPr>
          <w:rFonts w:ascii="Times New Roman" w:hAnsi="Times New Roman" w:cs="Times New Roman"/>
          <w:sz w:val="24"/>
          <w:szCs w:val="24"/>
        </w:rPr>
        <w:t xml:space="preserve">and </w:t>
      </w:r>
      <w:r w:rsidRPr="00181F86">
        <w:rPr>
          <w:rFonts w:ascii="Times New Roman" w:eastAsia="Times New Roman" w:hAnsi="Times New Roman" w:cs="Times New Roman"/>
          <w:color w:val="000000"/>
          <w:sz w:val="24"/>
          <w:szCs w:val="24"/>
        </w:rPr>
        <w:t>fault breccia in the fi</w:t>
      </w:r>
      <w:r w:rsidRPr="00181F86">
        <w:rPr>
          <w:rFonts w:ascii="Times New Roman" w:hAnsi="Times New Roman" w:cs="Times New Roman"/>
          <w:sz w:val="24"/>
          <w:szCs w:val="24"/>
        </w:rPr>
        <w:t>eld. J</w:t>
      </w:r>
      <w:r w:rsidRPr="00181F86">
        <w:rPr>
          <w:rFonts w:ascii="Times New Roman" w:eastAsia="Times New Roman" w:hAnsi="Times New Roman" w:cs="Times New Roman"/>
          <w:color w:val="000000"/>
          <w:sz w:val="24"/>
          <w:szCs w:val="24"/>
        </w:rPr>
        <w:t>oints and fractures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U</w:t>
      </w:r>
      <w:r w:rsidRPr="00181F86">
        <w:rPr>
          <w:rFonts w:ascii="Times New Roman" w:eastAsia="Times New Roman" w:hAnsi="Times New Roman" w:cs="Times New Roman"/>
          <w:color w:val="000000"/>
          <w:sz w:val="24"/>
          <w:szCs w:val="24"/>
        </w:rPr>
        <w:t>nconformities</w:t>
      </w:r>
      <w:r w:rsidRPr="00181F86">
        <w:rPr>
          <w:rFonts w:ascii="Times New Roman" w:hAnsi="Times New Roman" w:cs="Times New Roman"/>
          <w:sz w:val="24"/>
          <w:szCs w:val="24"/>
        </w:rPr>
        <w:t>: definition and types.</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D</w:t>
      </w:r>
      <w:r w:rsidRPr="00181F86">
        <w:rPr>
          <w:rFonts w:ascii="Times New Roman" w:eastAsia="Times New Roman" w:hAnsi="Times New Roman" w:cs="Times New Roman"/>
          <w:color w:val="000000"/>
          <w:sz w:val="24"/>
          <w:szCs w:val="24"/>
        </w:rPr>
        <w:t>rag folds and minor structures.</w:t>
      </w:r>
    </w:p>
    <w:p w14:paraId="6CA28CB2" w14:textId="77777777" w:rsidR="00927B88" w:rsidRPr="00181F86" w:rsidRDefault="00B9284F" w:rsidP="00181F86">
      <w:pPr>
        <w:pStyle w:val="Heading1"/>
        <w:spacing w:before="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UNIT-3 (15 HOURS) </w:t>
      </w:r>
    </w:p>
    <w:p w14:paraId="32FC7742" w14:textId="77777777" w:rsidR="00927B88" w:rsidRPr="00181F86" w:rsidRDefault="00B9284F" w:rsidP="00181F86">
      <w:pPr>
        <w:pBdr>
          <w:top w:val="nil"/>
          <w:left w:val="nil"/>
          <w:bottom w:val="nil"/>
          <w:right w:val="nil"/>
          <w:between w:val="nil"/>
        </w:pBdr>
        <w:spacing w:after="28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 xml:space="preserve">Measurement </w:t>
      </w:r>
      <w:r w:rsidRPr="00181F86">
        <w:rPr>
          <w:rFonts w:ascii="Times New Roman" w:eastAsia="Times New Roman" w:hAnsi="Times New Roman" w:cs="Times New Roman"/>
          <w:color w:val="000000"/>
          <w:sz w:val="24"/>
          <w:szCs w:val="24"/>
        </w:rPr>
        <w:t>of structural elements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strike and dip</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R</w:t>
      </w:r>
      <w:r w:rsidRPr="00181F86">
        <w:rPr>
          <w:rFonts w:ascii="Times New Roman" w:eastAsia="Times New Roman" w:hAnsi="Times New Roman" w:cs="Times New Roman"/>
          <w:color w:val="000000"/>
          <w:sz w:val="24"/>
          <w:szCs w:val="24"/>
        </w:rPr>
        <w:t>epresentation of structures on maps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O</w:t>
      </w:r>
      <w:r w:rsidRPr="00181F86">
        <w:rPr>
          <w:rFonts w:ascii="Times New Roman" w:eastAsia="Times New Roman" w:hAnsi="Times New Roman" w:cs="Times New Roman"/>
          <w:color w:val="000000"/>
          <w:sz w:val="24"/>
          <w:szCs w:val="24"/>
        </w:rPr>
        <w:t xml:space="preserve">utcrop patterns.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onstruction and interpretation of geological maps and cross-sections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Introduction</w:t>
      </w:r>
      <w:r w:rsidRPr="00181F86">
        <w:rPr>
          <w:rFonts w:ascii="Times New Roman" w:eastAsia="Times New Roman" w:hAnsi="Times New Roman" w:cs="Times New Roman"/>
          <w:color w:val="000000"/>
          <w:sz w:val="24"/>
          <w:szCs w:val="24"/>
        </w:rPr>
        <w:t xml:space="preserve"> to stereographic projection</w:t>
      </w:r>
      <w:r w:rsidRPr="00181F86">
        <w:rPr>
          <w:rFonts w:ascii="Times New Roman" w:hAnsi="Times New Roman" w:cs="Times New Roman"/>
          <w:sz w:val="24"/>
          <w:szCs w:val="24"/>
        </w:rPr>
        <w:t xml:space="preserve"> and</w:t>
      </w:r>
      <w:r w:rsidRPr="00181F86">
        <w:rPr>
          <w:rFonts w:ascii="Times New Roman" w:eastAsia="Times New Roman" w:hAnsi="Times New Roman" w:cs="Times New Roman"/>
          <w:color w:val="000000"/>
          <w:sz w:val="24"/>
          <w:szCs w:val="24"/>
        </w:rPr>
        <w:t xml:space="preserve"> interpretation of simple structural problems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A</w:t>
      </w:r>
      <w:r w:rsidRPr="00181F86">
        <w:rPr>
          <w:rFonts w:ascii="Times New Roman" w:eastAsia="Times New Roman" w:hAnsi="Times New Roman" w:cs="Times New Roman"/>
          <w:color w:val="000000"/>
          <w:sz w:val="24"/>
          <w:szCs w:val="24"/>
        </w:rPr>
        <w:t>pparent dip and true dip</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B</w:t>
      </w:r>
      <w:r w:rsidRPr="00181F86">
        <w:rPr>
          <w:rFonts w:ascii="Times New Roman" w:eastAsia="Times New Roman" w:hAnsi="Times New Roman" w:cs="Times New Roman"/>
          <w:color w:val="000000"/>
          <w:sz w:val="24"/>
          <w:szCs w:val="24"/>
        </w:rPr>
        <w:t>lock diagrams and their interpretation.</w:t>
      </w:r>
    </w:p>
    <w:p w14:paraId="1A77FCB7" w14:textId="77777777" w:rsidR="00927B88" w:rsidRPr="00181F86" w:rsidRDefault="00B9284F" w:rsidP="00181F86">
      <w:pPr>
        <w:spacing w:after="19"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 (1 CREDIT: 30 HOURS) </w:t>
      </w:r>
    </w:p>
    <w:p w14:paraId="0826B4E0" w14:textId="77777777" w:rsidR="00927B88" w:rsidRPr="00181F86" w:rsidRDefault="00B9284F" w:rsidP="00181F86">
      <w:pPr>
        <w:pBdr>
          <w:top w:val="nil"/>
          <w:left w:val="nil"/>
          <w:bottom w:val="nil"/>
          <w:right w:val="nil"/>
          <w:between w:val="nil"/>
        </w:pBdr>
        <w:spacing w:after="28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lastRenderedPageBreak/>
        <w:t xml:space="preserve">Measurement of strike and dip using </w:t>
      </w:r>
      <w:r w:rsidRPr="00181F86">
        <w:rPr>
          <w:rFonts w:ascii="Times New Roman" w:hAnsi="Times New Roman" w:cs="Times New Roman"/>
          <w:sz w:val="24"/>
          <w:szCs w:val="24"/>
        </w:rPr>
        <w:t xml:space="preserve">a Brunton </w:t>
      </w:r>
      <w:r w:rsidRPr="00181F86">
        <w:rPr>
          <w:rFonts w:ascii="Times New Roman" w:eastAsia="Times New Roman" w:hAnsi="Times New Roman" w:cs="Times New Roman"/>
          <w:color w:val="000000"/>
          <w:sz w:val="24"/>
          <w:szCs w:val="24"/>
        </w:rPr>
        <w:t>compass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w:t>
      </w:r>
      <w:r w:rsidRPr="00181F86">
        <w:rPr>
          <w:rFonts w:ascii="Times New Roman" w:eastAsia="Times New Roman" w:hAnsi="Times New Roman" w:cs="Times New Roman"/>
          <w:color w:val="000000"/>
          <w:sz w:val="24"/>
          <w:szCs w:val="24"/>
        </w:rPr>
        <w:t>dentification of folds, faults, and joints from hand specimens, models, and maps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w:t>
      </w:r>
      <w:r w:rsidRPr="00181F86">
        <w:rPr>
          <w:rFonts w:ascii="Times New Roman" w:eastAsia="Times New Roman" w:hAnsi="Times New Roman" w:cs="Times New Roman"/>
          <w:color w:val="000000"/>
          <w:sz w:val="24"/>
          <w:szCs w:val="24"/>
        </w:rPr>
        <w:t xml:space="preserve">nterpretation </w:t>
      </w:r>
      <w:r w:rsidRPr="00181F86">
        <w:rPr>
          <w:rFonts w:ascii="Times New Roman" w:eastAsia="Times New Roman" w:hAnsi="Times New Roman" w:cs="Times New Roman"/>
          <w:color w:val="000000"/>
          <w:sz w:val="24"/>
          <w:szCs w:val="24"/>
        </w:rPr>
        <w:t>and completion of geological maps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D</w:t>
      </w:r>
      <w:r w:rsidRPr="00181F86">
        <w:rPr>
          <w:rFonts w:ascii="Times New Roman" w:eastAsia="Times New Roman" w:hAnsi="Times New Roman" w:cs="Times New Roman"/>
          <w:color w:val="000000"/>
          <w:sz w:val="24"/>
          <w:szCs w:val="24"/>
        </w:rPr>
        <w:t>rawing of cross-sections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lotting of structural data (strike/dip) on maps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S</w:t>
      </w:r>
      <w:r w:rsidRPr="00181F86">
        <w:rPr>
          <w:rFonts w:ascii="Times New Roman" w:eastAsia="Times New Roman" w:hAnsi="Times New Roman" w:cs="Times New Roman"/>
          <w:color w:val="000000"/>
          <w:sz w:val="24"/>
          <w:szCs w:val="24"/>
        </w:rPr>
        <w:t>olution of simple structural problems.</w:t>
      </w:r>
    </w:p>
    <w:p w14:paraId="4FF5B849" w14:textId="77777777" w:rsidR="00927B88" w:rsidRPr="00181F86" w:rsidRDefault="00B9284F" w:rsidP="00181F86">
      <w:pPr>
        <w:pStyle w:val="Heading1"/>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20ABAA3A"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Billings M.P. – Structural Geology. 1972. Prentice Hall. </w:t>
      </w:r>
    </w:p>
    <w:p w14:paraId="74AE4783"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Park R.G. – Foundations of Structural Geology. 1997. Springer. </w:t>
      </w:r>
    </w:p>
    <w:p w14:paraId="5CFA61A0" w14:textId="0518D61D"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Davis G.H., </w:t>
      </w:r>
      <w:r w:rsidR="001B47EA">
        <w:rPr>
          <w:rFonts w:ascii="Times New Roman" w:hAnsi="Times New Roman" w:cs="Times New Roman"/>
          <w:sz w:val="24"/>
          <w:szCs w:val="24"/>
        </w:rPr>
        <w:t>et al</w:t>
      </w:r>
      <w:r w:rsidRPr="00181F86">
        <w:rPr>
          <w:rFonts w:ascii="Times New Roman" w:hAnsi="Times New Roman" w:cs="Times New Roman"/>
          <w:sz w:val="24"/>
          <w:szCs w:val="24"/>
        </w:rPr>
        <w:t xml:space="preserve">. –Structural Geology of Rocks and Regions. 2011. Wiley. </w:t>
      </w:r>
    </w:p>
    <w:p w14:paraId="0C802CD7"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Hobbs B.E., Means W.D. and Williams P.F. – An Outline of Structural Geology. 1976. Wiley. </w:t>
      </w:r>
    </w:p>
    <w:p w14:paraId="2C44F54B"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Twiss R.J. and </w:t>
      </w:r>
      <w:proofErr w:type="spellStart"/>
      <w:r w:rsidRPr="00181F86">
        <w:rPr>
          <w:rFonts w:ascii="Times New Roman" w:hAnsi="Times New Roman" w:cs="Times New Roman"/>
          <w:sz w:val="24"/>
          <w:szCs w:val="24"/>
        </w:rPr>
        <w:t>Moores</w:t>
      </w:r>
      <w:proofErr w:type="spellEnd"/>
      <w:r w:rsidRPr="00181F86">
        <w:rPr>
          <w:rFonts w:ascii="Times New Roman" w:hAnsi="Times New Roman" w:cs="Times New Roman"/>
          <w:sz w:val="24"/>
          <w:szCs w:val="24"/>
        </w:rPr>
        <w:t xml:space="preserve"> E.M.</w:t>
      </w:r>
      <w:r w:rsidRPr="00181F86">
        <w:rPr>
          <w:rFonts w:ascii="Times New Roman" w:hAnsi="Times New Roman" w:cs="Times New Roman"/>
          <w:sz w:val="24"/>
          <w:szCs w:val="24"/>
        </w:rPr>
        <w:t xml:space="preserve"> – Structural Geology. 2007. Freeman. </w:t>
      </w:r>
    </w:p>
    <w:p w14:paraId="6C831922"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Ramsay J.G. – Folding and Fracturing of Rocks. 1967. McGraw-Hill. </w:t>
      </w:r>
    </w:p>
    <w:p w14:paraId="7C6813DA" w14:textId="40D76F7B"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Ghosh S.K.–Structural Geology: Fundamentals and Modern Developments. 1993. </w:t>
      </w:r>
    </w:p>
    <w:p w14:paraId="3FCE7E9E"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Fossen H. – Structural Geology. 2010. Cambridge University Press. </w:t>
      </w:r>
    </w:p>
    <w:p w14:paraId="6FDC46F1" w14:textId="1F4EB26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Price N</w:t>
      </w:r>
      <w:r w:rsidRPr="00181F86">
        <w:rPr>
          <w:rFonts w:ascii="Times New Roman" w:hAnsi="Times New Roman" w:cs="Times New Roman"/>
          <w:sz w:val="24"/>
          <w:szCs w:val="24"/>
        </w:rPr>
        <w:t>.J. and Cosgrove J.W. – Analysis of Geological Structures. 1990. Cambridge Uni</w:t>
      </w:r>
      <w:r w:rsidR="001B47EA">
        <w:rPr>
          <w:rFonts w:ascii="Times New Roman" w:hAnsi="Times New Roman" w:cs="Times New Roman"/>
          <w:sz w:val="24"/>
          <w:szCs w:val="24"/>
        </w:rPr>
        <w:t>.</w:t>
      </w:r>
      <w:r w:rsidRPr="00181F86">
        <w:rPr>
          <w:rFonts w:ascii="Times New Roman" w:hAnsi="Times New Roman" w:cs="Times New Roman"/>
          <w:sz w:val="24"/>
          <w:szCs w:val="24"/>
        </w:rPr>
        <w:t xml:space="preserve"> Press.</w:t>
      </w:r>
    </w:p>
    <w:p w14:paraId="3FE0ABA5"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713B7C1A" w14:textId="77777777" w:rsidR="00927B88" w:rsidRPr="00181F86" w:rsidRDefault="00927B88" w:rsidP="00181F86">
      <w:pPr>
        <w:spacing w:after="0" w:line="240" w:lineRule="auto"/>
        <w:jc w:val="both"/>
        <w:rPr>
          <w:rFonts w:ascii="Times New Roman" w:hAnsi="Times New Roman" w:cs="Times New Roman"/>
          <w:b/>
          <w:bCs/>
          <w:sz w:val="24"/>
          <w:szCs w:val="24"/>
        </w:rPr>
      </w:pPr>
    </w:p>
    <w:p w14:paraId="1214D494" w14:textId="77777777" w:rsidR="00927B88" w:rsidRPr="00181F86" w:rsidRDefault="00B9284F" w:rsidP="00181F86">
      <w:pPr>
        <w:spacing w:after="0" w:line="276" w:lineRule="auto"/>
        <w:ind w:left="-15" w:right="1229"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NAME: GEO-ENERGY RESOURCES </w:t>
      </w:r>
    </w:p>
    <w:p w14:paraId="442BF13B" w14:textId="77777777" w:rsidR="00927B88" w:rsidRPr="00181F86" w:rsidRDefault="00B9284F" w:rsidP="00181F86">
      <w:pPr>
        <w:spacing w:after="0" w:line="276" w:lineRule="auto"/>
        <w:ind w:left="-15" w:right="3940"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IGLYMJER0426</w:t>
      </w:r>
    </w:p>
    <w:p w14:paraId="64D23880" w14:textId="77777777" w:rsidR="00927B88" w:rsidRPr="00181F86" w:rsidRDefault="00B9284F" w:rsidP="00181F86">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FCE7F0F" w14:textId="77777777" w:rsidR="00927B88" w:rsidRPr="00181F86" w:rsidRDefault="00B9284F" w:rsidP="00181F86">
      <w:pPr>
        <w:spacing w:after="0" w:line="276" w:lineRule="auto"/>
        <w:ind w:left="-15" w:right="-46"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03; Total Contact Hrs. 45 </w:t>
      </w:r>
    </w:p>
    <w:p w14:paraId="5FED4641" w14:textId="77777777" w:rsidR="00927B88" w:rsidRPr="00181F86" w:rsidRDefault="00B9284F" w:rsidP="00181F86">
      <w:pPr>
        <w:spacing w:after="0" w:line="276" w:lineRule="auto"/>
        <w:ind w:left="-15" w:right="-46" w:firstLine="1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t xml:space="preserve">    Max. Marks: 75  </w:t>
      </w:r>
    </w:p>
    <w:p w14:paraId="2CAD035B" w14:textId="77777777" w:rsidR="00927B88" w:rsidRPr="00181F86" w:rsidRDefault="00B9284F" w:rsidP="001B47EA">
      <w:pPr>
        <w:pStyle w:val="Heading3"/>
        <w:keepNext w:val="0"/>
        <w:keepLines w:val="0"/>
        <w:spacing w:before="0"/>
        <w:jc w:val="both"/>
        <w:rPr>
          <w:rFonts w:ascii="Times New Roman" w:eastAsia="Times New Roman" w:hAnsi="Times New Roman" w:cs="Times New Roman"/>
          <w:color w:val="000000"/>
          <w:sz w:val="24"/>
          <w:szCs w:val="24"/>
        </w:rPr>
      </w:pPr>
      <w:bookmarkStart w:id="23" w:name="_uhaa7id9gkru" w:colFirst="0" w:colLast="0"/>
      <w:bookmarkEnd w:id="23"/>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04668870"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the classification, formation, and geological controls of conventional energy resources such as coal, petroleum, and natural gas.</w:t>
      </w:r>
    </w:p>
    <w:p w14:paraId="6C8CE403"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Describe and evaluate unconventional energy resources and critical minerals, including their occurrence and en</w:t>
      </w:r>
      <w:r w:rsidRPr="00181F86">
        <w:rPr>
          <w:rFonts w:ascii="Times New Roman" w:hAnsi="Times New Roman" w:cs="Times New Roman"/>
          <w:sz w:val="24"/>
          <w:szCs w:val="24"/>
        </w:rPr>
        <w:t>vironmental implications.</w:t>
      </w:r>
    </w:p>
    <w:p w14:paraId="7414312F" w14:textId="77777777" w:rsidR="00927B88" w:rsidRPr="00181F86" w:rsidRDefault="00B9284F" w:rsidP="001B47EA">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geothermal systems, energy storage, and carbon sequestration processes and assess sustainable management of geo-energy resources.</w:t>
      </w:r>
    </w:p>
    <w:p w14:paraId="3E6733A7" w14:textId="77777777" w:rsidR="001B47EA" w:rsidRDefault="001B47EA" w:rsidP="00181F86">
      <w:pPr>
        <w:spacing w:after="0" w:line="276" w:lineRule="auto"/>
        <w:jc w:val="both"/>
        <w:rPr>
          <w:rFonts w:ascii="Times New Roman" w:hAnsi="Times New Roman" w:cs="Times New Roman"/>
          <w:b/>
          <w:bCs/>
          <w:sz w:val="24"/>
          <w:szCs w:val="24"/>
        </w:rPr>
      </w:pPr>
    </w:p>
    <w:p w14:paraId="45AFE012" w14:textId="4571EB93" w:rsidR="00927B88" w:rsidRPr="00181F86" w:rsidRDefault="00B9284F" w:rsidP="00181F86">
      <w:pPr>
        <w:spacing w:after="0" w:line="276"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UNIT-1 (15 HOURS)</w:t>
      </w:r>
    </w:p>
    <w:p w14:paraId="0733E018"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Definition and classification of energy resources: renewable and n</w:t>
      </w:r>
      <w:r w:rsidRPr="00181F86">
        <w:rPr>
          <w:rFonts w:ascii="Times New Roman" w:hAnsi="Times New Roman" w:cs="Times New Roman"/>
          <w:sz w:val="24"/>
          <w:szCs w:val="24"/>
        </w:rPr>
        <w:t>on-renewable. Global energy demand and supply. Geological controls on energy resources. Processes of formation, accumulation, and preservation of fossil fuels: coal, petroleum, and natural gas. Basic concepts of exploration methods.</w:t>
      </w:r>
    </w:p>
    <w:p w14:paraId="6C28AC1E" w14:textId="77777777" w:rsidR="00927B88" w:rsidRPr="00181F86" w:rsidRDefault="00B9284F"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24" w:name="_8b7b3ow5lscn" w:colFirst="0" w:colLast="0"/>
      <w:bookmarkEnd w:id="24"/>
      <w:r w:rsidRPr="00181F86">
        <w:rPr>
          <w:rFonts w:ascii="Times New Roman" w:eastAsia="Times New Roman" w:hAnsi="Times New Roman" w:cs="Times New Roman"/>
          <w:b/>
          <w:bCs/>
          <w:color w:val="000000"/>
          <w:sz w:val="24"/>
          <w:szCs w:val="24"/>
        </w:rPr>
        <w:t xml:space="preserve"> </w:t>
      </w:r>
    </w:p>
    <w:p w14:paraId="6F5FEBF6" w14:textId="77777777" w:rsidR="00927B88" w:rsidRPr="00181F86" w:rsidRDefault="00B9284F"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25" w:name="_7nrthnm2cfkk" w:colFirst="0" w:colLast="0"/>
      <w:bookmarkEnd w:id="25"/>
      <w:r w:rsidRPr="00181F86">
        <w:rPr>
          <w:rFonts w:ascii="Times New Roman" w:eastAsia="Times New Roman" w:hAnsi="Times New Roman" w:cs="Times New Roman"/>
          <w:b/>
          <w:bCs/>
          <w:color w:val="000000"/>
          <w:sz w:val="24"/>
          <w:szCs w:val="24"/>
        </w:rPr>
        <w:t>UNIT-2 (15 HOURS)</w:t>
      </w:r>
    </w:p>
    <w:p w14:paraId="4DEC4051"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Unconventional hydrocarbons: shale gas, coal bed methane (CBM), tight gas, gas hydrates, oil shale, and tar sands: geological controls and occurrence. Nuclear (radioactive) energy: uranium and thorium occurrence, modes of formation, and basic principles of</w:t>
      </w:r>
      <w:r w:rsidRPr="00181F86">
        <w:rPr>
          <w:rFonts w:ascii="Times New Roman" w:hAnsi="Times New Roman" w:cs="Times New Roman"/>
          <w:sz w:val="24"/>
          <w:szCs w:val="24"/>
        </w:rPr>
        <w:t xml:space="preserve"> nuclear energy generation. Environmental concerns of nuclear energy. Critical minerals for energy transition: lithium, cobalt, nickel, rare earth elements, and their geological occurrence.</w:t>
      </w:r>
    </w:p>
    <w:p w14:paraId="7B6C385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01B973EA" w14:textId="77777777" w:rsidR="00927B88" w:rsidRPr="00181F86" w:rsidRDefault="00B9284F"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26" w:name="_ekhz0hv8dmyo" w:colFirst="0" w:colLast="0"/>
      <w:bookmarkEnd w:id="26"/>
      <w:r w:rsidRPr="00181F86">
        <w:rPr>
          <w:rFonts w:ascii="Times New Roman" w:eastAsia="Times New Roman" w:hAnsi="Times New Roman" w:cs="Times New Roman"/>
          <w:b/>
          <w:bCs/>
          <w:color w:val="000000"/>
          <w:sz w:val="24"/>
          <w:szCs w:val="24"/>
        </w:rPr>
        <w:t>UNIT-3 (15 HOURS)</w:t>
      </w:r>
    </w:p>
    <w:p w14:paraId="42A08E7B"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Geothermal energy: origin of Earth’s heat, geo</w:t>
      </w:r>
      <w:r w:rsidRPr="00181F86">
        <w:rPr>
          <w:rFonts w:ascii="Times New Roman" w:hAnsi="Times New Roman" w:cs="Times New Roman"/>
          <w:sz w:val="24"/>
          <w:szCs w:val="24"/>
        </w:rPr>
        <w:t xml:space="preserve">thermal gradient, heat flow. Hydrothermal systems: formation, circulation of fluids, types (hot springs, geysers, fumaroles). Geothermal reservoirs and classification: methods of utilization (electricity generation and direct heating). Enhanced geothermal </w:t>
      </w:r>
      <w:r w:rsidRPr="00181F86">
        <w:rPr>
          <w:rFonts w:ascii="Times New Roman" w:hAnsi="Times New Roman" w:cs="Times New Roman"/>
          <w:sz w:val="24"/>
          <w:szCs w:val="24"/>
        </w:rPr>
        <w:t xml:space="preserve">systems (EGS). Carbon capture, utilization, and storage (CCUS): geological </w:t>
      </w:r>
      <w:r w:rsidRPr="00181F86">
        <w:rPr>
          <w:rFonts w:ascii="Times New Roman" w:hAnsi="Times New Roman" w:cs="Times New Roman"/>
          <w:sz w:val="24"/>
          <w:szCs w:val="24"/>
        </w:rPr>
        <w:lastRenderedPageBreak/>
        <w:t>sequestration in saline aquifers and depleted reservoirs. Energy storage in geological media. Environmental impacts and sustainable management of geo-energy resources.</w:t>
      </w:r>
    </w:p>
    <w:p w14:paraId="2486E08D" w14:textId="77777777" w:rsidR="00927B88" w:rsidRPr="00181F86" w:rsidRDefault="00927B88" w:rsidP="00181F86">
      <w:pPr>
        <w:spacing w:after="0" w:line="276" w:lineRule="auto"/>
        <w:jc w:val="both"/>
        <w:rPr>
          <w:rFonts w:ascii="Times New Roman" w:hAnsi="Times New Roman" w:cs="Times New Roman"/>
          <w:sz w:val="24"/>
          <w:szCs w:val="24"/>
        </w:rPr>
      </w:pPr>
    </w:p>
    <w:p w14:paraId="65613FD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Suggested R</w:t>
      </w:r>
      <w:r w:rsidRPr="00181F86">
        <w:rPr>
          <w:rFonts w:ascii="Times New Roman" w:hAnsi="Times New Roman" w:cs="Times New Roman"/>
          <w:b/>
          <w:bCs/>
          <w:sz w:val="24"/>
          <w:szCs w:val="24"/>
        </w:rPr>
        <w:t>eadings</w:t>
      </w:r>
    </w:p>
    <w:p w14:paraId="5EDBD56E" w14:textId="77777777" w:rsidR="00927B88" w:rsidRPr="00181F86" w:rsidRDefault="00B9284F" w:rsidP="00181F86">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Gluyas</w:t>
      </w:r>
      <w:proofErr w:type="spellEnd"/>
      <w:r w:rsidRPr="00181F86">
        <w:rPr>
          <w:rFonts w:ascii="Times New Roman" w:hAnsi="Times New Roman" w:cs="Times New Roman"/>
          <w:sz w:val="24"/>
          <w:szCs w:val="24"/>
        </w:rPr>
        <w:t xml:space="preserve"> J. and Swarbrick R. – Petroleum Geoscience. 2004. Blackwell Publishing.</w:t>
      </w:r>
    </w:p>
    <w:p w14:paraId="3297B620"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Selley R.C. – Elements of Petroleum Geology. 1998. Academic Press.</w:t>
      </w:r>
    </w:p>
    <w:p w14:paraId="0132C950" w14:textId="23DC893E" w:rsidR="00927B88" w:rsidRPr="00181F86" w:rsidRDefault="00B9284F" w:rsidP="00181F86">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Bjorlykke</w:t>
      </w:r>
      <w:proofErr w:type="spellEnd"/>
      <w:r w:rsidRPr="00181F86">
        <w:rPr>
          <w:rFonts w:ascii="Times New Roman" w:hAnsi="Times New Roman" w:cs="Times New Roman"/>
          <w:sz w:val="24"/>
          <w:szCs w:val="24"/>
        </w:rPr>
        <w:t xml:space="preserve"> K.–Petroleum Geoscience: From Sedimentary Environments to Rock Physics. 2010. </w:t>
      </w:r>
    </w:p>
    <w:p w14:paraId="1461B3D1"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Boyle G. – </w:t>
      </w:r>
      <w:r w:rsidRPr="00181F86">
        <w:rPr>
          <w:rFonts w:ascii="Times New Roman" w:hAnsi="Times New Roman" w:cs="Times New Roman"/>
          <w:sz w:val="24"/>
          <w:szCs w:val="24"/>
        </w:rPr>
        <w:t>Renewable Energy: Power for a Sustainable Future. 2012. Oxford University Press.</w:t>
      </w:r>
    </w:p>
    <w:p w14:paraId="033C23C9"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Durrance E.M. – Radioactivity in Geology: Principles and Applications. 1986. Ellis Horwood.</w:t>
      </w:r>
    </w:p>
    <w:p w14:paraId="3535803E"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Dickson M.H. and Fanelli M. – Geothermal Energy: Utilization and Technology. 2004. </w:t>
      </w:r>
      <w:r w:rsidRPr="00181F86">
        <w:rPr>
          <w:rFonts w:ascii="Times New Roman" w:hAnsi="Times New Roman" w:cs="Times New Roman"/>
          <w:sz w:val="24"/>
          <w:szCs w:val="24"/>
        </w:rPr>
        <w:t>UNESCO.</w:t>
      </w:r>
    </w:p>
    <w:p w14:paraId="60859EC8"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IPCC – Carbon Capture and Storage Special Report. 2005. Cambridge University Press.</w:t>
      </w:r>
    </w:p>
    <w:p w14:paraId="01294619"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Edwards R. – Energy Resources. 2002. Routledge.</w:t>
      </w:r>
    </w:p>
    <w:p w14:paraId="2925BF38" w14:textId="77777777" w:rsidR="00897D9C" w:rsidRPr="00181F86" w:rsidRDefault="00B9284F" w:rsidP="00897D9C">
      <w:pPr>
        <w:jc w:val="center"/>
        <w:rPr>
          <w:rFonts w:ascii="Times New Roman" w:hAnsi="Times New Roman" w:cs="Times New Roman"/>
          <w:sz w:val="24"/>
          <w:szCs w:val="24"/>
        </w:rPr>
      </w:pPr>
      <w:r w:rsidRPr="00181F86">
        <w:rPr>
          <w:rFonts w:ascii="Times New Roman" w:hAnsi="Times New Roman" w:cs="Times New Roman"/>
          <w:sz w:val="24"/>
          <w:szCs w:val="24"/>
        </w:rPr>
        <w:t xml:space="preserve"> </w:t>
      </w:r>
      <w:r w:rsidR="00897D9C">
        <w:rPr>
          <w:rFonts w:ascii="Times New Roman" w:hAnsi="Times New Roman" w:cs="Times New Roman"/>
          <w:sz w:val="24"/>
          <w:szCs w:val="24"/>
        </w:rPr>
        <w:t>-X-</w:t>
      </w:r>
    </w:p>
    <w:p w14:paraId="7E962EAD" w14:textId="77777777" w:rsidR="00927B88" w:rsidRPr="00181F86" w:rsidRDefault="00927B88" w:rsidP="00181F86">
      <w:pPr>
        <w:spacing w:after="0" w:line="276" w:lineRule="auto"/>
        <w:ind w:left="-15" w:right="-46" w:firstLine="15"/>
        <w:jc w:val="both"/>
        <w:rPr>
          <w:rFonts w:ascii="Times New Roman" w:hAnsi="Times New Roman" w:cs="Times New Roman"/>
          <w:b/>
          <w:bCs/>
          <w:sz w:val="24"/>
          <w:szCs w:val="24"/>
        </w:rPr>
      </w:pPr>
    </w:p>
    <w:p w14:paraId="6289AB54" w14:textId="77777777" w:rsidR="00927B88" w:rsidRPr="00181F86" w:rsidRDefault="00B9284F" w:rsidP="001B47EA">
      <w:pPr>
        <w:widowControl w:val="0"/>
        <w:pBdr>
          <w:top w:val="nil"/>
          <w:left w:val="nil"/>
          <w:bottom w:val="nil"/>
          <w:right w:val="nil"/>
          <w:between w:val="nil"/>
        </w:pBdr>
        <w:spacing w:after="0" w:line="240" w:lineRule="auto"/>
        <w:ind w:right="116"/>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STRATIGRAPHY</w:t>
      </w:r>
    </w:p>
    <w:p w14:paraId="567E9D24" w14:textId="77777777" w:rsidR="00927B88" w:rsidRPr="00181F86" w:rsidRDefault="00B9284F" w:rsidP="001B47EA">
      <w:pPr>
        <w:widowControl w:val="0"/>
        <w:pBdr>
          <w:top w:val="nil"/>
          <w:left w:val="nil"/>
          <w:bottom w:val="nil"/>
          <w:right w:val="nil"/>
          <w:between w:val="nil"/>
        </w:pBdr>
        <w:spacing w:after="0" w:line="240" w:lineRule="auto"/>
        <w:ind w:right="116"/>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IGLYMJ</w:t>
      </w:r>
      <w:r w:rsidRPr="00181F86">
        <w:rPr>
          <w:rFonts w:ascii="Times New Roman" w:hAnsi="Times New Roman" w:cs="Times New Roman"/>
          <w:b/>
          <w:bCs/>
          <w:sz w:val="24"/>
          <w:szCs w:val="24"/>
        </w:rPr>
        <w:t>SG0</w:t>
      </w:r>
      <w:r w:rsidRPr="00181F86">
        <w:rPr>
          <w:rFonts w:ascii="Times New Roman" w:eastAsia="Times New Roman" w:hAnsi="Times New Roman" w:cs="Times New Roman"/>
          <w:b/>
          <w:bCs/>
          <w:color w:val="000000"/>
          <w:sz w:val="24"/>
          <w:szCs w:val="24"/>
        </w:rPr>
        <w:t>426</w:t>
      </w:r>
    </w:p>
    <w:p w14:paraId="525F4FEF" w14:textId="77777777" w:rsidR="00927B88" w:rsidRPr="00181F86" w:rsidRDefault="00B9284F" w:rsidP="001B47EA">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2D8A6635" w14:textId="33592D2D" w:rsidR="00927B88" w:rsidRPr="00181F86" w:rsidRDefault="00B9284F" w:rsidP="00181F86">
      <w:pPr>
        <w:spacing w:after="0" w:line="276" w:lineRule="auto"/>
        <w:ind w:left="4320" w:right="95" w:firstLine="7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1B47EA">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03; Total Contact Hrs. 45 </w:t>
      </w:r>
    </w:p>
    <w:p w14:paraId="317FC5B0" w14:textId="11536EE4" w:rsidR="00927B88" w:rsidRDefault="001B47EA" w:rsidP="001B47EA">
      <w:pPr>
        <w:spacing w:after="0" w:line="276" w:lineRule="auto"/>
        <w:ind w:left="7195" w:firstLine="5"/>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Max. Marks: 75 </w:t>
      </w:r>
    </w:p>
    <w:p w14:paraId="0DCFC0E4" w14:textId="77777777" w:rsidR="00927B88" w:rsidRPr="00181F86" w:rsidRDefault="00B9284F" w:rsidP="001B47EA">
      <w:pPr>
        <w:pStyle w:val="Heading3"/>
        <w:spacing w:before="0"/>
        <w:jc w:val="both"/>
        <w:rPr>
          <w:rFonts w:ascii="Times New Roman" w:eastAsia="Times New Roman" w:hAnsi="Times New Roman" w:cs="Times New Roman"/>
          <w:color w:val="000000"/>
          <w:sz w:val="24"/>
          <w:szCs w:val="24"/>
        </w:rPr>
      </w:pPr>
      <w:bookmarkStart w:id="27" w:name="_sppsiw6v06py" w:colFirst="0" w:colLast="0"/>
      <w:bookmarkEnd w:id="27"/>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76279708" w14:textId="77777777" w:rsidR="00927B88" w:rsidRPr="00181F86" w:rsidRDefault="00B9284F" w:rsidP="001B47EA">
      <w:pPr>
        <w:pStyle w:val="Heading3"/>
        <w:spacing w:before="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CLO_1:</w:t>
      </w:r>
      <w:r w:rsidRPr="00181F86">
        <w:rPr>
          <w:rFonts w:ascii="Times New Roman" w:eastAsia="Times New Roman" w:hAnsi="Times New Roman" w:cs="Times New Roman"/>
          <w:color w:val="000000"/>
          <w:sz w:val="24"/>
          <w:szCs w:val="24"/>
        </w:rPr>
        <w:t xml:space="preserve"> Explain and apply fundamental principles of stratigraphy, including facies laws, stratigraphic units, correlations, and unconformities.</w:t>
      </w:r>
    </w:p>
    <w:p w14:paraId="67DA148D" w14:textId="77777777" w:rsidR="00927B88" w:rsidRPr="00181F86" w:rsidRDefault="00B9284F" w:rsidP="001B47EA">
      <w:pPr>
        <w:pStyle w:val="Heading3"/>
        <w:spacing w:before="0"/>
        <w:jc w:val="both"/>
        <w:rPr>
          <w:rFonts w:ascii="Times New Roman" w:eastAsia="Times New Roman" w:hAnsi="Times New Roman" w:cs="Times New Roman"/>
          <w:color w:val="000000"/>
          <w:sz w:val="24"/>
          <w:szCs w:val="24"/>
        </w:rPr>
      </w:pPr>
      <w:bookmarkStart w:id="28" w:name="_okpnjtvynbk5" w:colFirst="0" w:colLast="0"/>
      <w:bookmarkEnd w:id="28"/>
      <w:r w:rsidRPr="00181F86">
        <w:rPr>
          <w:rFonts w:ascii="Times New Roman" w:eastAsia="Times New Roman" w:hAnsi="Times New Roman" w:cs="Times New Roman"/>
          <w:b/>
          <w:bCs/>
          <w:color w:val="000000"/>
          <w:sz w:val="24"/>
          <w:szCs w:val="24"/>
        </w:rPr>
        <w:t>CLO_2:</w:t>
      </w:r>
      <w:r w:rsidRPr="00181F86">
        <w:rPr>
          <w:rFonts w:ascii="Times New Roman" w:eastAsia="Times New Roman" w:hAnsi="Times New Roman" w:cs="Times New Roman"/>
          <w:color w:val="000000"/>
          <w:sz w:val="24"/>
          <w:szCs w:val="24"/>
        </w:rPr>
        <w:t xml:space="preserve"> Describe and interpret the stratigraphic framework of the Indian subcontinent, including Precambrian shields, ba</w:t>
      </w:r>
      <w:r w:rsidRPr="00181F86">
        <w:rPr>
          <w:rFonts w:ascii="Times New Roman" w:eastAsia="Times New Roman" w:hAnsi="Times New Roman" w:cs="Times New Roman"/>
          <w:color w:val="000000"/>
          <w:sz w:val="24"/>
          <w:szCs w:val="24"/>
        </w:rPr>
        <w:t>sins, and major geological provinces.</w:t>
      </w:r>
    </w:p>
    <w:p w14:paraId="34534ECC" w14:textId="77777777" w:rsidR="00927B88" w:rsidRPr="00181F86" w:rsidRDefault="00B9284F" w:rsidP="001B47EA">
      <w:pPr>
        <w:pStyle w:val="Heading3"/>
        <w:spacing w:before="0"/>
        <w:jc w:val="both"/>
        <w:rPr>
          <w:rFonts w:ascii="Times New Roman" w:eastAsia="Times New Roman" w:hAnsi="Times New Roman" w:cs="Times New Roman"/>
          <w:color w:val="000000"/>
          <w:sz w:val="24"/>
          <w:szCs w:val="24"/>
        </w:rPr>
      </w:pPr>
      <w:bookmarkStart w:id="29" w:name="_o0qenq4cxi6q" w:colFirst="0" w:colLast="0"/>
      <w:bookmarkEnd w:id="29"/>
      <w:r w:rsidRPr="00181F86">
        <w:rPr>
          <w:rFonts w:ascii="Times New Roman" w:eastAsia="Times New Roman" w:hAnsi="Times New Roman" w:cs="Times New Roman"/>
          <w:b/>
          <w:bCs/>
          <w:color w:val="000000"/>
          <w:sz w:val="24"/>
          <w:szCs w:val="24"/>
        </w:rPr>
        <w:t>CLO_3:</w:t>
      </w:r>
      <w:r w:rsidRPr="00181F86">
        <w:rPr>
          <w:rFonts w:ascii="Times New Roman" w:eastAsia="Times New Roman" w:hAnsi="Times New Roman" w:cs="Times New Roman"/>
          <w:color w:val="000000"/>
          <w:sz w:val="24"/>
          <w:szCs w:val="24"/>
        </w:rPr>
        <w:t xml:space="preserve"> </w:t>
      </w:r>
      <w:proofErr w:type="spellStart"/>
      <w:r w:rsidRPr="00181F86">
        <w:rPr>
          <w:rFonts w:ascii="Times New Roman" w:eastAsia="Times New Roman" w:hAnsi="Times New Roman" w:cs="Times New Roman"/>
          <w:color w:val="000000"/>
          <w:sz w:val="24"/>
          <w:szCs w:val="24"/>
        </w:rPr>
        <w:t>Analyze</w:t>
      </w:r>
      <w:proofErr w:type="spellEnd"/>
      <w:r w:rsidRPr="00181F86">
        <w:rPr>
          <w:rFonts w:ascii="Times New Roman" w:eastAsia="Times New Roman" w:hAnsi="Times New Roman" w:cs="Times New Roman"/>
          <w:color w:val="000000"/>
          <w:sz w:val="24"/>
          <w:szCs w:val="24"/>
        </w:rPr>
        <w:t xml:space="preserve"> type sections and major stratigraphic boundaries of India to understand geological time correlations and boundary problems.</w:t>
      </w:r>
    </w:p>
    <w:p w14:paraId="37FAE148" w14:textId="77777777" w:rsidR="001B47EA" w:rsidRDefault="001B47EA"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30" w:name="_haey5rft8x3e" w:colFirst="0" w:colLast="0"/>
      <w:bookmarkEnd w:id="30"/>
    </w:p>
    <w:p w14:paraId="7B02BF53" w14:textId="48D1E995" w:rsidR="00927B88" w:rsidRPr="00181F86" w:rsidRDefault="00B9284F" w:rsidP="00181F86">
      <w:pPr>
        <w:pStyle w:val="Heading1"/>
        <w:keepNext w:val="0"/>
        <w:keepLines w:val="0"/>
        <w:spacing w:before="0" w:after="0" w:line="276" w:lineRule="auto"/>
        <w:ind w:right="620"/>
        <w:jc w:val="both"/>
        <w:rPr>
          <w:rFonts w:ascii="Times New Roman" w:hAnsi="Times New Roman" w:cs="Times New Roman"/>
          <w:b/>
          <w:bCs/>
          <w:sz w:val="24"/>
          <w:szCs w:val="24"/>
        </w:rPr>
      </w:pPr>
      <w:r w:rsidRPr="00181F86">
        <w:rPr>
          <w:rFonts w:ascii="Times New Roman" w:eastAsia="Times New Roman" w:hAnsi="Times New Roman" w:cs="Times New Roman"/>
          <w:b/>
          <w:bCs/>
          <w:color w:val="000000"/>
          <w:sz w:val="24"/>
          <w:szCs w:val="24"/>
        </w:rPr>
        <w:t>UNIT-1 (15 HOURS)</w:t>
      </w:r>
    </w:p>
    <w:p w14:paraId="3372BD7A" w14:textId="4BFD02B8"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Introduction to Stratigraphy and its </w:t>
      </w:r>
      <w:r w:rsidR="001B47EA" w:rsidRPr="00181F86">
        <w:rPr>
          <w:rFonts w:ascii="Times New Roman" w:hAnsi="Times New Roman" w:cs="Times New Roman"/>
          <w:sz w:val="24"/>
          <w:szCs w:val="24"/>
        </w:rPr>
        <w:t>branches</w:t>
      </w:r>
      <w:r w:rsidR="001B47EA">
        <w:rPr>
          <w:rFonts w:ascii="Times New Roman" w:hAnsi="Times New Roman" w:cs="Times New Roman"/>
          <w:sz w:val="24"/>
          <w:szCs w:val="24"/>
        </w:rPr>
        <w:t>.</w:t>
      </w:r>
      <w:r w:rsidR="001B47EA" w:rsidRPr="00181F86">
        <w:rPr>
          <w:rFonts w:ascii="Times New Roman" w:hAnsi="Times New Roman" w:cs="Times New Roman"/>
          <w:sz w:val="24"/>
          <w:szCs w:val="24"/>
        </w:rPr>
        <w:t xml:space="preserve"> Principles</w:t>
      </w:r>
      <w:r w:rsidRPr="00181F86">
        <w:rPr>
          <w:rFonts w:ascii="Times New Roman" w:hAnsi="Times New Roman" w:cs="Times New Roman"/>
          <w:sz w:val="24"/>
          <w:szCs w:val="24"/>
        </w:rPr>
        <w:t xml:space="preserve"> of Stratigraphy. Walther's Law of Facies and Laws of Stratigraphy. Principle of Uniformitarianism vs. Catastrophism.  Unconformities: angular, disconformity, nonconformity, and </w:t>
      </w:r>
      <w:proofErr w:type="spellStart"/>
      <w:r w:rsidRPr="00181F86">
        <w:rPr>
          <w:rFonts w:ascii="Times New Roman" w:hAnsi="Times New Roman" w:cs="Times New Roman"/>
          <w:sz w:val="24"/>
          <w:szCs w:val="24"/>
        </w:rPr>
        <w:t>paraconformity</w:t>
      </w:r>
      <w:proofErr w:type="spellEnd"/>
      <w:r w:rsidRPr="00181F86">
        <w:rPr>
          <w:rFonts w:ascii="Times New Roman" w:hAnsi="Times New Roman" w:cs="Times New Roman"/>
          <w:sz w:val="24"/>
          <w:szCs w:val="24"/>
        </w:rPr>
        <w:t>. Lithostratigraphic Units: Hierarchy and Boundaries. Shaw's gra</w:t>
      </w:r>
      <w:r w:rsidRPr="00181F86">
        <w:rPr>
          <w:rFonts w:ascii="Times New Roman" w:hAnsi="Times New Roman" w:cs="Times New Roman"/>
          <w:sz w:val="24"/>
          <w:szCs w:val="24"/>
        </w:rPr>
        <w:t xml:space="preserve">phic correlation. Biostratigraphic units. </w:t>
      </w:r>
      <w:proofErr w:type="spellStart"/>
      <w:r w:rsidRPr="00181F86">
        <w:rPr>
          <w:rFonts w:ascii="Times New Roman" w:hAnsi="Times New Roman" w:cs="Times New Roman"/>
          <w:sz w:val="24"/>
          <w:szCs w:val="24"/>
        </w:rPr>
        <w:t>Chronostratigraphy</w:t>
      </w:r>
      <w:proofErr w:type="spellEnd"/>
      <w:r w:rsidRPr="00181F86">
        <w:rPr>
          <w:rFonts w:ascii="Times New Roman" w:hAnsi="Times New Roman" w:cs="Times New Roman"/>
          <w:sz w:val="24"/>
          <w:szCs w:val="24"/>
        </w:rPr>
        <w:t xml:space="preserve">: Rock vs. Time Units. GSSPs (Global Boundary </w:t>
      </w:r>
      <w:proofErr w:type="spellStart"/>
      <w:r w:rsidRPr="00181F86">
        <w:rPr>
          <w:rFonts w:ascii="Times New Roman" w:hAnsi="Times New Roman" w:cs="Times New Roman"/>
          <w:sz w:val="24"/>
          <w:szCs w:val="24"/>
        </w:rPr>
        <w:t>Stratotype</w:t>
      </w:r>
      <w:proofErr w:type="spellEnd"/>
      <w:r w:rsidRPr="00181F86">
        <w:rPr>
          <w:rFonts w:ascii="Times New Roman" w:hAnsi="Times New Roman" w:cs="Times New Roman"/>
          <w:sz w:val="24"/>
          <w:szCs w:val="24"/>
        </w:rPr>
        <w:t xml:space="preserve"> Section and Point) and FAD (First Appearance Datum). Type sections and type localities: their importance in establishing formal nomenclatur</w:t>
      </w:r>
      <w:r w:rsidRPr="00181F86">
        <w:rPr>
          <w:rFonts w:ascii="Times New Roman" w:hAnsi="Times New Roman" w:cs="Times New Roman"/>
          <w:sz w:val="24"/>
          <w:szCs w:val="24"/>
        </w:rPr>
        <w:t xml:space="preserve">e. Stratigraphic codes and nomenclature. </w:t>
      </w:r>
      <w:proofErr w:type="spellStart"/>
      <w:r w:rsidRPr="00181F86">
        <w:rPr>
          <w:rFonts w:ascii="Times New Roman" w:hAnsi="Times New Roman" w:cs="Times New Roman"/>
          <w:sz w:val="24"/>
          <w:szCs w:val="24"/>
        </w:rPr>
        <w:t>Magnetostratigraphy</w:t>
      </w:r>
      <w:proofErr w:type="spellEnd"/>
      <w:r w:rsidRPr="00181F86">
        <w:rPr>
          <w:rFonts w:ascii="Times New Roman" w:hAnsi="Times New Roman" w:cs="Times New Roman"/>
          <w:sz w:val="24"/>
          <w:szCs w:val="24"/>
        </w:rPr>
        <w:t xml:space="preserve">. </w:t>
      </w:r>
    </w:p>
    <w:p w14:paraId="53DBC191" w14:textId="77777777" w:rsidR="00927B88" w:rsidRPr="00181F86" w:rsidRDefault="00927B88"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31" w:name="_6uo095vghsth" w:colFirst="0" w:colLast="0"/>
      <w:bookmarkEnd w:id="31"/>
    </w:p>
    <w:p w14:paraId="309DC61F" w14:textId="77777777" w:rsidR="00927B88" w:rsidRPr="00181F86" w:rsidRDefault="00B9284F"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32" w:name="_crfly257plth" w:colFirst="0" w:colLast="0"/>
      <w:bookmarkEnd w:id="32"/>
      <w:r w:rsidRPr="00181F86">
        <w:rPr>
          <w:rFonts w:ascii="Times New Roman" w:eastAsia="Times New Roman" w:hAnsi="Times New Roman" w:cs="Times New Roman"/>
          <w:b/>
          <w:bCs/>
          <w:color w:val="000000"/>
          <w:sz w:val="24"/>
          <w:szCs w:val="24"/>
        </w:rPr>
        <w:t>UNIT-2 (15 HOURS)</w:t>
      </w:r>
    </w:p>
    <w:p w14:paraId="2FC66310"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The Indian Precambrian shield: Archaean cratonic nuclei of Peninsular India (</w:t>
      </w:r>
      <w:proofErr w:type="spellStart"/>
      <w:r w:rsidRPr="00181F86">
        <w:rPr>
          <w:rFonts w:ascii="Times New Roman" w:hAnsi="Times New Roman" w:cs="Times New Roman"/>
          <w:sz w:val="24"/>
          <w:szCs w:val="24"/>
        </w:rPr>
        <w:t>Dharwar</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Singhbhum</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Bastar</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Bundelkhand</w:t>
      </w:r>
      <w:proofErr w:type="spellEnd"/>
      <w:r w:rsidRPr="00181F86">
        <w:rPr>
          <w:rFonts w:ascii="Times New Roman" w:hAnsi="Times New Roman" w:cs="Times New Roman"/>
          <w:sz w:val="24"/>
          <w:szCs w:val="24"/>
        </w:rPr>
        <w:t>, and Aravalli cratons); Proterozoic mobile belts (Central</w:t>
      </w:r>
      <w:r w:rsidRPr="00181F86">
        <w:rPr>
          <w:rFonts w:ascii="Times New Roman" w:hAnsi="Times New Roman" w:cs="Times New Roman"/>
          <w:sz w:val="24"/>
          <w:szCs w:val="24"/>
        </w:rPr>
        <w:t xml:space="preserve"> Indian Tectonic Zone, Aravalli-Delhi and Eastern Ghats, and Southern Granulite Terrain); Purana sedimentary basins (</w:t>
      </w:r>
      <w:proofErr w:type="spellStart"/>
      <w:r w:rsidRPr="00181F86">
        <w:rPr>
          <w:rFonts w:ascii="Times New Roman" w:hAnsi="Times New Roman" w:cs="Times New Roman"/>
          <w:sz w:val="24"/>
          <w:szCs w:val="24"/>
        </w:rPr>
        <w:t>Cuddapah</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Vindhyan</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Chattisgarh</w:t>
      </w:r>
      <w:proofErr w:type="spellEnd"/>
      <w:r w:rsidRPr="00181F86">
        <w:rPr>
          <w:rFonts w:ascii="Times New Roman" w:hAnsi="Times New Roman" w:cs="Times New Roman"/>
          <w:sz w:val="24"/>
          <w:szCs w:val="24"/>
        </w:rPr>
        <w:t xml:space="preserve"> basins); </w:t>
      </w:r>
      <w:proofErr w:type="spellStart"/>
      <w:r w:rsidRPr="00181F86">
        <w:rPr>
          <w:rFonts w:ascii="Times New Roman" w:hAnsi="Times New Roman" w:cs="Times New Roman"/>
          <w:sz w:val="24"/>
          <w:szCs w:val="24"/>
        </w:rPr>
        <w:t>supracrustal</w:t>
      </w:r>
      <w:proofErr w:type="spellEnd"/>
      <w:r w:rsidRPr="00181F86">
        <w:rPr>
          <w:rFonts w:ascii="Times New Roman" w:hAnsi="Times New Roman" w:cs="Times New Roman"/>
          <w:sz w:val="24"/>
          <w:szCs w:val="24"/>
        </w:rPr>
        <w:t xml:space="preserve"> belts (</w:t>
      </w:r>
      <w:proofErr w:type="spellStart"/>
      <w:r w:rsidRPr="00181F86">
        <w:rPr>
          <w:rFonts w:ascii="Times New Roman" w:hAnsi="Times New Roman" w:cs="Times New Roman"/>
          <w:sz w:val="24"/>
          <w:szCs w:val="24"/>
        </w:rPr>
        <w:t>Mahakoshal</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Betul</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Chitradurga</w:t>
      </w:r>
      <w:proofErr w:type="spellEnd"/>
      <w:r w:rsidRPr="00181F86">
        <w:rPr>
          <w:rFonts w:ascii="Times New Roman" w:hAnsi="Times New Roman" w:cs="Times New Roman"/>
          <w:sz w:val="24"/>
          <w:szCs w:val="24"/>
        </w:rPr>
        <w:t xml:space="preserve">); Gondwana rift basin; Ediacaran biota </w:t>
      </w:r>
      <w:r w:rsidRPr="00181F86">
        <w:rPr>
          <w:rFonts w:ascii="Times New Roman" w:hAnsi="Times New Roman" w:cs="Times New Roman"/>
          <w:sz w:val="24"/>
          <w:szCs w:val="24"/>
        </w:rPr>
        <w:t xml:space="preserve">and earliest life in Indian Precambrian sequences. </w:t>
      </w:r>
      <w:proofErr w:type="spellStart"/>
      <w:r w:rsidRPr="00181F86">
        <w:rPr>
          <w:rFonts w:ascii="Times New Roman" w:hAnsi="Times New Roman" w:cs="Times New Roman"/>
          <w:sz w:val="24"/>
          <w:szCs w:val="24"/>
        </w:rPr>
        <w:t>Eparchean</w:t>
      </w:r>
      <w:proofErr w:type="spellEnd"/>
      <w:r w:rsidRPr="00181F86">
        <w:rPr>
          <w:rFonts w:ascii="Times New Roman" w:hAnsi="Times New Roman" w:cs="Times New Roman"/>
          <w:sz w:val="24"/>
          <w:szCs w:val="24"/>
        </w:rPr>
        <w:t xml:space="preserve"> unconformity: Its significance as a global event </w:t>
      </w:r>
    </w:p>
    <w:p w14:paraId="68D32172" w14:textId="77777777" w:rsidR="00927B88" w:rsidRPr="00181F86" w:rsidRDefault="00927B88" w:rsidP="00181F86">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33" w:name="_qortephh4j66" w:colFirst="0" w:colLast="0"/>
      <w:bookmarkEnd w:id="33"/>
    </w:p>
    <w:p w14:paraId="06B6FAF1" w14:textId="77777777" w:rsidR="00927B88" w:rsidRPr="00181F86" w:rsidRDefault="00B9284F" w:rsidP="001B47EA">
      <w:pPr>
        <w:pStyle w:val="Heading1"/>
        <w:keepNext w:val="0"/>
        <w:keepLines w:val="0"/>
        <w:spacing w:before="0" w:after="0" w:line="276" w:lineRule="auto"/>
        <w:ind w:right="620"/>
        <w:jc w:val="both"/>
        <w:rPr>
          <w:rFonts w:ascii="Times New Roman" w:eastAsia="Times New Roman" w:hAnsi="Times New Roman" w:cs="Times New Roman"/>
          <w:b/>
          <w:bCs/>
          <w:color w:val="000000"/>
          <w:sz w:val="24"/>
          <w:szCs w:val="24"/>
        </w:rPr>
      </w:pPr>
      <w:bookmarkStart w:id="34" w:name="_7mmfh4ptsly3" w:colFirst="0" w:colLast="0"/>
      <w:bookmarkEnd w:id="34"/>
      <w:r w:rsidRPr="00181F86">
        <w:rPr>
          <w:rFonts w:ascii="Times New Roman" w:eastAsia="Times New Roman" w:hAnsi="Times New Roman" w:cs="Times New Roman"/>
          <w:b/>
          <w:bCs/>
          <w:color w:val="000000"/>
          <w:sz w:val="24"/>
          <w:szCs w:val="24"/>
        </w:rPr>
        <w:t>UNIT-3 (15 HOURS)</w:t>
      </w:r>
    </w:p>
    <w:p w14:paraId="34C5B1F0" w14:textId="77777777" w:rsidR="00927B88" w:rsidRPr="00181F86" w:rsidRDefault="00B9284F" w:rsidP="001B47EA">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Stratigraphy of Type sections of India: Cambrian of Salt Range, </w:t>
      </w:r>
      <w:proofErr w:type="spellStart"/>
      <w:r w:rsidRPr="00181F86">
        <w:rPr>
          <w:rFonts w:ascii="Times New Roman" w:hAnsi="Times New Roman" w:cs="Times New Roman"/>
          <w:sz w:val="24"/>
          <w:szCs w:val="24"/>
        </w:rPr>
        <w:t>Paleozoic</w:t>
      </w:r>
      <w:proofErr w:type="spellEnd"/>
      <w:r w:rsidRPr="00181F86">
        <w:rPr>
          <w:rFonts w:ascii="Times New Roman" w:hAnsi="Times New Roman" w:cs="Times New Roman"/>
          <w:sz w:val="24"/>
          <w:szCs w:val="24"/>
        </w:rPr>
        <w:t xml:space="preserve"> of Kashmir, </w:t>
      </w:r>
      <w:proofErr w:type="spellStart"/>
      <w:r w:rsidRPr="00181F86">
        <w:rPr>
          <w:rFonts w:ascii="Times New Roman" w:hAnsi="Times New Roman" w:cs="Times New Roman"/>
          <w:sz w:val="24"/>
          <w:szCs w:val="24"/>
        </w:rPr>
        <w:t>Spiti</w:t>
      </w:r>
      <w:proofErr w:type="spellEnd"/>
      <w:r w:rsidRPr="00181F86">
        <w:rPr>
          <w:rFonts w:ascii="Times New Roman" w:hAnsi="Times New Roman" w:cs="Times New Roman"/>
          <w:sz w:val="24"/>
          <w:szCs w:val="24"/>
        </w:rPr>
        <w:t xml:space="preserve">, </w:t>
      </w:r>
    </w:p>
    <w:p w14:paraId="1F481B7B" w14:textId="77777777" w:rsidR="00927B88" w:rsidRPr="00181F86" w:rsidRDefault="00B9284F" w:rsidP="001B47EA">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lastRenderedPageBreak/>
        <w:t>Kumaon and Gondwana. Mesozoic: J</w:t>
      </w:r>
      <w:r w:rsidRPr="00181F86">
        <w:rPr>
          <w:rFonts w:ascii="Times New Roman" w:hAnsi="Times New Roman" w:cs="Times New Roman"/>
          <w:sz w:val="24"/>
          <w:szCs w:val="24"/>
        </w:rPr>
        <w:t xml:space="preserve">urassic of Kutch and Narmada, Triassic of </w:t>
      </w:r>
      <w:proofErr w:type="spellStart"/>
      <w:r w:rsidRPr="00181F86">
        <w:rPr>
          <w:rFonts w:ascii="Times New Roman" w:hAnsi="Times New Roman" w:cs="Times New Roman"/>
          <w:sz w:val="24"/>
          <w:szCs w:val="24"/>
        </w:rPr>
        <w:t>Spiti</w:t>
      </w:r>
      <w:proofErr w:type="spellEnd"/>
      <w:r w:rsidRPr="00181F86">
        <w:rPr>
          <w:rFonts w:ascii="Times New Roman" w:hAnsi="Times New Roman" w:cs="Times New Roman"/>
          <w:sz w:val="24"/>
          <w:szCs w:val="24"/>
        </w:rPr>
        <w:t xml:space="preserve"> and Kashmir. Cretaceous of Trichinopoly and Deccan Traps. Cenozoic of Assam and Siwalik. Quaternary of Kashmir. Boundary problems in stratigraphy and fixing of boundaries from Indian stratigraphy: Precambrian</w:t>
      </w:r>
      <w:r w:rsidRPr="00181F86">
        <w:rPr>
          <w:rFonts w:ascii="Times New Roman" w:hAnsi="Times New Roman" w:cs="Times New Roman"/>
          <w:sz w:val="24"/>
          <w:szCs w:val="24"/>
        </w:rPr>
        <w:t xml:space="preserve">-Cambrian (PC) Boundary: Permian-Triassic (PT) Boundary; Cretaceous-Tertiary (KT) Boundary and Neogene-Quaternary. </w:t>
      </w:r>
    </w:p>
    <w:p w14:paraId="2C53089D" w14:textId="77777777" w:rsidR="00927B88" w:rsidRPr="00181F86" w:rsidRDefault="00B9284F" w:rsidP="00181F86">
      <w:pPr>
        <w:spacing w:after="0"/>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p>
    <w:p w14:paraId="087E3B17" w14:textId="77777777" w:rsidR="00927B88" w:rsidRPr="001B47EA" w:rsidRDefault="00B9284F" w:rsidP="001B47EA">
      <w:pPr>
        <w:spacing w:after="0"/>
        <w:jc w:val="both"/>
        <w:rPr>
          <w:rFonts w:ascii="Times New Roman" w:hAnsi="Times New Roman" w:cs="Times New Roman"/>
          <w:sz w:val="24"/>
          <w:szCs w:val="24"/>
        </w:rPr>
      </w:pPr>
      <w:r w:rsidRPr="001B47EA">
        <w:rPr>
          <w:rFonts w:ascii="Times New Roman" w:hAnsi="Times New Roman" w:cs="Times New Roman"/>
          <w:b/>
          <w:bCs/>
          <w:sz w:val="24"/>
          <w:szCs w:val="24"/>
        </w:rPr>
        <w:t xml:space="preserve">Suggested Readings </w:t>
      </w:r>
    </w:p>
    <w:p w14:paraId="6DADA2D7" w14:textId="77777777" w:rsidR="00927B88" w:rsidRPr="00181F86" w:rsidRDefault="00B9284F" w:rsidP="001B47EA">
      <w:pPr>
        <w:spacing w:after="0"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Bignot</w:t>
      </w:r>
      <w:proofErr w:type="spellEnd"/>
      <w:r w:rsidRPr="00181F86">
        <w:rPr>
          <w:rFonts w:ascii="Times New Roman" w:hAnsi="Times New Roman" w:cs="Times New Roman"/>
          <w:sz w:val="24"/>
          <w:szCs w:val="24"/>
        </w:rPr>
        <w:t xml:space="preserve"> G., 1985, Elements of Micropalaeontology, Graham Trotman,  </w:t>
      </w:r>
    </w:p>
    <w:p w14:paraId="5B5A02BD" w14:textId="77777777"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Clarkson, E.N.K., 1998: Invertebrate Palaeontology </w:t>
      </w:r>
      <w:r w:rsidRPr="00181F86">
        <w:rPr>
          <w:rFonts w:ascii="Times New Roman" w:hAnsi="Times New Roman" w:cs="Times New Roman"/>
          <w:sz w:val="24"/>
          <w:szCs w:val="24"/>
        </w:rPr>
        <w:t xml:space="preserve">and Evolution. IV Ed.-Blackwell. </w:t>
      </w:r>
    </w:p>
    <w:p w14:paraId="2728018D" w14:textId="77777777"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Colbert E.M., 1960, Evolution of the vertebrates, Wiley Eastern. </w:t>
      </w:r>
    </w:p>
    <w:p w14:paraId="44D03F7C" w14:textId="77777777" w:rsidR="00927B88" w:rsidRPr="00181F86" w:rsidRDefault="00B9284F" w:rsidP="001B47EA">
      <w:pPr>
        <w:spacing w:after="0"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Danbar</w:t>
      </w:r>
      <w:proofErr w:type="spellEnd"/>
      <w:r w:rsidRPr="00181F86">
        <w:rPr>
          <w:rFonts w:ascii="Times New Roman" w:hAnsi="Times New Roman" w:cs="Times New Roman"/>
          <w:sz w:val="24"/>
          <w:szCs w:val="24"/>
        </w:rPr>
        <w:t xml:space="preserve">, C.O. and Rodgers, J., 1957: Principles of Stratigraphy, John Viley and Sons. </w:t>
      </w:r>
    </w:p>
    <w:p w14:paraId="042059E8" w14:textId="0D16782A"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Doyle, Peter, 1996, Understanding fossils: an introduction to inverteb</w:t>
      </w:r>
      <w:r w:rsidRPr="00181F86">
        <w:rPr>
          <w:rFonts w:ascii="Times New Roman" w:hAnsi="Times New Roman" w:cs="Times New Roman"/>
          <w:sz w:val="24"/>
          <w:szCs w:val="24"/>
        </w:rPr>
        <w:t>rate palaeontology</w:t>
      </w:r>
    </w:p>
    <w:p w14:paraId="0E74B169" w14:textId="77777777"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GSI 1990 Stratigraphic Boundary Problems in India, Memoir 16, ISSN No: 0016-7622, Geological Society of India, Bangalore, 116p. </w:t>
      </w:r>
    </w:p>
    <w:p w14:paraId="2DC6B2BB" w14:textId="77777777"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Krishnan, M. S. 1982. Geology of India and Burma. C.B.S. Publ. and Distributors, Delhi.  </w:t>
      </w:r>
    </w:p>
    <w:p w14:paraId="3AC38281" w14:textId="77777777"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Krumbein and Sloss 1956 Stratigraphy and Sedimentation, McGraw Hill.  </w:t>
      </w:r>
    </w:p>
    <w:p w14:paraId="79726F25" w14:textId="77777777"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Naqvi, S.M. and Rogers, J.J.W., 1987: Precambrian Geology of India, Oxford University Press. </w:t>
      </w:r>
    </w:p>
    <w:p w14:paraId="361EC7F1" w14:textId="1C74EB10" w:rsidR="00927B88" w:rsidRPr="00181F86" w:rsidRDefault="00B9284F" w:rsidP="001B47EA">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Pascoe, E.H., 1968: A Manual of the Geology of India and Burma (Vols. I-IV)</w:t>
      </w:r>
      <w:r w:rsidR="009E6DC0">
        <w:rPr>
          <w:rFonts w:ascii="Times New Roman" w:hAnsi="Times New Roman" w:cs="Times New Roman"/>
          <w:sz w:val="24"/>
          <w:szCs w:val="24"/>
        </w:rPr>
        <w:t>.</w:t>
      </w:r>
    </w:p>
    <w:p w14:paraId="55E938CC" w14:textId="77777777" w:rsidR="00927B88" w:rsidRPr="00181F86" w:rsidRDefault="00B9284F" w:rsidP="001B47EA">
      <w:pPr>
        <w:spacing w:after="0"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Ramkrishnan</w:t>
      </w:r>
      <w:proofErr w:type="spellEnd"/>
      <w:r w:rsidRPr="00181F86">
        <w:rPr>
          <w:rFonts w:ascii="Times New Roman" w:hAnsi="Times New Roman" w:cs="Times New Roman"/>
          <w:sz w:val="24"/>
          <w:szCs w:val="24"/>
        </w:rPr>
        <w:t xml:space="preserve">, M. and </w:t>
      </w:r>
      <w:proofErr w:type="spellStart"/>
      <w:r w:rsidRPr="00181F86">
        <w:rPr>
          <w:rFonts w:ascii="Times New Roman" w:hAnsi="Times New Roman" w:cs="Times New Roman"/>
          <w:sz w:val="24"/>
          <w:szCs w:val="24"/>
        </w:rPr>
        <w:t>Vaidhyanadhan</w:t>
      </w:r>
      <w:proofErr w:type="spellEnd"/>
      <w:r w:rsidRPr="00181F86">
        <w:rPr>
          <w:rFonts w:ascii="Times New Roman" w:hAnsi="Times New Roman" w:cs="Times New Roman"/>
          <w:sz w:val="24"/>
          <w:szCs w:val="24"/>
        </w:rPr>
        <w:t xml:space="preserve">, R. 2008. Geology of India, Volume I and II, Geological Society of India, Bangalore.  </w:t>
      </w:r>
    </w:p>
    <w:p w14:paraId="464C3DC1"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2C55633C" w14:textId="77777777" w:rsidR="00897D9C" w:rsidRDefault="00897D9C" w:rsidP="001B47EA">
      <w:pPr>
        <w:widowControl w:val="0"/>
        <w:pBdr>
          <w:top w:val="nil"/>
          <w:left w:val="nil"/>
          <w:bottom w:val="nil"/>
          <w:right w:val="nil"/>
          <w:between w:val="nil"/>
        </w:pBdr>
        <w:spacing w:after="0" w:line="240" w:lineRule="auto"/>
        <w:ind w:right="116"/>
        <w:jc w:val="both"/>
        <w:rPr>
          <w:rFonts w:ascii="Times New Roman" w:eastAsia="Times New Roman" w:hAnsi="Times New Roman" w:cs="Times New Roman"/>
          <w:b/>
          <w:bCs/>
          <w:color w:val="000000"/>
          <w:sz w:val="24"/>
          <w:szCs w:val="24"/>
        </w:rPr>
      </w:pPr>
    </w:p>
    <w:p w14:paraId="722CD173" w14:textId="75E9FB2A" w:rsidR="00927B88" w:rsidRPr="00181F86" w:rsidRDefault="00B9284F" w:rsidP="001B47EA">
      <w:pPr>
        <w:widowControl w:val="0"/>
        <w:pBdr>
          <w:top w:val="nil"/>
          <w:left w:val="nil"/>
          <w:bottom w:val="nil"/>
          <w:right w:val="nil"/>
          <w:between w:val="nil"/>
        </w:pBdr>
        <w:spacing w:after="0" w:line="240" w:lineRule="auto"/>
        <w:ind w:right="116"/>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FIELDWORK</w:t>
      </w:r>
    </w:p>
    <w:p w14:paraId="3C6C1772" w14:textId="77777777" w:rsidR="00927B88" w:rsidRPr="00181F86" w:rsidRDefault="00B9284F" w:rsidP="001B47EA">
      <w:pPr>
        <w:widowControl w:val="0"/>
        <w:pBdr>
          <w:top w:val="nil"/>
          <w:left w:val="nil"/>
          <w:bottom w:val="nil"/>
          <w:right w:val="nil"/>
          <w:between w:val="nil"/>
        </w:pBdr>
        <w:spacing w:after="0" w:line="240" w:lineRule="auto"/>
        <w:ind w:right="116"/>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IGLYMJ</w:t>
      </w:r>
      <w:r w:rsidRPr="00181F86">
        <w:rPr>
          <w:rFonts w:ascii="Times New Roman" w:hAnsi="Times New Roman" w:cs="Times New Roman"/>
          <w:b/>
          <w:bCs/>
          <w:sz w:val="24"/>
          <w:szCs w:val="24"/>
        </w:rPr>
        <w:t>FW0</w:t>
      </w:r>
      <w:r w:rsidRPr="00181F86">
        <w:rPr>
          <w:rFonts w:ascii="Times New Roman" w:eastAsia="Times New Roman" w:hAnsi="Times New Roman" w:cs="Times New Roman"/>
          <w:b/>
          <w:bCs/>
          <w:color w:val="000000"/>
          <w:sz w:val="24"/>
          <w:szCs w:val="24"/>
        </w:rPr>
        <w:t>426</w:t>
      </w:r>
    </w:p>
    <w:p w14:paraId="19CC5532" w14:textId="77777777" w:rsidR="00927B88" w:rsidRPr="00181F86" w:rsidRDefault="00B9284F" w:rsidP="001B47EA">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4EED1E67" w14:textId="77777777" w:rsidR="00927B88" w:rsidRPr="00181F86" w:rsidRDefault="00B9284F" w:rsidP="00181F86">
      <w:pPr>
        <w:spacing w:after="0" w:line="276" w:lineRule="auto"/>
        <w:ind w:left="3600"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90 </w:t>
      </w:r>
    </w:p>
    <w:p w14:paraId="79B43AF1" w14:textId="529CDAE7" w:rsidR="00927B88" w:rsidRPr="00181F86" w:rsidRDefault="00B9284F" w:rsidP="00181F86">
      <w:pPr>
        <w:spacing w:after="0" w:line="276" w:lineRule="auto"/>
        <w:ind w:left="647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9E6DC0">
        <w:rPr>
          <w:rFonts w:ascii="Times New Roman" w:hAnsi="Times New Roman" w:cs="Times New Roman"/>
          <w:b/>
          <w:bCs/>
          <w:sz w:val="24"/>
          <w:szCs w:val="24"/>
        </w:rPr>
        <w:t xml:space="preserve">  </w:t>
      </w:r>
      <w:r w:rsidRPr="00181F86">
        <w:rPr>
          <w:rFonts w:ascii="Times New Roman" w:hAnsi="Times New Roman" w:cs="Times New Roman"/>
          <w:b/>
          <w:bCs/>
          <w:sz w:val="24"/>
          <w:szCs w:val="24"/>
        </w:rPr>
        <w:t>Max.</w:t>
      </w:r>
      <w:r w:rsidRPr="00181F86">
        <w:rPr>
          <w:rFonts w:ascii="Times New Roman" w:hAnsi="Times New Roman" w:cs="Times New Roman"/>
          <w:b/>
          <w:bCs/>
          <w:sz w:val="24"/>
          <w:szCs w:val="24"/>
        </w:rPr>
        <w:t xml:space="preserve"> Marks: 50 </w:t>
      </w:r>
    </w:p>
    <w:p w14:paraId="7C6B2370" w14:textId="77777777" w:rsidR="009E6DC0" w:rsidRDefault="009E6DC0" w:rsidP="009E6DC0">
      <w:pPr>
        <w:spacing w:after="0"/>
        <w:jc w:val="both"/>
        <w:rPr>
          <w:rFonts w:ascii="Times New Roman" w:hAnsi="Times New Roman" w:cs="Times New Roman"/>
          <w:sz w:val="24"/>
          <w:szCs w:val="24"/>
        </w:rPr>
      </w:pPr>
      <w:r w:rsidRPr="007C7870">
        <w:rPr>
          <w:rFonts w:ascii="Times New Roman" w:hAnsi="Times New Roman" w:cs="Times New Roman"/>
          <w:b/>
          <w:bCs/>
          <w:sz w:val="24"/>
          <w:szCs w:val="24"/>
        </w:rPr>
        <w:t>Course learning outcomes (CLOs):</w:t>
      </w:r>
      <w:r w:rsidRPr="007C7870">
        <w:rPr>
          <w:rFonts w:ascii="Times New Roman" w:hAnsi="Times New Roman" w:cs="Times New Roman"/>
          <w:sz w:val="24"/>
          <w:szCs w:val="24"/>
        </w:rPr>
        <w:t xml:space="preserve"> Upon completion of this course, the students will be able to:</w:t>
      </w:r>
    </w:p>
    <w:p w14:paraId="5AEF32D5" w14:textId="257DF404" w:rsidR="009E6DC0" w:rsidRDefault="009E6DC0" w:rsidP="009E6DC0">
      <w:pPr>
        <w:spacing w:after="0"/>
        <w:jc w:val="both"/>
        <w:rPr>
          <w:rFonts w:ascii="Times New Roman" w:hAnsi="Times New Roman" w:cs="Times New Roman"/>
          <w:sz w:val="24"/>
          <w:szCs w:val="24"/>
        </w:rPr>
      </w:pPr>
      <w:r w:rsidRPr="007C7870">
        <w:rPr>
          <w:rFonts w:ascii="Times New Roman" w:hAnsi="Times New Roman" w:cs="Times New Roman"/>
          <w:b/>
          <w:bCs/>
          <w:sz w:val="24"/>
          <w:szCs w:val="24"/>
        </w:rPr>
        <w:t>CLO_1:</w:t>
      </w:r>
      <w:r w:rsidRPr="007C7870">
        <w:rPr>
          <w:rFonts w:ascii="Times New Roman" w:hAnsi="Times New Roman" w:cs="Times New Roman"/>
          <w:sz w:val="24"/>
          <w:szCs w:val="24"/>
        </w:rPr>
        <w:t xml:space="preserve"> This course will impart the field knowledge of identifying various geological structures, rock types, mineral deposits, mapping skills, etc., necessary for mineral exploration, disaster management, environmental protection, etc. </w:t>
      </w:r>
    </w:p>
    <w:p w14:paraId="44673971" w14:textId="77777777" w:rsidR="009E6DC0" w:rsidRDefault="009E6DC0" w:rsidP="009E6DC0">
      <w:pPr>
        <w:spacing w:after="0"/>
        <w:jc w:val="both"/>
        <w:rPr>
          <w:rFonts w:ascii="Times New Roman" w:hAnsi="Times New Roman" w:cs="Times New Roman"/>
          <w:sz w:val="24"/>
          <w:szCs w:val="24"/>
        </w:rPr>
      </w:pPr>
      <w:r w:rsidRPr="007C7870">
        <w:rPr>
          <w:rFonts w:ascii="Times New Roman" w:hAnsi="Times New Roman" w:cs="Times New Roman"/>
          <w:b/>
          <w:bCs/>
          <w:sz w:val="24"/>
          <w:szCs w:val="24"/>
        </w:rPr>
        <w:t>CLO_2:</w:t>
      </w:r>
      <w:r w:rsidRPr="007C7870">
        <w:rPr>
          <w:rFonts w:ascii="Times New Roman" w:hAnsi="Times New Roman" w:cs="Times New Roman"/>
          <w:sz w:val="24"/>
          <w:szCs w:val="24"/>
        </w:rPr>
        <w:t xml:space="preserve"> During this course, students will be exposed to various geological sites across Kashmir Valley, so that they get a deep knowledge of the Geology and geomorphology of the valley, prepare a brief field report and communicate findings through oral presentations.</w:t>
      </w:r>
    </w:p>
    <w:p w14:paraId="63B430D8" w14:textId="77777777" w:rsidR="009E6DC0" w:rsidRDefault="009E6DC0" w:rsidP="009E6DC0">
      <w:pPr>
        <w:spacing w:after="0"/>
        <w:jc w:val="both"/>
        <w:rPr>
          <w:rFonts w:ascii="Times New Roman" w:hAnsi="Times New Roman" w:cs="Times New Roman"/>
          <w:sz w:val="24"/>
          <w:szCs w:val="24"/>
        </w:rPr>
      </w:pPr>
    </w:p>
    <w:p w14:paraId="471370A1" w14:textId="77777777" w:rsidR="009E6DC0" w:rsidRPr="007C7870" w:rsidRDefault="009E6DC0" w:rsidP="009E6DC0">
      <w:pPr>
        <w:spacing w:after="0"/>
        <w:jc w:val="both"/>
        <w:rPr>
          <w:rFonts w:ascii="Times New Roman" w:hAnsi="Times New Roman" w:cs="Times New Roman"/>
          <w:sz w:val="24"/>
          <w:szCs w:val="24"/>
        </w:rPr>
      </w:pPr>
      <w:r w:rsidRPr="007C7870">
        <w:rPr>
          <w:rFonts w:ascii="Times New Roman" w:hAnsi="Times New Roman" w:cs="Times New Roman"/>
          <w:b/>
          <w:bCs/>
          <w:sz w:val="24"/>
          <w:szCs w:val="24"/>
        </w:rPr>
        <w:t>Contents:</w:t>
      </w:r>
      <w:r w:rsidRPr="007C7870">
        <w:rPr>
          <w:rFonts w:ascii="Times New Roman" w:hAnsi="Times New Roman" w:cs="Times New Roman"/>
          <w:sz w:val="24"/>
          <w:szCs w:val="24"/>
        </w:rPr>
        <w:t xml:space="preserve"> Subject-based geological field training shall be conducted on every alternate week in the Kashmir Valley or whatever may be decided by the DC for a total duration of 7 days or as may be decided by the DC to give the students basic field geological knowledge.</w:t>
      </w:r>
    </w:p>
    <w:p w14:paraId="18228547" w14:textId="77777777" w:rsidR="00927B88" w:rsidRDefault="00927B88" w:rsidP="00181F86">
      <w:pPr>
        <w:spacing w:after="0" w:line="360" w:lineRule="auto"/>
        <w:ind w:left="2160" w:right="258" w:firstLine="720"/>
        <w:jc w:val="both"/>
        <w:rPr>
          <w:rFonts w:ascii="Times New Roman" w:hAnsi="Times New Roman" w:cs="Times New Roman"/>
          <w:b/>
          <w:bCs/>
          <w:sz w:val="24"/>
          <w:szCs w:val="24"/>
        </w:rPr>
      </w:pPr>
    </w:p>
    <w:p w14:paraId="1138897F" w14:textId="77777777" w:rsidR="009E6DC0" w:rsidRDefault="009E6DC0" w:rsidP="00181F86">
      <w:pPr>
        <w:spacing w:after="0" w:line="360" w:lineRule="auto"/>
        <w:ind w:left="2160" w:right="258" w:firstLine="720"/>
        <w:jc w:val="both"/>
        <w:rPr>
          <w:rFonts w:ascii="Times New Roman" w:hAnsi="Times New Roman" w:cs="Times New Roman"/>
          <w:b/>
          <w:bCs/>
          <w:sz w:val="24"/>
          <w:szCs w:val="24"/>
        </w:rPr>
      </w:pPr>
    </w:p>
    <w:p w14:paraId="25A250F3" w14:textId="77777777" w:rsidR="009E6DC0" w:rsidRPr="00181F86" w:rsidRDefault="009E6DC0" w:rsidP="00181F86">
      <w:pPr>
        <w:spacing w:after="0" w:line="360" w:lineRule="auto"/>
        <w:ind w:left="2160" w:right="258" w:firstLine="720"/>
        <w:jc w:val="both"/>
        <w:rPr>
          <w:rFonts w:ascii="Times New Roman" w:hAnsi="Times New Roman" w:cs="Times New Roman"/>
          <w:b/>
          <w:bCs/>
          <w:sz w:val="24"/>
          <w:szCs w:val="24"/>
        </w:rPr>
      </w:pPr>
    </w:p>
    <w:p w14:paraId="60AA816D" w14:textId="77777777" w:rsidR="00FF7D04" w:rsidRDefault="009E6DC0" w:rsidP="009E6DC0">
      <w:pPr>
        <w:spacing w:after="0" w:line="240" w:lineRule="auto"/>
        <w:ind w:left="2160" w:right="-23" w:firstLine="72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4FF354AD" w14:textId="77777777" w:rsidR="00FF7D04" w:rsidRDefault="00FF7D04" w:rsidP="009E6DC0">
      <w:pPr>
        <w:spacing w:after="0" w:line="240" w:lineRule="auto"/>
        <w:ind w:left="2160" w:right="-23" w:firstLine="720"/>
        <w:rPr>
          <w:rFonts w:ascii="Times New Roman" w:hAnsi="Times New Roman" w:cs="Times New Roman"/>
          <w:b/>
          <w:bCs/>
          <w:color w:val="000000"/>
          <w:sz w:val="24"/>
          <w:szCs w:val="24"/>
        </w:rPr>
      </w:pPr>
    </w:p>
    <w:p w14:paraId="54190C6C" w14:textId="77777777" w:rsidR="00FF7D04" w:rsidRDefault="00FF7D04" w:rsidP="009E6DC0">
      <w:pPr>
        <w:spacing w:after="0" w:line="240" w:lineRule="auto"/>
        <w:ind w:left="2160" w:right="-23" w:firstLine="720"/>
        <w:rPr>
          <w:rFonts w:ascii="Times New Roman" w:hAnsi="Times New Roman" w:cs="Times New Roman"/>
          <w:b/>
          <w:bCs/>
          <w:color w:val="000000"/>
          <w:sz w:val="24"/>
          <w:szCs w:val="24"/>
        </w:rPr>
      </w:pPr>
    </w:p>
    <w:p w14:paraId="3FFF1E7A" w14:textId="77777777" w:rsidR="00FF7D04" w:rsidRDefault="00FF7D04" w:rsidP="009E6DC0">
      <w:pPr>
        <w:spacing w:after="0" w:line="240" w:lineRule="auto"/>
        <w:ind w:left="2160" w:right="-23" w:firstLine="720"/>
        <w:rPr>
          <w:rFonts w:ascii="Times New Roman" w:hAnsi="Times New Roman" w:cs="Times New Roman"/>
          <w:b/>
          <w:bCs/>
          <w:color w:val="000000"/>
          <w:sz w:val="24"/>
          <w:szCs w:val="24"/>
        </w:rPr>
      </w:pPr>
    </w:p>
    <w:p w14:paraId="0DD78A99" w14:textId="77777777" w:rsidR="00FF7D04" w:rsidRDefault="00FF7D04" w:rsidP="009E6DC0">
      <w:pPr>
        <w:spacing w:after="0" w:line="240" w:lineRule="auto"/>
        <w:ind w:left="2160" w:right="-23" w:firstLine="720"/>
        <w:rPr>
          <w:rFonts w:ascii="Times New Roman" w:hAnsi="Times New Roman" w:cs="Times New Roman"/>
          <w:b/>
          <w:bCs/>
          <w:color w:val="000000"/>
          <w:sz w:val="24"/>
          <w:szCs w:val="24"/>
        </w:rPr>
      </w:pPr>
    </w:p>
    <w:p w14:paraId="35E4498B" w14:textId="77777777" w:rsidR="00FF7D04" w:rsidRDefault="00FF7D04" w:rsidP="009E6DC0">
      <w:pPr>
        <w:spacing w:after="0" w:line="240" w:lineRule="auto"/>
        <w:ind w:left="2160" w:right="-23" w:firstLine="720"/>
        <w:rPr>
          <w:rFonts w:ascii="Times New Roman" w:hAnsi="Times New Roman" w:cs="Times New Roman"/>
          <w:b/>
          <w:bCs/>
          <w:color w:val="000000"/>
          <w:sz w:val="24"/>
          <w:szCs w:val="24"/>
        </w:rPr>
      </w:pPr>
    </w:p>
    <w:p w14:paraId="484650AA" w14:textId="77777777" w:rsidR="00FF7D04" w:rsidRDefault="00FF7D04" w:rsidP="009E6DC0">
      <w:pPr>
        <w:spacing w:after="0" w:line="240" w:lineRule="auto"/>
        <w:ind w:left="2160" w:right="-23" w:firstLine="720"/>
        <w:rPr>
          <w:rFonts w:ascii="Times New Roman" w:hAnsi="Times New Roman" w:cs="Times New Roman"/>
          <w:b/>
          <w:bCs/>
          <w:color w:val="000000"/>
          <w:sz w:val="24"/>
          <w:szCs w:val="24"/>
        </w:rPr>
      </w:pPr>
    </w:p>
    <w:p w14:paraId="28A32773" w14:textId="42550303" w:rsidR="009E6DC0" w:rsidRDefault="009E6DC0" w:rsidP="009E6DC0">
      <w:pPr>
        <w:spacing w:after="0" w:line="240" w:lineRule="auto"/>
        <w:ind w:left="2160" w:right="-23" w:firstLine="72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   </w:t>
      </w:r>
      <w:r w:rsidRPr="00181F86">
        <w:rPr>
          <w:rFonts w:ascii="Times New Roman" w:hAnsi="Times New Roman" w:cs="Times New Roman"/>
          <w:b/>
          <w:bCs/>
          <w:color w:val="000000"/>
          <w:sz w:val="24"/>
          <w:szCs w:val="24"/>
        </w:rPr>
        <w:t>5</w:t>
      </w:r>
      <w:r w:rsidRPr="00181F86">
        <w:rPr>
          <w:rFonts w:ascii="Times New Roman" w:hAnsi="Times New Roman" w:cs="Times New Roman"/>
          <w:b/>
          <w:bCs/>
          <w:color w:val="000000"/>
          <w:sz w:val="24"/>
          <w:szCs w:val="24"/>
          <w:vertAlign w:val="superscript"/>
        </w:rPr>
        <w:t>th</w:t>
      </w:r>
      <w:r w:rsidRPr="00181F86">
        <w:rPr>
          <w:rFonts w:ascii="Times New Roman" w:hAnsi="Times New Roman" w:cs="Times New Roman"/>
          <w:b/>
          <w:bCs/>
          <w:color w:val="000000"/>
          <w:sz w:val="24"/>
          <w:szCs w:val="24"/>
        </w:rPr>
        <w:t xml:space="preserve"> SEMESTER</w:t>
      </w:r>
    </w:p>
    <w:p w14:paraId="3FC6C84A" w14:textId="77777777" w:rsidR="009E6DC0" w:rsidRDefault="009E6DC0" w:rsidP="009E6DC0">
      <w:pPr>
        <w:spacing w:after="0" w:line="240" w:lineRule="auto"/>
        <w:ind w:left="2160" w:right="-23" w:firstLine="720"/>
        <w:rPr>
          <w:rFonts w:ascii="Times New Roman" w:hAnsi="Times New Roman" w:cs="Times New Roman"/>
          <w:b/>
          <w:bCs/>
          <w:color w:val="000000"/>
          <w:sz w:val="24"/>
          <w:szCs w:val="24"/>
        </w:rPr>
      </w:pPr>
    </w:p>
    <w:p w14:paraId="17EBE105" w14:textId="58113ECD" w:rsidR="00927B88" w:rsidRPr="00181F86" w:rsidRDefault="00B9284F" w:rsidP="009E6DC0">
      <w:pPr>
        <w:spacing w:after="0" w:line="240" w:lineRule="auto"/>
        <w:ind w:right="258"/>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COURSE NAME: PALEONTOLOGY</w:t>
      </w:r>
    </w:p>
    <w:p w14:paraId="4F243DC7" w14:textId="77777777" w:rsidR="00927B88" w:rsidRPr="00181F86" w:rsidRDefault="00B9284F" w:rsidP="009E6DC0">
      <w:pPr>
        <w:spacing w:after="0" w:line="240"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CODE: IGLYMJPT0526 </w:t>
      </w:r>
    </w:p>
    <w:p w14:paraId="3C62E7A4" w14:textId="77777777" w:rsidR="00927B88" w:rsidRPr="00181F86" w:rsidRDefault="00B9284F" w:rsidP="009E6DC0">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95D4B15" w14:textId="77777777" w:rsidR="00927B88" w:rsidRPr="00181F86" w:rsidRDefault="00B9284F" w:rsidP="009E6DC0">
      <w:pPr>
        <w:spacing w:after="0" w:line="240"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4B162990" w14:textId="77777777" w:rsidR="00927B88" w:rsidRPr="00181F86" w:rsidRDefault="00B9284F" w:rsidP="009E6DC0">
      <w:pPr>
        <w:spacing w:after="0" w:line="240"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100 </w:t>
      </w:r>
    </w:p>
    <w:p w14:paraId="7B34C998" w14:textId="77777777" w:rsidR="00927B88" w:rsidRPr="00181F86" w:rsidRDefault="00B9284F" w:rsidP="009E6DC0">
      <w:pPr>
        <w:pStyle w:val="Heading3"/>
        <w:keepNext w:val="0"/>
        <w:keepLines w:val="0"/>
        <w:spacing w:before="0"/>
        <w:ind w:right="14"/>
        <w:jc w:val="both"/>
        <w:rPr>
          <w:rFonts w:ascii="Times New Roman" w:eastAsia="Times New Roman" w:hAnsi="Times New Roman" w:cs="Times New Roman"/>
          <w:color w:val="000000"/>
          <w:sz w:val="24"/>
          <w:szCs w:val="24"/>
        </w:rPr>
      </w:pPr>
      <w:bookmarkStart w:id="35" w:name="_acirf3yxo17o" w:colFirst="0" w:colLast="0"/>
      <w:bookmarkEnd w:id="35"/>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3326CB60" w14:textId="77777777"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This course will enable the students to understand the processes and patterns of fossilization and applications of fossils.</w:t>
      </w:r>
    </w:p>
    <w:p w14:paraId="7254DECA" w14:textId="77777777"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 </w:t>
      </w:r>
      <w:r w:rsidRPr="00181F86">
        <w:rPr>
          <w:rFonts w:ascii="Times New Roman" w:hAnsi="Times New Roman" w:cs="Times New Roman"/>
          <w:b/>
          <w:bCs/>
          <w:sz w:val="24"/>
          <w:szCs w:val="24"/>
        </w:rPr>
        <w:t xml:space="preserve">CLO_2: </w:t>
      </w:r>
      <w:r w:rsidRPr="00181F86">
        <w:rPr>
          <w:rFonts w:ascii="Times New Roman" w:hAnsi="Times New Roman" w:cs="Times New Roman"/>
          <w:sz w:val="24"/>
          <w:szCs w:val="24"/>
        </w:rPr>
        <w:t>Detailed</w:t>
      </w:r>
      <w:r w:rsidRPr="00181F86">
        <w:rPr>
          <w:rFonts w:ascii="Times New Roman" w:hAnsi="Times New Roman" w:cs="Times New Roman"/>
          <w:b/>
          <w:bCs/>
          <w:sz w:val="24"/>
          <w:szCs w:val="24"/>
        </w:rPr>
        <w:t xml:space="preserve"> </w:t>
      </w:r>
      <w:r w:rsidRPr="00181F86">
        <w:rPr>
          <w:rFonts w:ascii="Times New Roman" w:hAnsi="Times New Roman" w:cs="Times New Roman"/>
          <w:sz w:val="24"/>
          <w:szCs w:val="24"/>
        </w:rPr>
        <w:t xml:space="preserve">morphology, classification, and geological distribution of fossils would help the students in understanding the evolution of life.   </w:t>
      </w:r>
    </w:p>
    <w:p w14:paraId="3CF3DF13" w14:textId="1013898D"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CLO_3: </w:t>
      </w:r>
      <w:r w:rsidRPr="00181F86">
        <w:rPr>
          <w:rFonts w:ascii="Times New Roman" w:hAnsi="Times New Roman" w:cs="Times New Roman"/>
          <w:sz w:val="24"/>
          <w:szCs w:val="24"/>
        </w:rPr>
        <w:t xml:space="preserve">Describe and interpret the concepts of biostratigraphy, paleobiogeography, and </w:t>
      </w:r>
      <w:proofErr w:type="spellStart"/>
      <w:r w:rsidRPr="00181F86">
        <w:rPr>
          <w:rFonts w:ascii="Times New Roman" w:hAnsi="Times New Roman" w:cs="Times New Roman"/>
          <w:sz w:val="24"/>
          <w:szCs w:val="24"/>
        </w:rPr>
        <w:t>paleoecological</w:t>
      </w:r>
      <w:proofErr w:type="spellEnd"/>
      <w:r w:rsidRPr="00181F86">
        <w:rPr>
          <w:rFonts w:ascii="Times New Roman" w:hAnsi="Times New Roman" w:cs="Times New Roman"/>
          <w:sz w:val="24"/>
          <w:szCs w:val="24"/>
        </w:rPr>
        <w:t xml:space="preserve"> significance of vari</w:t>
      </w:r>
      <w:r w:rsidRPr="00181F86">
        <w:rPr>
          <w:rFonts w:ascii="Times New Roman" w:hAnsi="Times New Roman" w:cs="Times New Roman"/>
          <w:sz w:val="24"/>
          <w:szCs w:val="24"/>
        </w:rPr>
        <w:t>ous groups of fossils.</w:t>
      </w:r>
    </w:p>
    <w:p w14:paraId="72C1A0C2" w14:textId="77777777" w:rsidR="00927B88" w:rsidRPr="00181F86" w:rsidRDefault="00B9284F" w:rsidP="009E6DC0">
      <w:pPr>
        <w:pStyle w:val="Heading1"/>
        <w:spacing w:before="0" w:after="0"/>
        <w:ind w:right="614"/>
        <w:jc w:val="both"/>
        <w:rPr>
          <w:rFonts w:ascii="Times New Roman" w:hAnsi="Times New Roman" w:cs="Times New Roman"/>
          <w:sz w:val="24"/>
          <w:szCs w:val="24"/>
        </w:rPr>
      </w:pPr>
      <w:bookmarkStart w:id="36" w:name="_xtt902stfige" w:colFirst="0" w:colLast="0"/>
      <w:bookmarkEnd w:id="36"/>
      <w:r w:rsidRPr="00181F86">
        <w:rPr>
          <w:rFonts w:ascii="Times New Roman" w:eastAsia="Times New Roman" w:hAnsi="Times New Roman" w:cs="Times New Roman"/>
          <w:b/>
          <w:bCs/>
          <w:color w:val="000000"/>
          <w:sz w:val="24"/>
          <w:szCs w:val="24"/>
        </w:rPr>
        <w:t xml:space="preserve">CLO_4: </w:t>
      </w:r>
      <w:r w:rsidRPr="00181F86">
        <w:rPr>
          <w:rFonts w:ascii="Times New Roman" w:eastAsia="Times New Roman" w:hAnsi="Times New Roman" w:cs="Times New Roman"/>
          <w:color w:val="000000"/>
          <w:sz w:val="24"/>
          <w:szCs w:val="24"/>
        </w:rPr>
        <w:t>Apply practical skills to interpret and understand the fossilization environment of the given fossils.</w:t>
      </w:r>
    </w:p>
    <w:p w14:paraId="09412FE9" w14:textId="77777777" w:rsidR="00927B88" w:rsidRPr="00181F86" w:rsidRDefault="00927B88" w:rsidP="009E6DC0">
      <w:pPr>
        <w:spacing w:after="0" w:line="240" w:lineRule="auto"/>
        <w:ind w:left="5"/>
        <w:jc w:val="both"/>
        <w:rPr>
          <w:rFonts w:ascii="Times New Roman" w:hAnsi="Times New Roman" w:cs="Times New Roman"/>
          <w:sz w:val="24"/>
          <w:szCs w:val="24"/>
        </w:rPr>
      </w:pPr>
    </w:p>
    <w:p w14:paraId="24D7B3D2" w14:textId="77777777" w:rsidR="00927B88" w:rsidRPr="00181F86" w:rsidRDefault="00B9284F" w:rsidP="009E6DC0">
      <w:pPr>
        <w:pStyle w:val="Heading1"/>
        <w:keepNext w:val="0"/>
        <w:keepLines w:val="0"/>
        <w:spacing w:before="0"/>
        <w:ind w:right="620"/>
        <w:jc w:val="both"/>
        <w:rPr>
          <w:rFonts w:ascii="Times New Roman" w:hAnsi="Times New Roman" w:cs="Times New Roman"/>
          <w:sz w:val="24"/>
          <w:szCs w:val="24"/>
        </w:rPr>
      </w:pPr>
      <w:bookmarkStart w:id="37" w:name="_xc00ooovrkhb" w:colFirst="0" w:colLast="0"/>
      <w:bookmarkEnd w:id="37"/>
      <w:r w:rsidRPr="00181F86">
        <w:rPr>
          <w:rFonts w:ascii="Times New Roman" w:eastAsia="Times New Roman" w:hAnsi="Times New Roman" w:cs="Times New Roman"/>
          <w:b/>
          <w:bCs/>
          <w:color w:val="000000"/>
          <w:sz w:val="24"/>
          <w:szCs w:val="24"/>
        </w:rPr>
        <w:t>UNIT-1 (15 HOURS)</w:t>
      </w:r>
    </w:p>
    <w:p w14:paraId="021A3F48" w14:textId="7C03EC07" w:rsidR="00927B88" w:rsidRPr="00181F86" w:rsidRDefault="00B9284F" w:rsidP="009E6DC0">
      <w:pPr>
        <w:spacing w:after="40" w:line="240"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Overview of </w:t>
      </w:r>
      <w:proofErr w:type="spellStart"/>
      <w:r w:rsidRPr="00181F86">
        <w:rPr>
          <w:rFonts w:ascii="Times New Roman" w:hAnsi="Times New Roman" w:cs="Times New Roman"/>
          <w:sz w:val="24"/>
          <w:szCs w:val="24"/>
        </w:rPr>
        <w:t>paleontology</w:t>
      </w:r>
      <w:proofErr w:type="spellEnd"/>
      <w:r w:rsidRPr="00181F86">
        <w:rPr>
          <w:rFonts w:ascii="Times New Roman" w:hAnsi="Times New Roman" w:cs="Times New Roman"/>
          <w:sz w:val="24"/>
          <w:szCs w:val="24"/>
        </w:rPr>
        <w:t xml:space="preserve">: Introduction &amp; scope of </w:t>
      </w:r>
      <w:proofErr w:type="spellStart"/>
      <w:r w:rsidRPr="00181F86">
        <w:rPr>
          <w:rFonts w:ascii="Times New Roman" w:hAnsi="Times New Roman" w:cs="Times New Roman"/>
          <w:sz w:val="24"/>
          <w:szCs w:val="24"/>
        </w:rPr>
        <w:t>paleontology</w:t>
      </w:r>
      <w:proofErr w:type="spellEnd"/>
      <w:r w:rsidR="009E6DC0">
        <w:rPr>
          <w:rFonts w:ascii="Times New Roman" w:hAnsi="Times New Roman" w:cs="Times New Roman"/>
          <w:sz w:val="24"/>
          <w:szCs w:val="24"/>
        </w:rPr>
        <w:t>.</w:t>
      </w:r>
      <w:r w:rsidRPr="00181F86">
        <w:rPr>
          <w:rFonts w:ascii="Times New Roman" w:hAnsi="Times New Roman" w:cs="Times New Roman"/>
          <w:sz w:val="24"/>
          <w:szCs w:val="24"/>
        </w:rPr>
        <w:t xml:space="preserve"> Fossils &amp; Fossilization: Definition and </w:t>
      </w:r>
      <w:r w:rsidRPr="00181F86">
        <w:rPr>
          <w:rFonts w:ascii="Times New Roman" w:hAnsi="Times New Roman" w:cs="Times New Roman"/>
          <w:sz w:val="24"/>
          <w:szCs w:val="24"/>
        </w:rPr>
        <w:t>processes of fossilization</w:t>
      </w:r>
      <w:r w:rsidR="009E6DC0">
        <w:rPr>
          <w:rFonts w:ascii="Times New Roman" w:hAnsi="Times New Roman" w:cs="Times New Roman"/>
          <w:sz w:val="24"/>
          <w:szCs w:val="24"/>
        </w:rPr>
        <w:t>.</w:t>
      </w:r>
      <w:r w:rsidRPr="00181F86">
        <w:rPr>
          <w:rFonts w:ascii="Times New Roman" w:hAnsi="Times New Roman" w:cs="Times New Roman"/>
          <w:sz w:val="24"/>
          <w:szCs w:val="24"/>
        </w:rPr>
        <w:t xml:space="preserve"> Types of fossils and applications of fossils. Origin of life. Precambrian fossil record</w:t>
      </w:r>
      <w:r w:rsidR="009E6DC0">
        <w:rPr>
          <w:rFonts w:ascii="Times New Roman" w:hAnsi="Times New Roman" w:cs="Times New Roman"/>
          <w:sz w:val="24"/>
          <w:szCs w:val="24"/>
        </w:rPr>
        <w:t>.</w:t>
      </w:r>
      <w:r w:rsidRPr="00181F86">
        <w:rPr>
          <w:rFonts w:ascii="Times New Roman" w:hAnsi="Times New Roman" w:cs="Times New Roman"/>
          <w:sz w:val="24"/>
          <w:szCs w:val="24"/>
        </w:rPr>
        <w:t xml:space="preserve"> Origin of </w:t>
      </w:r>
      <w:proofErr w:type="spellStart"/>
      <w:r w:rsidR="009E6DC0" w:rsidRPr="00181F86">
        <w:rPr>
          <w:rFonts w:ascii="Times New Roman" w:hAnsi="Times New Roman" w:cs="Times New Roman"/>
          <w:sz w:val="24"/>
          <w:szCs w:val="24"/>
        </w:rPr>
        <w:t>Metazoa</w:t>
      </w:r>
      <w:proofErr w:type="spellEnd"/>
      <w:r w:rsidR="009E6DC0" w:rsidRPr="00181F86">
        <w:rPr>
          <w:rFonts w:ascii="Times New Roman" w:hAnsi="Times New Roman" w:cs="Times New Roman"/>
          <w:sz w:val="24"/>
          <w:szCs w:val="24"/>
        </w:rPr>
        <w:t xml:space="preserve">; </w:t>
      </w:r>
      <w:proofErr w:type="spellStart"/>
      <w:r w:rsidR="009E6DC0" w:rsidRPr="00181F86">
        <w:rPr>
          <w:rFonts w:ascii="Times New Roman" w:hAnsi="Times New Roman" w:cs="Times New Roman"/>
          <w:sz w:val="24"/>
          <w:szCs w:val="24"/>
        </w:rPr>
        <w:t>Taphonomy</w:t>
      </w:r>
      <w:proofErr w:type="spellEnd"/>
      <w:r w:rsidR="009E6DC0" w:rsidRPr="00181F86">
        <w:rPr>
          <w:rFonts w:ascii="Times New Roman" w:hAnsi="Times New Roman" w:cs="Times New Roman"/>
          <w:sz w:val="24"/>
          <w:szCs w:val="24"/>
        </w:rPr>
        <w:t xml:space="preserve"> parameters</w:t>
      </w:r>
      <w:r w:rsidRPr="00181F86">
        <w:rPr>
          <w:rFonts w:ascii="Times New Roman" w:hAnsi="Times New Roman" w:cs="Times New Roman"/>
          <w:sz w:val="24"/>
          <w:szCs w:val="24"/>
        </w:rPr>
        <w:t xml:space="preserve"> in </w:t>
      </w:r>
      <w:proofErr w:type="spellStart"/>
      <w:r w:rsidRPr="00181F86">
        <w:rPr>
          <w:rFonts w:ascii="Times New Roman" w:hAnsi="Times New Roman" w:cs="Times New Roman"/>
          <w:sz w:val="24"/>
          <w:szCs w:val="24"/>
        </w:rPr>
        <w:t>taphonomic</w:t>
      </w:r>
      <w:proofErr w:type="spellEnd"/>
      <w:r w:rsidRPr="00181F86">
        <w:rPr>
          <w:rFonts w:ascii="Times New Roman" w:hAnsi="Times New Roman" w:cs="Times New Roman"/>
          <w:sz w:val="24"/>
          <w:szCs w:val="24"/>
        </w:rPr>
        <w:t xml:space="preserve"> studies; Fossil assemblages and communities and their applications; Concept of paleoe</w:t>
      </w:r>
      <w:r w:rsidRPr="00181F86">
        <w:rPr>
          <w:rFonts w:ascii="Times New Roman" w:hAnsi="Times New Roman" w:cs="Times New Roman"/>
          <w:sz w:val="24"/>
          <w:szCs w:val="24"/>
        </w:rPr>
        <w:t xml:space="preserve">cology </w:t>
      </w:r>
      <w:r w:rsidR="009E6DC0" w:rsidRPr="00181F86">
        <w:rPr>
          <w:rFonts w:ascii="Times New Roman" w:hAnsi="Times New Roman" w:cs="Times New Roman"/>
          <w:sz w:val="24"/>
          <w:szCs w:val="24"/>
        </w:rPr>
        <w:t>and paleobiogeography</w:t>
      </w:r>
      <w:r w:rsidRPr="00181F86">
        <w:rPr>
          <w:rFonts w:ascii="Times New Roman" w:hAnsi="Times New Roman" w:cs="Times New Roman"/>
          <w:sz w:val="24"/>
          <w:szCs w:val="24"/>
        </w:rPr>
        <w:t xml:space="preserve">; Mass extinctions and their causes.   </w:t>
      </w:r>
    </w:p>
    <w:p w14:paraId="7323E303" w14:textId="77777777" w:rsidR="009E6DC0" w:rsidRDefault="009E6DC0" w:rsidP="009E6DC0">
      <w:pPr>
        <w:spacing w:after="40" w:line="240" w:lineRule="auto"/>
        <w:ind w:left="5"/>
        <w:jc w:val="both"/>
        <w:rPr>
          <w:rFonts w:ascii="Times New Roman" w:hAnsi="Times New Roman" w:cs="Times New Roman"/>
          <w:b/>
          <w:bCs/>
          <w:sz w:val="24"/>
          <w:szCs w:val="24"/>
        </w:rPr>
      </w:pPr>
    </w:p>
    <w:p w14:paraId="780C3081" w14:textId="586D4604" w:rsidR="00927B88" w:rsidRPr="00181F86" w:rsidRDefault="00B9284F" w:rsidP="009E6DC0">
      <w:pPr>
        <w:spacing w:after="40" w:line="240"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UNIT-2 (15 HOURS)</w:t>
      </w:r>
      <w:r w:rsidRPr="00181F86">
        <w:rPr>
          <w:rFonts w:ascii="Times New Roman" w:hAnsi="Times New Roman" w:cs="Times New Roman"/>
          <w:sz w:val="24"/>
          <w:szCs w:val="24"/>
        </w:rPr>
        <w:t xml:space="preserve"> </w:t>
      </w:r>
    </w:p>
    <w:p w14:paraId="06ADC24C" w14:textId="3C85D9E2" w:rsidR="00927B88" w:rsidRPr="00181F86" w:rsidRDefault="00B9284F" w:rsidP="009E6DC0">
      <w:pPr>
        <w:spacing w:after="40" w:line="240"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Invertebrate </w:t>
      </w:r>
      <w:proofErr w:type="spellStart"/>
      <w:r w:rsidRPr="00181F86">
        <w:rPr>
          <w:rFonts w:ascii="Times New Roman" w:hAnsi="Times New Roman" w:cs="Times New Roman"/>
          <w:sz w:val="24"/>
          <w:szCs w:val="24"/>
        </w:rPr>
        <w:t>Paleontology</w:t>
      </w:r>
      <w:proofErr w:type="spellEnd"/>
      <w:r w:rsidRPr="00181F86">
        <w:rPr>
          <w:rFonts w:ascii="Times New Roman" w:hAnsi="Times New Roman" w:cs="Times New Roman"/>
          <w:sz w:val="24"/>
          <w:szCs w:val="24"/>
        </w:rPr>
        <w:t xml:space="preserve">: Overview of invertebrate </w:t>
      </w:r>
      <w:proofErr w:type="spellStart"/>
      <w:r w:rsidRPr="00181F86">
        <w:rPr>
          <w:rFonts w:ascii="Times New Roman" w:hAnsi="Times New Roman" w:cs="Times New Roman"/>
          <w:sz w:val="24"/>
          <w:szCs w:val="24"/>
        </w:rPr>
        <w:t>paleontology</w:t>
      </w:r>
      <w:proofErr w:type="spellEnd"/>
      <w:r w:rsidRPr="00181F86">
        <w:rPr>
          <w:rFonts w:ascii="Times New Roman" w:hAnsi="Times New Roman" w:cs="Times New Roman"/>
          <w:sz w:val="24"/>
          <w:szCs w:val="24"/>
        </w:rPr>
        <w:t xml:space="preserve"> and its application. Functional morphology, classification, evolutionary trends and geological history of </w:t>
      </w:r>
      <w:proofErr w:type="spellStart"/>
      <w:r w:rsidRPr="00181F86">
        <w:rPr>
          <w:rFonts w:ascii="Times New Roman" w:hAnsi="Times New Roman" w:cs="Times New Roman"/>
          <w:sz w:val="24"/>
          <w:szCs w:val="24"/>
        </w:rPr>
        <w:t>Brachiopoda</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Lamellibranchia</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Gastropoda</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Cephalopoda</w:t>
      </w:r>
      <w:proofErr w:type="spellEnd"/>
      <w:r w:rsidRPr="00181F86">
        <w:rPr>
          <w:rFonts w:ascii="Times New Roman" w:hAnsi="Times New Roman" w:cs="Times New Roman"/>
          <w:sz w:val="24"/>
          <w:szCs w:val="24"/>
        </w:rPr>
        <w:t>, Trilobites</w:t>
      </w:r>
      <w:r w:rsidR="009E6DC0">
        <w:rPr>
          <w:rFonts w:ascii="Times New Roman" w:hAnsi="Times New Roman" w:cs="Times New Roman"/>
          <w:sz w:val="24"/>
          <w:szCs w:val="24"/>
        </w:rPr>
        <w:t>.</w:t>
      </w:r>
      <w:r w:rsidRPr="00181F86">
        <w:rPr>
          <w:rFonts w:ascii="Times New Roman" w:hAnsi="Times New Roman" w:cs="Times New Roman"/>
          <w:sz w:val="24"/>
          <w:szCs w:val="24"/>
        </w:rPr>
        <w:t xml:space="preserve"> </w:t>
      </w:r>
    </w:p>
    <w:p w14:paraId="530393C8" w14:textId="77777777" w:rsidR="00927B88" w:rsidRPr="00181F86" w:rsidRDefault="00B9284F" w:rsidP="009E6DC0">
      <w:pPr>
        <w:spacing w:after="40" w:line="240"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Vertebrate </w:t>
      </w:r>
      <w:proofErr w:type="spellStart"/>
      <w:r w:rsidRPr="00181F86">
        <w:rPr>
          <w:rFonts w:ascii="Times New Roman" w:hAnsi="Times New Roman" w:cs="Times New Roman"/>
          <w:sz w:val="24"/>
          <w:szCs w:val="24"/>
        </w:rPr>
        <w:t>Paleontology</w:t>
      </w:r>
      <w:proofErr w:type="spellEnd"/>
      <w:r w:rsidRPr="00181F86">
        <w:rPr>
          <w:rFonts w:ascii="Times New Roman" w:hAnsi="Times New Roman" w:cs="Times New Roman"/>
          <w:sz w:val="24"/>
          <w:szCs w:val="24"/>
        </w:rPr>
        <w:t>: Vertebrate life through ages and landmarks in the evolut</w:t>
      </w:r>
      <w:r w:rsidRPr="00181F86">
        <w:rPr>
          <w:rFonts w:ascii="Times New Roman" w:hAnsi="Times New Roman" w:cs="Times New Roman"/>
          <w:sz w:val="24"/>
          <w:szCs w:val="24"/>
        </w:rPr>
        <w:t xml:space="preserve">ion of vertebrate life. Evolution of horses and humans. Siwalik mammals and possible causes of their extinction. </w:t>
      </w:r>
    </w:p>
    <w:p w14:paraId="4B494602" w14:textId="77777777" w:rsidR="00927B88" w:rsidRPr="00181F86" w:rsidRDefault="00927B88" w:rsidP="009E6DC0">
      <w:pPr>
        <w:pStyle w:val="Heading1"/>
        <w:keepNext w:val="0"/>
        <w:keepLines w:val="0"/>
        <w:spacing w:before="0"/>
        <w:ind w:right="620"/>
        <w:jc w:val="both"/>
        <w:rPr>
          <w:rFonts w:ascii="Times New Roman" w:eastAsia="Times New Roman" w:hAnsi="Times New Roman" w:cs="Times New Roman"/>
          <w:b/>
          <w:bCs/>
          <w:color w:val="000000"/>
          <w:sz w:val="24"/>
          <w:szCs w:val="24"/>
        </w:rPr>
      </w:pPr>
      <w:bookmarkStart w:id="38" w:name="_e8951s1muix6" w:colFirst="0" w:colLast="0"/>
      <w:bookmarkEnd w:id="38"/>
    </w:p>
    <w:p w14:paraId="550F9936" w14:textId="77777777" w:rsidR="00927B88" w:rsidRPr="00181F86" w:rsidRDefault="00B9284F" w:rsidP="009E6DC0">
      <w:pPr>
        <w:pStyle w:val="Heading1"/>
        <w:keepNext w:val="0"/>
        <w:keepLines w:val="0"/>
        <w:spacing w:before="0"/>
        <w:ind w:right="620"/>
        <w:jc w:val="both"/>
        <w:rPr>
          <w:rFonts w:ascii="Times New Roman" w:hAnsi="Times New Roman" w:cs="Times New Roman"/>
          <w:sz w:val="24"/>
          <w:szCs w:val="24"/>
        </w:rPr>
      </w:pPr>
      <w:bookmarkStart w:id="39" w:name="_cj88bci1on6v" w:colFirst="0" w:colLast="0"/>
      <w:bookmarkEnd w:id="39"/>
      <w:r w:rsidRPr="00181F86">
        <w:rPr>
          <w:rFonts w:ascii="Times New Roman" w:eastAsia="Times New Roman" w:hAnsi="Times New Roman" w:cs="Times New Roman"/>
          <w:b/>
          <w:bCs/>
          <w:color w:val="000000"/>
          <w:sz w:val="24"/>
          <w:szCs w:val="24"/>
        </w:rPr>
        <w:t>UNIT-3 (15 HOURS)</w:t>
      </w:r>
    </w:p>
    <w:p w14:paraId="52758854" w14:textId="309D5352" w:rsidR="00927B88" w:rsidRPr="00181F86" w:rsidRDefault="00B9284F" w:rsidP="009E6DC0">
      <w:pPr>
        <w:spacing w:after="40" w:line="240"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Micropaleontology: </w:t>
      </w:r>
      <w:r w:rsidR="009E6DC0" w:rsidRPr="00181F86">
        <w:rPr>
          <w:rFonts w:ascii="Times New Roman" w:hAnsi="Times New Roman" w:cs="Times New Roman"/>
          <w:sz w:val="24"/>
          <w:szCs w:val="24"/>
        </w:rPr>
        <w:t>Morphology classification</w:t>
      </w:r>
      <w:r w:rsidRPr="00181F86">
        <w:rPr>
          <w:rFonts w:ascii="Times New Roman" w:hAnsi="Times New Roman" w:cs="Times New Roman"/>
          <w:sz w:val="24"/>
          <w:szCs w:val="24"/>
        </w:rPr>
        <w:t xml:space="preserve"> and application of Foraminifera, Conodonts, and Ostracoda. Oxygen and carbon isotope studies of microfossils and their use in paleo-oceanographic and paleoclimatic interpretation and hydrocarbon exploration. </w:t>
      </w:r>
    </w:p>
    <w:p w14:paraId="01FBE4F2" w14:textId="6DDE2D4E" w:rsidR="00927B88" w:rsidRPr="00181F86" w:rsidRDefault="00B9284F" w:rsidP="009E6DC0">
      <w:pPr>
        <w:spacing w:after="40" w:line="240"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Paleobotany</w:t>
      </w:r>
      <w:proofErr w:type="spellEnd"/>
      <w:r w:rsidRPr="00181F86">
        <w:rPr>
          <w:rFonts w:ascii="Times New Roman" w:hAnsi="Times New Roman" w:cs="Times New Roman"/>
          <w:sz w:val="24"/>
          <w:szCs w:val="24"/>
        </w:rPr>
        <w:t xml:space="preserve">: Introduction to </w:t>
      </w:r>
      <w:proofErr w:type="spellStart"/>
      <w:r w:rsidRPr="00181F86">
        <w:rPr>
          <w:rFonts w:ascii="Times New Roman" w:hAnsi="Times New Roman" w:cs="Times New Roman"/>
          <w:sz w:val="24"/>
          <w:szCs w:val="24"/>
        </w:rPr>
        <w:t>paleobotany</w:t>
      </w:r>
      <w:proofErr w:type="spellEnd"/>
      <w:r w:rsidRPr="00181F86">
        <w:rPr>
          <w:rFonts w:ascii="Times New Roman" w:hAnsi="Times New Roman" w:cs="Times New Roman"/>
          <w:sz w:val="24"/>
          <w:szCs w:val="24"/>
        </w:rPr>
        <w:t xml:space="preserve"> and a</w:t>
      </w:r>
      <w:r w:rsidRPr="00181F86">
        <w:rPr>
          <w:rFonts w:ascii="Times New Roman" w:hAnsi="Times New Roman" w:cs="Times New Roman"/>
          <w:sz w:val="24"/>
          <w:szCs w:val="24"/>
        </w:rPr>
        <w:t xml:space="preserve">n </w:t>
      </w:r>
      <w:r w:rsidR="009E6DC0" w:rsidRPr="00181F86">
        <w:rPr>
          <w:rFonts w:ascii="Times New Roman" w:hAnsi="Times New Roman" w:cs="Times New Roman"/>
          <w:sz w:val="24"/>
          <w:szCs w:val="24"/>
        </w:rPr>
        <w:t>overview of</w:t>
      </w:r>
      <w:r w:rsidRPr="00181F86">
        <w:rPr>
          <w:rFonts w:ascii="Times New Roman" w:hAnsi="Times New Roman" w:cs="Times New Roman"/>
          <w:sz w:val="24"/>
          <w:szCs w:val="24"/>
        </w:rPr>
        <w:t xml:space="preserve"> plant life through geological time. Morphology of Gondwana flora and their paleoclimatic significance. Palynology: Introduction to Pollen and Spores and their applications. </w:t>
      </w:r>
    </w:p>
    <w:p w14:paraId="378AD701" w14:textId="77777777" w:rsidR="00927B88" w:rsidRPr="00181F86" w:rsidRDefault="00927B88" w:rsidP="009E6DC0">
      <w:pPr>
        <w:spacing w:after="40" w:line="240" w:lineRule="auto"/>
        <w:ind w:left="-5"/>
        <w:jc w:val="both"/>
        <w:rPr>
          <w:rFonts w:ascii="Times New Roman" w:hAnsi="Times New Roman" w:cs="Times New Roman"/>
          <w:b/>
          <w:bCs/>
          <w:sz w:val="24"/>
          <w:szCs w:val="24"/>
        </w:rPr>
      </w:pPr>
    </w:p>
    <w:p w14:paraId="646718F4" w14:textId="77777777" w:rsidR="00927B88" w:rsidRPr="00181F86" w:rsidRDefault="00B9284F" w:rsidP="009E6DC0">
      <w:pPr>
        <w:spacing w:after="40" w:line="240"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 (1 CREDIT: 30 HOURS) </w:t>
      </w:r>
    </w:p>
    <w:p w14:paraId="62354672" w14:textId="3D9D7F88" w:rsidR="00927B88" w:rsidRPr="00181F86" w:rsidRDefault="00B9284F" w:rsidP="009E6DC0">
      <w:pPr>
        <w:spacing w:after="40" w:line="240" w:lineRule="auto"/>
        <w:ind w:left="20"/>
        <w:jc w:val="both"/>
        <w:rPr>
          <w:rFonts w:ascii="Times New Roman" w:hAnsi="Times New Roman" w:cs="Times New Roman"/>
          <w:sz w:val="24"/>
          <w:szCs w:val="24"/>
        </w:rPr>
      </w:pPr>
      <w:r w:rsidRPr="00181F86">
        <w:rPr>
          <w:rFonts w:ascii="Times New Roman" w:hAnsi="Times New Roman" w:cs="Times New Roman"/>
          <w:sz w:val="24"/>
          <w:szCs w:val="24"/>
        </w:rPr>
        <w:t>Identification, classification, and</w:t>
      </w:r>
      <w:r w:rsidRPr="00181F86">
        <w:rPr>
          <w:rFonts w:ascii="Times New Roman" w:hAnsi="Times New Roman" w:cs="Times New Roman"/>
          <w:sz w:val="24"/>
          <w:szCs w:val="24"/>
        </w:rPr>
        <w:t xml:space="preserve"> morphological study of selected invertebrate fossils microfossils and taxonomic study of selected Gondwana plant fossils with </w:t>
      </w:r>
      <w:r w:rsidR="009E6DC0" w:rsidRPr="00181F86">
        <w:rPr>
          <w:rFonts w:ascii="Times New Roman" w:hAnsi="Times New Roman" w:cs="Times New Roman"/>
          <w:sz w:val="24"/>
          <w:szCs w:val="24"/>
        </w:rPr>
        <w:t>labelled</w:t>
      </w:r>
      <w:r w:rsidRPr="00181F86">
        <w:rPr>
          <w:rFonts w:ascii="Times New Roman" w:hAnsi="Times New Roman" w:cs="Times New Roman"/>
          <w:sz w:val="24"/>
          <w:szCs w:val="24"/>
        </w:rPr>
        <w:t xml:space="preserve"> diagrams.</w:t>
      </w:r>
    </w:p>
    <w:p w14:paraId="30DC5C48" w14:textId="77777777" w:rsidR="00927B88" w:rsidRPr="00181F86" w:rsidRDefault="00927B88" w:rsidP="00181F86">
      <w:pPr>
        <w:spacing w:after="0" w:line="254" w:lineRule="auto"/>
        <w:ind w:left="20"/>
        <w:jc w:val="both"/>
        <w:rPr>
          <w:rFonts w:ascii="Times New Roman" w:hAnsi="Times New Roman" w:cs="Times New Roman"/>
          <w:sz w:val="24"/>
          <w:szCs w:val="24"/>
        </w:rPr>
      </w:pPr>
    </w:p>
    <w:p w14:paraId="10CCF9F8"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40" w:name="_rrepn1n6suq5" w:colFirst="0" w:colLast="0"/>
      <w:bookmarkEnd w:id="40"/>
      <w:r w:rsidRPr="00181F86">
        <w:rPr>
          <w:rFonts w:ascii="Times New Roman" w:eastAsia="Times New Roman" w:hAnsi="Times New Roman" w:cs="Times New Roman"/>
          <w:b/>
          <w:bCs/>
          <w:color w:val="000000"/>
          <w:sz w:val="24"/>
          <w:szCs w:val="24"/>
        </w:rPr>
        <w:t>Suggested Readings</w:t>
      </w:r>
    </w:p>
    <w:p w14:paraId="229E6155" w14:textId="77777777" w:rsidR="00927B88" w:rsidRPr="00181F86" w:rsidRDefault="00B9284F" w:rsidP="00181F86">
      <w:pPr>
        <w:spacing w:after="0" w:line="254" w:lineRule="auto"/>
        <w:jc w:val="both"/>
        <w:rPr>
          <w:rFonts w:ascii="Times New Roman" w:hAnsi="Times New Roman" w:cs="Times New Roman"/>
          <w:sz w:val="24"/>
          <w:szCs w:val="24"/>
        </w:rPr>
      </w:pPr>
      <w:r w:rsidRPr="00181F86">
        <w:rPr>
          <w:rFonts w:ascii="Times New Roman" w:hAnsi="Times New Roman" w:cs="Times New Roman"/>
          <w:sz w:val="24"/>
          <w:szCs w:val="24"/>
        </w:rPr>
        <w:t>Armstrong, H.A. and Brasier, M.D. (2005). Microfossils. Blackwell Publishing.</w:t>
      </w:r>
    </w:p>
    <w:p w14:paraId="3108C33C" w14:textId="77777777" w:rsidR="00927B88" w:rsidRPr="00181F86" w:rsidRDefault="00B9284F" w:rsidP="00181F86">
      <w:pPr>
        <w:spacing w:after="0" w:line="254"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2. Benton, M. (2009). Vertebrate </w:t>
      </w:r>
      <w:proofErr w:type="spellStart"/>
      <w:r w:rsidRPr="00181F86">
        <w:rPr>
          <w:rFonts w:ascii="Times New Roman" w:hAnsi="Times New Roman" w:cs="Times New Roman"/>
          <w:sz w:val="24"/>
          <w:szCs w:val="24"/>
        </w:rPr>
        <w:t>Paleontology</w:t>
      </w:r>
      <w:proofErr w:type="spellEnd"/>
      <w:r w:rsidRPr="00181F86">
        <w:rPr>
          <w:rFonts w:ascii="Times New Roman" w:hAnsi="Times New Roman" w:cs="Times New Roman"/>
          <w:sz w:val="24"/>
          <w:szCs w:val="24"/>
        </w:rPr>
        <w:t>. John Wiley.</w:t>
      </w:r>
    </w:p>
    <w:p w14:paraId="3836A7F8" w14:textId="62CCBAB4" w:rsidR="00927B88" w:rsidRPr="00181F86" w:rsidRDefault="00B9284F" w:rsidP="00181F86">
      <w:pPr>
        <w:spacing w:after="0" w:line="254"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3. Clarkson, E.N.K. (2012). Invertebrate </w:t>
      </w:r>
      <w:proofErr w:type="spellStart"/>
      <w:r w:rsidRPr="00181F86">
        <w:rPr>
          <w:rFonts w:ascii="Times New Roman" w:hAnsi="Times New Roman" w:cs="Times New Roman"/>
          <w:sz w:val="24"/>
          <w:szCs w:val="24"/>
        </w:rPr>
        <w:t>Paleontology</w:t>
      </w:r>
      <w:proofErr w:type="spellEnd"/>
      <w:r w:rsidRPr="00181F86">
        <w:rPr>
          <w:rFonts w:ascii="Times New Roman" w:hAnsi="Times New Roman" w:cs="Times New Roman"/>
          <w:sz w:val="24"/>
          <w:szCs w:val="24"/>
        </w:rPr>
        <w:t xml:space="preserve"> and Evolution, 4th </w:t>
      </w:r>
      <w:proofErr w:type="spellStart"/>
      <w:r w:rsidRPr="00181F86">
        <w:rPr>
          <w:rFonts w:ascii="Times New Roman" w:hAnsi="Times New Roman" w:cs="Times New Roman"/>
          <w:sz w:val="24"/>
          <w:szCs w:val="24"/>
        </w:rPr>
        <w:t>Edn</w:t>
      </w:r>
      <w:proofErr w:type="spellEnd"/>
      <w:r w:rsidRPr="00181F86">
        <w:rPr>
          <w:rFonts w:ascii="Times New Roman" w:hAnsi="Times New Roman" w:cs="Times New Roman"/>
          <w:sz w:val="24"/>
          <w:szCs w:val="24"/>
        </w:rPr>
        <w:t xml:space="preserve">. </w:t>
      </w:r>
    </w:p>
    <w:p w14:paraId="23D6A066" w14:textId="6AAE8BCE" w:rsidR="00927B88" w:rsidRPr="00181F86" w:rsidRDefault="00B9284F" w:rsidP="00181F86">
      <w:pPr>
        <w:spacing w:after="0" w:line="254"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4. Raup, D.M., Stanley, S.M. and Freeman, W.H. (1971). Principles of </w:t>
      </w:r>
      <w:proofErr w:type="spellStart"/>
      <w:r w:rsidRPr="00181F86">
        <w:rPr>
          <w:rFonts w:ascii="Times New Roman" w:hAnsi="Times New Roman" w:cs="Times New Roman"/>
          <w:sz w:val="24"/>
          <w:szCs w:val="24"/>
        </w:rPr>
        <w:t>Paleontology</w:t>
      </w:r>
      <w:proofErr w:type="spellEnd"/>
      <w:r w:rsidR="00897D9C">
        <w:rPr>
          <w:rFonts w:ascii="Times New Roman" w:hAnsi="Times New Roman" w:cs="Times New Roman"/>
          <w:sz w:val="24"/>
          <w:szCs w:val="24"/>
        </w:rPr>
        <w:t>.</w:t>
      </w:r>
    </w:p>
    <w:p w14:paraId="7BD43195" w14:textId="77777777" w:rsidR="00927B88" w:rsidRPr="00181F86" w:rsidRDefault="00B9284F" w:rsidP="00181F86">
      <w:pPr>
        <w:spacing w:after="0" w:line="254" w:lineRule="auto"/>
        <w:jc w:val="both"/>
        <w:rPr>
          <w:rFonts w:ascii="Times New Roman" w:hAnsi="Times New Roman" w:cs="Times New Roman"/>
          <w:sz w:val="24"/>
          <w:szCs w:val="24"/>
        </w:rPr>
      </w:pPr>
      <w:r w:rsidRPr="00181F86">
        <w:rPr>
          <w:rFonts w:ascii="Times New Roman" w:hAnsi="Times New Roman" w:cs="Times New Roman"/>
          <w:sz w:val="24"/>
          <w:szCs w:val="24"/>
        </w:rPr>
        <w:t>5. Shukla, A.C. and Misra, S.P. (19</w:t>
      </w:r>
      <w:r w:rsidRPr="00181F86">
        <w:rPr>
          <w:rFonts w:ascii="Times New Roman" w:hAnsi="Times New Roman" w:cs="Times New Roman"/>
          <w:sz w:val="24"/>
          <w:szCs w:val="24"/>
        </w:rPr>
        <w:t xml:space="preserve">75). Essentials of </w:t>
      </w:r>
      <w:proofErr w:type="spellStart"/>
      <w:r w:rsidRPr="00181F86">
        <w:rPr>
          <w:rFonts w:ascii="Times New Roman" w:hAnsi="Times New Roman" w:cs="Times New Roman"/>
          <w:sz w:val="24"/>
          <w:szCs w:val="24"/>
        </w:rPr>
        <w:t>Paleobotany</w:t>
      </w:r>
      <w:proofErr w:type="spellEnd"/>
      <w:r w:rsidRPr="00181F86">
        <w:rPr>
          <w:rFonts w:ascii="Times New Roman" w:hAnsi="Times New Roman" w:cs="Times New Roman"/>
          <w:sz w:val="24"/>
          <w:szCs w:val="24"/>
        </w:rPr>
        <w:t>. Vikas Publisher, New</w:t>
      </w:r>
    </w:p>
    <w:p w14:paraId="25319702" w14:textId="71CB1FBB" w:rsidR="00927B88" w:rsidRPr="00181F86" w:rsidRDefault="009E6DC0" w:rsidP="009E6DC0">
      <w:pPr>
        <w:jc w:val="center"/>
        <w:rPr>
          <w:rFonts w:ascii="Times New Roman" w:hAnsi="Times New Roman" w:cs="Times New Roman"/>
          <w:b/>
          <w:bCs/>
          <w:sz w:val="24"/>
          <w:szCs w:val="24"/>
        </w:rPr>
      </w:pPr>
      <w:r>
        <w:rPr>
          <w:rFonts w:ascii="Times New Roman" w:hAnsi="Times New Roman" w:cs="Times New Roman"/>
          <w:b/>
          <w:bCs/>
          <w:sz w:val="24"/>
          <w:szCs w:val="24"/>
        </w:rPr>
        <w:t>-X-</w:t>
      </w:r>
    </w:p>
    <w:p w14:paraId="7A7AF31A" w14:textId="1881CA23" w:rsidR="00927B88" w:rsidRPr="00181F86" w:rsidRDefault="00B9284F" w:rsidP="009E6DC0">
      <w:pPr>
        <w:tabs>
          <w:tab w:val="center" w:pos="5761"/>
        </w:tabs>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 xml:space="preserve">COURSE NAME:  ECONOMIC GEOLOGY </w:t>
      </w:r>
    </w:p>
    <w:p w14:paraId="59CD224E" w14:textId="77777777" w:rsidR="00927B88" w:rsidRPr="00181F86" w:rsidRDefault="00B9284F" w:rsidP="009E6DC0">
      <w:pPr>
        <w:tabs>
          <w:tab w:val="center" w:pos="5761"/>
        </w:tabs>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IGLYMJEG0526</w:t>
      </w:r>
    </w:p>
    <w:p w14:paraId="2DA9FFE6" w14:textId="77777777" w:rsidR="00927B88" w:rsidRPr="00181F86" w:rsidRDefault="00B9284F" w:rsidP="009E6DC0">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DCAF42B" w14:textId="77777777" w:rsidR="00927B88" w:rsidRPr="00181F86" w:rsidRDefault="00B9284F" w:rsidP="009E6DC0">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60 </w:t>
      </w:r>
    </w:p>
    <w:p w14:paraId="1E05F8C1" w14:textId="77777777" w:rsidR="00927B88" w:rsidRPr="00181F86" w:rsidRDefault="00B9284F" w:rsidP="009E6DC0">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100 </w:t>
      </w:r>
    </w:p>
    <w:p w14:paraId="2B6FD8D6" w14:textId="77777777" w:rsidR="00927B88" w:rsidRPr="00181F86" w:rsidRDefault="00B9284F" w:rsidP="009E6DC0">
      <w:pPr>
        <w:pStyle w:val="Heading3"/>
        <w:keepNext w:val="0"/>
        <w:keepLines w:val="0"/>
        <w:spacing w:before="0"/>
        <w:jc w:val="both"/>
        <w:rPr>
          <w:rFonts w:ascii="Times New Roman" w:eastAsia="Times New Roman" w:hAnsi="Times New Roman" w:cs="Times New Roman"/>
          <w:color w:val="000000"/>
          <w:sz w:val="24"/>
          <w:szCs w:val="24"/>
        </w:rPr>
      </w:pPr>
      <w:bookmarkStart w:id="41" w:name="_cz33ztw4silj" w:colFirst="0" w:colLast="0"/>
      <w:bookmarkEnd w:id="41"/>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 xml:space="preserve">Upon completion, the students </w:t>
      </w:r>
      <w:r w:rsidRPr="00181F86">
        <w:rPr>
          <w:rFonts w:ascii="Times New Roman" w:eastAsia="Times New Roman" w:hAnsi="Times New Roman" w:cs="Times New Roman"/>
          <w:color w:val="000000"/>
          <w:sz w:val="24"/>
          <w:szCs w:val="24"/>
        </w:rPr>
        <w:t>will be able to:</w:t>
      </w:r>
    </w:p>
    <w:p w14:paraId="7CDE5BEF" w14:textId="77777777"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the genesis, classification, and geological settings of mineral deposits, including magmatic and hydrothermal systems.</w:t>
      </w:r>
    </w:p>
    <w:p w14:paraId="7979E9FD" w14:textId="77777777"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Identify and interpret ore minerals, textures, structures, and paragenetic sequences using basic o</w:t>
      </w:r>
      <w:r w:rsidRPr="00181F86">
        <w:rPr>
          <w:rFonts w:ascii="Times New Roman" w:hAnsi="Times New Roman" w:cs="Times New Roman"/>
          <w:sz w:val="24"/>
          <w:szCs w:val="24"/>
        </w:rPr>
        <w:t>re microscopy concepts.</w:t>
      </w:r>
    </w:p>
    <w:p w14:paraId="55128D03" w14:textId="77777777"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the relationship between plate tectonics, crustal evolution, and global metallogenic patterns.</w:t>
      </w:r>
    </w:p>
    <w:p w14:paraId="43B8A0E7" w14:textId="77777777" w:rsidR="00927B88" w:rsidRPr="00181F86" w:rsidRDefault="00B9284F" w:rsidP="009E6DC0">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Evaluate important mineral deposits of India and assess their economic significance, resource potential, and policy</w:t>
      </w:r>
      <w:r w:rsidRPr="00181F86">
        <w:rPr>
          <w:rFonts w:ascii="Times New Roman" w:hAnsi="Times New Roman" w:cs="Times New Roman"/>
          <w:sz w:val="24"/>
          <w:szCs w:val="24"/>
        </w:rPr>
        <w:t xml:space="preserve"> framework.</w:t>
      </w:r>
    </w:p>
    <w:p w14:paraId="1D019E94" w14:textId="77777777" w:rsidR="00927B88" w:rsidRPr="00181F86" w:rsidRDefault="00927B88" w:rsidP="00181F86">
      <w:pPr>
        <w:pBdr>
          <w:top w:val="nil"/>
          <w:left w:val="nil"/>
          <w:bottom w:val="nil"/>
          <w:right w:val="nil"/>
          <w:between w:val="nil"/>
        </w:pBdr>
        <w:spacing w:after="0" w:line="240" w:lineRule="auto"/>
        <w:jc w:val="both"/>
        <w:rPr>
          <w:rFonts w:ascii="Times New Roman" w:hAnsi="Times New Roman" w:cs="Times New Roman"/>
          <w:sz w:val="24"/>
          <w:szCs w:val="24"/>
        </w:rPr>
      </w:pPr>
    </w:p>
    <w:p w14:paraId="622D5361" w14:textId="77777777" w:rsidR="00927B88" w:rsidRPr="00181F86" w:rsidRDefault="00927B88"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7FE4923E"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UNIT-1 (15 HOURS) </w:t>
      </w:r>
    </w:p>
    <w:p w14:paraId="7ECB44D6"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Mineral deposits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types, morphology, and forms of ore bodies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S</w:t>
      </w:r>
      <w:r w:rsidRPr="00181F86">
        <w:rPr>
          <w:rFonts w:ascii="Times New Roman" w:eastAsia="Times New Roman" w:hAnsi="Times New Roman" w:cs="Times New Roman"/>
          <w:color w:val="000000"/>
          <w:sz w:val="24"/>
          <w:szCs w:val="24"/>
        </w:rPr>
        <w:t>ource of ore-forming materials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hysico-chemical environment of ore formation</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G</w:t>
      </w:r>
      <w:r w:rsidRPr="00181F86">
        <w:rPr>
          <w:rFonts w:ascii="Times New Roman" w:eastAsia="Times New Roman" w:hAnsi="Times New Roman" w:cs="Times New Roman"/>
          <w:color w:val="000000"/>
          <w:sz w:val="24"/>
          <w:szCs w:val="24"/>
        </w:rPr>
        <w:t>enetic classification of mineral deposits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magmatic ore deposits (chromite, magnetite, PGE—Bushveld Complex)</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H</w:t>
      </w:r>
      <w:r w:rsidRPr="00181F86">
        <w:rPr>
          <w:rFonts w:ascii="Times New Roman" w:eastAsia="Times New Roman" w:hAnsi="Times New Roman" w:cs="Times New Roman"/>
          <w:color w:val="000000"/>
          <w:sz w:val="24"/>
          <w:szCs w:val="24"/>
        </w:rPr>
        <w:t>ydrothermal deposits (VMS, porphyry, SEDEX, MVT, IOCG)</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B</w:t>
      </w:r>
      <w:r w:rsidRPr="00181F86">
        <w:rPr>
          <w:rFonts w:ascii="Times New Roman" w:eastAsia="Times New Roman" w:hAnsi="Times New Roman" w:cs="Times New Roman"/>
          <w:color w:val="000000"/>
          <w:sz w:val="24"/>
          <w:szCs w:val="24"/>
        </w:rPr>
        <w:t>asic concepts of ore genesis and migration of ore-forming solutions.</w:t>
      </w:r>
    </w:p>
    <w:p w14:paraId="571CD0BC" w14:textId="77777777" w:rsidR="00927B88" w:rsidRPr="00181F86" w:rsidRDefault="00927B88"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0780940B"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UNIT-2 (15 HOURS) </w:t>
      </w:r>
    </w:p>
    <w:p w14:paraId="6ABC1201"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Ore microscop</w:t>
      </w:r>
      <w:r w:rsidRPr="00181F86">
        <w:rPr>
          <w:rFonts w:ascii="Times New Roman" w:hAnsi="Times New Roman" w:cs="Times New Roman"/>
          <w:sz w:val="24"/>
          <w:szCs w:val="24"/>
        </w:rPr>
        <w:t>y, polishing,</w:t>
      </w:r>
      <w:r w:rsidRPr="00181F86">
        <w:rPr>
          <w:rFonts w:ascii="Times New Roman" w:eastAsia="Times New Roman" w:hAnsi="Times New Roman" w:cs="Times New Roman"/>
          <w:color w:val="000000"/>
          <w:sz w:val="24"/>
          <w:szCs w:val="24"/>
        </w:rPr>
        <w:t xml:space="preserve"> and mounting t</w:t>
      </w:r>
      <w:r w:rsidRPr="00181F86">
        <w:rPr>
          <w:rFonts w:ascii="Times New Roman" w:eastAsia="Times New Roman" w:hAnsi="Times New Roman" w:cs="Times New Roman"/>
          <w:color w:val="000000"/>
          <w:sz w:val="24"/>
          <w:szCs w:val="24"/>
        </w:rPr>
        <w:t>echniques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hysical and optical properties of important ore minerals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T</w:t>
      </w:r>
      <w:r w:rsidRPr="00181F86">
        <w:rPr>
          <w:rFonts w:ascii="Times New Roman" w:eastAsia="Times New Roman" w:hAnsi="Times New Roman" w:cs="Times New Roman"/>
          <w:color w:val="000000"/>
          <w:sz w:val="24"/>
          <w:szCs w:val="24"/>
        </w:rPr>
        <w:t xml:space="preserve">extures and structures of ore and gangue minerals.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aragenesis and zoning</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M</w:t>
      </w:r>
      <w:r w:rsidRPr="00181F86">
        <w:rPr>
          <w:rFonts w:ascii="Times New Roman" w:eastAsia="Times New Roman" w:hAnsi="Times New Roman" w:cs="Times New Roman"/>
          <w:color w:val="000000"/>
          <w:sz w:val="24"/>
          <w:szCs w:val="24"/>
        </w:rPr>
        <w:t xml:space="preserve">etallogenic epochs and provinces. </w:t>
      </w:r>
      <w:r w:rsidRPr="00181F86">
        <w:rPr>
          <w:rFonts w:ascii="Times New Roman" w:hAnsi="Times New Roman" w:cs="Times New Roman"/>
          <w:sz w:val="24"/>
          <w:szCs w:val="24"/>
        </w:rPr>
        <w:t>I</w:t>
      </w:r>
      <w:r w:rsidRPr="00181F86">
        <w:rPr>
          <w:rFonts w:ascii="Times New Roman" w:eastAsia="Times New Roman" w:hAnsi="Times New Roman" w:cs="Times New Roman"/>
          <w:color w:val="000000"/>
          <w:sz w:val="24"/>
          <w:szCs w:val="24"/>
        </w:rPr>
        <w:t>ntroduction to geothermometers (trace elements, isotopes) and fluid inclus</w:t>
      </w:r>
      <w:r w:rsidRPr="00181F86">
        <w:rPr>
          <w:rFonts w:ascii="Times New Roman" w:eastAsia="Times New Roman" w:hAnsi="Times New Roman" w:cs="Times New Roman"/>
          <w:color w:val="000000"/>
          <w:sz w:val="24"/>
          <w:szCs w:val="24"/>
        </w:rPr>
        <w:t>ions.</w:t>
      </w:r>
    </w:p>
    <w:p w14:paraId="4C0BB06A" w14:textId="77777777" w:rsidR="00927B88" w:rsidRPr="00181F86" w:rsidRDefault="00927B88"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777BBC9A"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UNIT-3 (15 HOURS) </w:t>
      </w:r>
    </w:p>
    <w:p w14:paraId="60FF67F0"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Global tectonics and metallogeny</w:t>
      </w:r>
      <w:r w:rsidRPr="00181F86">
        <w:rPr>
          <w:rFonts w:ascii="Times New Roman" w:hAnsi="Times New Roman" w:cs="Times New Roman"/>
          <w:sz w:val="24"/>
          <w:szCs w:val="24"/>
        </w:rPr>
        <w:t>. P</w:t>
      </w:r>
      <w:r w:rsidRPr="00181F86">
        <w:rPr>
          <w:rFonts w:ascii="Times New Roman" w:eastAsia="Times New Roman" w:hAnsi="Times New Roman" w:cs="Times New Roman"/>
          <w:color w:val="000000"/>
          <w:sz w:val="24"/>
          <w:szCs w:val="24"/>
        </w:rPr>
        <w:t>atterns in distribution of mineral deposits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C</w:t>
      </w:r>
      <w:r w:rsidRPr="00181F86">
        <w:rPr>
          <w:rFonts w:ascii="Times New Roman" w:eastAsia="Times New Roman" w:hAnsi="Times New Roman" w:cs="Times New Roman"/>
          <w:color w:val="000000"/>
          <w:sz w:val="24"/>
          <w:szCs w:val="24"/>
        </w:rPr>
        <w:t xml:space="preserve">rustal evolution and </w:t>
      </w:r>
      <w:proofErr w:type="spellStart"/>
      <w:r w:rsidRPr="00181F86">
        <w:rPr>
          <w:rFonts w:ascii="Times New Roman" w:eastAsia="Times New Roman" w:hAnsi="Times New Roman" w:cs="Times New Roman"/>
          <w:color w:val="000000"/>
          <w:sz w:val="24"/>
          <w:szCs w:val="24"/>
        </w:rPr>
        <w:t>metallogenesis</w:t>
      </w:r>
      <w:proofErr w:type="spellEnd"/>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late tectonics and ore deposits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M</w:t>
      </w:r>
      <w:r w:rsidRPr="00181F86">
        <w:rPr>
          <w:rFonts w:ascii="Times New Roman" w:eastAsia="Times New Roman" w:hAnsi="Times New Roman" w:cs="Times New Roman"/>
          <w:color w:val="000000"/>
          <w:sz w:val="24"/>
          <w:szCs w:val="24"/>
        </w:rPr>
        <w:t>etallogeny through geological time</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proofErr w:type="spellStart"/>
      <w:r w:rsidRPr="00181F86">
        <w:rPr>
          <w:rFonts w:ascii="Times New Roman" w:hAnsi="Times New Roman" w:cs="Times New Roman"/>
          <w:sz w:val="24"/>
          <w:szCs w:val="24"/>
        </w:rPr>
        <w:t>S</w:t>
      </w:r>
      <w:r w:rsidRPr="00181F86">
        <w:rPr>
          <w:rFonts w:ascii="Times New Roman" w:eastAsia="Times New Roman" w:hAnsi="Times New Roman" w:cs="Times New Roman"/>
          <w:color w:val="000000"/>
          <w:sz w:val="24"/>
          <w:szCs w:val="24"/>
        </w:rPr>
        <w:t>tratiform</w:t>
      </w:r>
      <w:proofErr w:type="spellEnd"/>
      <w:r w:rsidRPr="00181F86">
        <w:rPr>
          <w:rFonts w:ascii="Times New Roman" w:eastAsia="Times New Roman" w:hAnsi="Times New Roman" w:cs="Times New Roman"/>
          <w:color w:val="000000"/>
          <w:sz w:val="24"/>
          <w:szCs w:val="24"/>
        </w:rPr>
        <w:t xml:space="preserve"> and </w:t>
      </w:r>
      <w:proofErr w:type="spellStart"/>
      <w:r w:rsidRPr="00181F86">
        <w:rPr>
          <w:rFonts w:ascii="Times New Roman" w:eastAsia="Times New Roman" w:hAnsi="Times New Roman" w:cs="Times New Roman"/>
          <w:color w:val="000000"/>
          <w:sz w:val="24"/>
          <w:szCs w:val="24"/>
        </w:rPr>
        <w:t>stratabound</w:t>
      </w:r>
      <w:proofErr w:type="spellEnd"/>
      <w:r w:rsidRPr="00181F86">
        <w:rPr>
          <w:rFonts w:ascii="Times New Roman" w:eastAsia="Times New Roman" w:hAnsi="Times New Roman" w:cs="Times New Roman"/>
          <w:color w:val="000000"/>
          <w:sz w:val="24"/>
          <w:szCs w:val="24"/>
        </w:rPr>
        <w:t xml:space="preserve"> deposits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distribution, setting, and origin.</w:t>
      </w:r>
    </w:p>
    <w:p w14:paraId="4143561A" w14:textId="77777777" w:rsidR="00927B88" w:rsidRPr="00181F86" w:rsidRDefault="00927B88"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4F4AFD35"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UNIT-4 (15 HOURS) </w:t>
      </w:r>
    </w:p>
    <w:p w14:paraId="0AE0CB53" w14:textId="77777777" w:rsidR="00927B88" w:rsidRPr="00181F86" w:rsidRDefault="00B9284F" w:rsidP="00181F86">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Mineral deposits associated with ultramafic, mafic, and felsic rocks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A</w:t>
      </w:r>
      <w:r w:rsidRPr="00181F86">
        <w:rPr>
          <w:rFonts w:ascii="Times New Roman" w:eastAsia="Times New Roman" w:hAnsi="Times New Roman" w:cs="Times New Roman"/>
          <w:color w:val="000000"/>
          <w:sz w:val="24"/>
          <w:szCs w:val="24"/>
        </w:rPr>
        <w:t xml:space="preserve">northosite-associated Fe-Ti deposits. </w:t>
      </w:r>
      <w:r w:rsidRPr="00181F86">
        <w:rPr>
          <w:rFonts w:ascii="Times New Roman" w:hAnsi="Times New Roman" w:cs="Times New Roman"/>
          <w:sz w:val="24"/>
          <w:szCs w:val="24"/>
        </w:rPr>
        <w:t>P</w:t>
      </w:r>
      <w:r w:rsidRPr="00181F86">
        <w:rPr>
          <w:rFonts w:ascii="Times New Roman" w:eastAsia="Times New Roman" w:hAnsi="Times New Roman" w:cs="Times New Roman"/>
          <w:color w:val="000000"/>
          <w:sz w:val="24"/>
          <w:szCs w:val="24"/>
        </w:rPr>
        <w:t>ost-magmatic, sedimentary, and supergene deposits (placer deposits, residual concentration,</w:t>
      </w:r>
      <w:r w:rsidRPr="00181F86">
        <w:rPr>
          <w:rFonts w:ascii="Times New Roman" w:eastAsia="Times New Roman" w:hAnsi="Times New Roman" w:cs="Times New Roman"/>
          <w:color w:val="000000"/>
          <w:sz w:val="24"/>
          <w:szCs w:val="24"/>
        </w:rPr>
        <w:t xml:space="preserve"> enrichment)</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I</w:t>
      </w:r>
      <w:r w:rsidRPr="00181F86">
        <w:rPr>
          <w:rFonts w:ascii="Times New Roman" w:eastAsia="Times New Roman" w:hAnsi="Times New Roman" w:cs="Times New Roman"/>
          <w:color w:val="000000"/>
          <w:sz w:val="24"/>
          <w:szCs w:val="24"/>
        </w:rPr>
        <w:t>mportant Indian deposits</w:t>
      </w:r>
      <w:r w:rsidRPr="00181F86">
        <w:rPr>
          <w:rFonts w:ascii="Times New Roman" w:hAnsi="Times New Roman" w:cs="Times New Roman"/>
          <w:sz w:val="24"/>
          <w:szCs w:val="24"/>
        </w:rPr>
        <w:t xml:space="preserve">: </w:t>
      </w:r>
      <w:r w:rsidRPr="00181F86">
        <w:rPr>
          <w:rFonts w:ascii="Times New Roman" w:eastAsia="Times New Roman" w:hAnsi="Times New Roman" w:cs="Times New Roman"/>
          <w:color w:val="000000"/>
          <w:sz w:val="24"/>
          <w:szCs w:val="24"/>
        </w:rPr>
        <w:t>U (</w:t>
      </w:r>
      <w:proofErr w:type="spellStart"/>
      <w:r w:rsidRPr="00181F86">
        <w:rPr>
          <w:rFonts w:ascii="Times New Roman" w:eastAsia="Times New Roman" w:hAnsi="Times New Roman" w:cs="Times New Roman"/>
          <w:color w:val="000000"/>
          <w:sz w:val="24"/>
          <w:szCs w:val="24"/>
        </w:rPr>
        <w:t>Jaduguda</w:t>
      </w:r>
      <w:proofErr w:type="spellEnd"/>
      <w:r w:rsidRPr="00181F86">
        <w:rPr>
          <w:rFonts w:ascii="Times New Roman" w:eastAsia="Times New Roman" w:hAnsi="Times New Roman" w:cs="Times New Roman"/>
          <w:color w:val="000000"/>
          <w:sz w:val="24"/>
          <w:szCs w:val="24"/>
        </w:rPr>
        <w:t xml:space="preserve">), </w:t>
      </w:r>
      <w:proofErr w:type="spellStart"/>
      <w:r w:rsidRPr="00181F86">
        <w:rPr>
          <w:rFonts w:ascii="Times New Roman" w:eastAsia="Times New Roman" w:hAnsi="Times New Roman" w:cs="Times New Roman"/>
          <w:color w:val="000000"/>
          <w:sz w:val="24"/>
          <w:szCs w:val="24"/>
        </w:rPr>
        <w:t>Pb</w:t>
      </w:r>
      <w:proofErr w:type="spellEnd"/>
      <w:r w:rsidRPr="00181F86">
        <w:rPr>
          <w:rFonts w:ascii="Times New Roman" w:eastAsia="Times New Roman" w:hAnsi="Times New Roman" w:cs="Times New Roman"/>
          <w:color w:val="000000"/>
          <w:sz w:val="24"/>
          <w:szCs w:val="24"/>
        </w:rPr>
        <w:t xml:space="preserve">-Zn (Rajasthan), Cu </w:t>
      </w:r>
      <w:r w:rsidRPr="00181F86">
        <w:rPr>
          <w:rFonts w:ascii="Times New Roman" w:hAnsi="Times New Roman" w:cs="Times New Roman"/>
          <w:sz w:val="24"/>
          <w:szCs w:val="24"/>
        </w:rPr>
        <w:t>(</w:t>
      </w:r>
      <w:proofErr w:type="spellStart"/>
      <w:r w:rsidRPr="00181F86">
        <w:rPr>
          <w:rFonts w:ascii="Times New Roman" w:hAnsi="Times New Roman" w:cs="Times New Roman"/>
          <w:sz w:val="24"/>
          <w:szCs w:val="24"/>
        </w:rPr>
        <w:t>Singhbhum</w:t>
      </w:r>
      <w:proofErr w:type="spellEnd"/>
      <w:r w:rsidRPr="00181F86">
        <w:rPr>
          <w:rFonts w:ascii="Times New Roman" w:hAnsi="Times New Roman" w:cs="Times New Roman"/>
          <w:sz w:val="24"/>
          <w:szCs w:val="24"/>
        </w:rPr>
        <w:t xml:space="preserve"> and</w:t>
      </w:r>
      <w:r w:rsidRPr="00181F86">
        <w:rPr>
          <w:rFonts w:ascii="Times New Roman" w:eastAsia="Times New Roman" w:hAnsi="Times New Roman" w:cs="Times New Roman"/>
          <w:color w:val="000000"/>
          <w:sz w:val="24"/>
          <w:szCs w:val="24"/>
        </w:rPr>
        <w:t xml:space="preserve"> </w:t>
      </w:r>
      <w:proofErr w:type="spellStart"/>
      <w:r w:rsidRPr="00181F86">
        <w:rPr>
          <w:rFonts w:ascii="Times New Roman" w:eastAsia="Times New Roman" w:hAnsi="Times New Roman" w:cs="Times New Roman"/>
          <w:color w:val="000000"/>
          <w:sz w:val="24"/>
          <w:szCs w:val="24"/>
        </w:rPr>
        <w:t>Malanjkhand</w:t>
      </w:r>
      <w:proofErr w:type="spellEnd"/>
      <w:r w:rsidRPr="00181F86">
        <w:rPr>
          <w:rFonts w:ascii="Times New Roman" w:eastAsia="Times New Roman" w:hAnsi="Times New Roman" w:cs="Times New Roman"/>
          <w:color w:val="000000"/>
          <w:sz w:val="24"/>
          <w:szCs w:val="24"/>
        </w:rPr>
        <w:t xml:space="preserve">), bauxite (east </w:t>
      </w:r>
      <w:r w:rsidRPr="00181F86">
        <w:rPr>
          <w:rFonts w:ascii="Times New Roman" w:hAnsi="Times New Roman" w:cs="Times New Roman"/>
          <w:sz w:val="24"/>
          <w:szCs w:val="24"/>
        </w:rPr>
        <w:t>coast), and</w:t>
      </w:r>
      <w:r w:rsidRPr="00181F86">
        <w:rPr>
          <w:rFonts w:ascii="Times New Roman" w:eastAsia="Times New Roman" w:hAnsi="Times New Roman" w:cs="Times New Roman"/>
          <w:color w:val="000000"/>
          <w:sz w:val="24"/>
          <w:szCs w:val="24"/>
        </w:rPr>
        <w:t xml:space="preserve"> iron ores </w:t>
      </w:r>
      <w:r w:rsidRPr="00181F86">
        <w:rPr>
          <w:rFonts w:ascii="Times New Roman" w:hAnsi="Times New Roman" w:cs="Times New Roman"/>
          <w:sz w:val="24"/>
          <w:szCs w:val="24"/>
        </w:rPr>
        <w:t>(</w:t>
      </w:r>
      <w:proofErr w:type="spellStart"/>
      <w:r w:rsidRPr="00181F86">
        <w:rPr>
          <w:rFonts w:ascii="Times New Roman" w:hAnsi="Times New Roman" w:cs="Times New Roman"/>
          <w:sz w:val="24"/>
          <w:szCs w:val="24"/>
        </w:rPr>
        <w:t>Bailadila</w:t>
      </w:r>
      <w:proofErr w:type="spellEnd"/>
      <w:r w:rsidRPr="00181F86">
        <w:rPr>
          <w:rFonts w:ascii="Times New Roman" w:hAnsi="Times New Roman" w:cs="Times New Roman"/>
          <w:sz w:val="24"/>
          <w:szCs w:val="24"/>
        </w:rPr>
        <w:t xml:space="preserve"> and</w:t>
      </w:r>
      <w:r w:rsidRPr="00181F86">
        <w:rPr>
          <w:rFonts w:ascii="Times New Roman" w:eastAsia="Times New Roman" w:hAnsi="Times New Roman" w:cs="Times New Roman"/>
          <w:color w:val="000000"/>
          <w:sz w:val="24"/>
          <w:szCs w:val="24"/>
        </w:rPr>
        <w:t xml:space="preserve"> </w:t>
      </w:r>
      <w:proofErr w:type="spellStart"/>
      <w:r w:rsidRPr="00181F86">
        <w:rPr>
          <w:rFonts w:ascii="Times New Roman" w:eastAsia="Times New Roman" w:hAnsi="Times New Roman" w:cs="Times New Roman"/>
          <w:color w:val="000000"/>
          <w:sz w:val="24"/>
          <w:szCs w:val="24"/>
        </w:rPr>
        <w:t>Kudremukh</w:t>
      </w:r>
      <w:proofErr w:type="spellEnd"/>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S</w:t>
      </w:r>
      <w:r w:rsidRPr="00181F86">
        <w:rPr>
          <w:rFonts w:ascii="Times New Roman" w:eastAsia="Times New Roman" w:hAnsi="Times New Roman" w:cs="Times New Roman"/>
          <w:color w:val="000000"/>
          <w:sz w:val="24"/>
          <w:szCs w:val="24"/>
        </w:rPr>
        <w:t>trategic and critical minerals</w:t>
      </w:r>
      <w:r w:rsidRPr="00181F86">
        <w:rPr>
          <w:rFonts w:ascii="Times New Roman" w:hAnsi="Times New Roman" w:cs="Times New Roman"/>
          <w:sz w:val="24"/>
          <w:szCs w:val="24"/>
        </w:rPr>
        <w:t>.</w:t>
      </w:r>
      <w:r w:rsidRPr="00181F86">
        <w:rPr>
          <w:rFonts w:ascii="Times New Roman" w:eastAsia="Times New Roman" w:hAnsi="Times New Roman" w:cs="Times New Roman"/>
          <w:color w:val="000000"/>
          <w:sz w:val="24"/>
          <w:szCs w:val="24"/>
        </w:rPr>
        <w:t xml:space="preserve"> </w:t>
      </w:r>
      <w:r w:rsidRPr="00181F86">
        <w:rPr>
          <w:rFonts w:ascii="Times New Roman" w:hAnsi="Times New Roman" w:cs="Times New Roman"/>
          <w:sz w:val="24"/>
          <w:szCs w:val="24"/>
        </w:rPr>
        <w:t>N</w:t>
      </w:r>
      <w:r w:rsidRPr="00181F86">
        <w:rPr>
          <w:rFonts w:ascii="Times New Roman" w:eastAsia="Times New Roman" w:hAnsi="Times New Roman" w:cs="Times New Roman"/>
          <w:color w:val="000000"/>
          <w:sz w:val="24"/>
          <w:szCs w:val="24"/>
        </w:rPr>
        <w:t>ational mineral policy.</w:t>
      </w:r>
    </w:p>
    <w:p w14:paraId="6CE4E64C" w14:textId="77777777" w:rsidR="00927B88" w:rsidRPr="00181F86" w:rsidRDefault="00927B88" w:rsidP="00181F86">
      <w:pPr>
        <w:spacing w:after="0"/>
        <w:jc w:val="both"/>
        <w:rPr>
          <w:rFonts w:ascii="Times New Roman" w:hAnsi="Times New Roman" w:cs="Times New Roman"/>
          <w:sz w:val="24"/>
          <w:szCs w:val="24"/>
        </w:rPr>
      </w:pPr>
    </w:p>
    <w:p w14:paraId="2463E5D3" w14:textId="77777777" w:rsidR="00927B88" w:rsidRPr="00181F86" w:rsidRDefault="00B9284F" w:rsidP="00181F86">
      <w:pPr>
        <w:pStyle w:val="Heading1"/>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27749F01"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Barnes H.</w:t>
      </w:r>
      <w:r w:rsidRPr="00181F86">
        <w:rPr>
          <w:rFonts w:ascii="Times New Roman" w:hAnsi="Times New Roman" w:cs="Times New Roman"/>
          <w:sz w:val="24"/>
          <w:szCs w:val="24"/>
        </w:rPr>
        <w:t xml:space="preserve">L. – Geochemistry of Hydrothermal Ore Deposits. 1997. John Wiley &amp; Sons. </w:t>
      </w:r>
    </w:p>
    <w:p w14:paraId="4004AA8D" w14:textId="48B1A606"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Craig J.R. and Vaughan D.J. – Ore Microscopy and Ore Petrography. 1994. J</w:t>
      </w:r>
      <w:r w:rsidR="009E6DC0">
        <w:rPr>
          <w:rFonts w:ascii="Times New Roman" w:hAnsi="Times New Roman" w:cs="Times New Roman"/>
          <w:sz w:val="24"/>
          <w:szCs w:val="24"/>
        </w:rPr>
        <w:t>.</w:t>
      </w:r>
      <w:r w:rsidRPr="00181F86">
        <w:rPr>
          <w:rFonts w:ascii="Times New Roman" w:hAnsi="Times New Roman" w:cs="Times New Roman"/>
          <w:sz w:val="24"/>
          <w:szCs w:val="24"/>
        </w:rPr>
        <w:t xml:space="preserve"> Wiley &amp; Sons. </w:t>
      </w:r>
    </w:p>
    <w:p w14:paraId="0E0FBE1D"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 xml:space="preserve">Evans A.M. – Ore Geology and Industrial Minerals. 1992. Blackwell Science. </w:t>
      </w:r>
    </w:p>
    <w:p w14:paraId="0CFD1EAD"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 xml:space="preserve">Jensen M.L. and Bateman A.M. – Economic Mineral Deposits. 1981. John Wiley &amp; Sons. </w:t>
      </w:r>
    </w:p>
    <w:p w14:paraId="658E98E7"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 xml:space="preserve">Misra K.C. – Understanding Mineral Deposits. 1999. Kluwer Academic Publishers. </w:t>
      </w:r>
    </w:p>
    <w:p w14:paraId="2A8CCFC1" w14:textId="77777777" w:rsidR="00927B88" w:rsidRPr="00181F86" w:rsidRDefault="00B9284F" w:rsidP="00181F86">
      <w:pPr>
        <w:spacing w:after="0" w:line="240" w:lineRule="auto"/>
        <w:ind w:left="360"/>
        <w:jc w:val="both"/>
        <w:rPr>
          <w:rFonts w:ascii="Times New Roman" w:hAnsi="Times New Roman" w:cs="Times New Roman"/>
          <w:sz w:val="24"/>
          <w:szCs w:val="24"/>
        </w:rPr>
      </w:pPr>
      <w:proofErr w:type="spellStart"/>
      <w:r w:rsidRPr="00181F86">
        <w:rPr>
          <w:rFonts w:ascii="Times New Roman" w:hAnsi="Times New Roman" w:cs="Times New Roman"/>
          <w:sz w:val="24"/>
          <w:szCs w:val="24"/>
        </w:rPr>
        <w:t>Mookherjee</w:t>
      </w:r>
      <w:proofErr w:type="spellEnd"/>
      <w:r w:rsidRPr="00181F86">
        <w:rPr>
          <w:rFonts w:ascii="Times New Roman" w:hAnsi="Times New Roman" w:cs="Times New Roman"/>
          <w:sz w:val="24"/>
          <w:szCs w:val="24"/>
        </w:rPr>
        <w:t xml:space="preserve"> A. – Ore Genesis: A Holistic Approach. 1998. Allied Publishers. </w:t>
      </w:r>
    </w:p>
    <w:p w14:paraId="770ADFEC"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Stanton R.L. – O</w:t>
      </w:r>
      <w:r w:rsidRPr="00181F86">
        <w:rPr>
          <w:rFonts w:ascii="Times New Roman" w:hAnsi="Times New Roman" w:cs="Times New Roman"/>
          <w:sz w:val="24"/>
          <w:szCs w:val="24"/>
        </w:rPr>
        <w:t xml:space="preserve">re Petrology. 1981. McGraw Hill. </w:t>
      </w:r>
    </w:p>
    <w:p w14:paraId="773D6581"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lastRenderedPageBreak/>
        <w:t xml:space="preserve">Arndt N. and Ganino C. – Metals and Society. 2012. Springer. </w:t>
      </w:r>
    </w:p>
    <w:p w14:paraId="096C00F9"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 xml:space="preserve">Robb L. – Introduction to Ore-Forming Processes. 2004. Blackwell Science. </w:t>
      </w:r>
    </w:p>
    <w:p w14:paraId="0F6E14B8" w14:textId="77777777" w:rsidR="00927B88" w:rsidRPr="00181F86" w:rsidRDefault="00B9284F" w:rsidP="00181F86">
      <w:pPr>
        <w:spacing w:after="0" w:line="240" w:lineRule="auto"/>
        <w:ind w:left="360"/>
        <w:jc w:val="both"/>
        <w:rPr>
          <w:rFonts w:ascii="Times New Roman" w:hAnsi="Times New Roman" w:cs="Times New Roman"/>
          <w:sz w:val="24"/>
          <w:szCs w:val="24"/>
        </w:rPr>
      </w:pPr>
      <w:r w:rsidRPr="00181F86">
        <w:rPr>
          <w:rFonts w:ascii="Times New Roman" w:hAnsi="Times New Roman" w:cs="Times New Roman"/>
          <w:sz w:val="24"/>
          <w:szCs w:val="24"/>
        </w:rPr>
        <w:t xml:space="preserve">Deb M. and Sarkar S.C. – Minerals and Allied Natural Resources and Their Sustainable </w:t>
      </w:r>
      <w:r w:rsidRPr="00181F86">
        <w:rPr>
          <w:rFonts w:ascii="Times New Roman" w:hAnsi="Times New Roman" w:cs="Times New Roman"/>
          <w:sz w:val="24"/>
          <w:szCs w:val="24"/>
        </w:rPr>
        <w:t>Development. 2017. Springer.</w:t>
      </w:r>
    </w:p>
    <w:p w14:paraId="4536490F"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10AF2F4F" w14:textId="77777777" w:rsidR="009E6DC0" w:rsidRDefault="009E6DC0" w:rsidP="00181F86">
      <w:pPr>
        <w:pStyle w:val="Heading1"/>
        <w:spacing w:before="0" w:after="0"/>
        <w:jc w:val="both"/>
        <w:rPr>
          <w:rFonts w:ascii="Times New Roman" w:eastAsia="Times New Roman" w:hAnsi="Times New Roman" w:cs="Times New Roman"/>
          <w:b/>
          <w:bCs/>
          <w:color w:val="000000"/>
          <w:sz w:val="24"/>
          <w:szCs w:val="24"/>
        </w:rPr>
      </w:pPr>
    </w:p>
    <w:p w14:paraId="440ABE09" w14:textId="623B1C07" w:rsidR="00927B88" w:rsidRPr="00181F86" w:rsidRDefault="00B9284F" w:rsidP="009E6DC0">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NAME: GEOCHEMISTRY</w:t>
      </w:r>
    </w:p>
    <w:p w14:paraId="6B2934AF" w14:textId="77777777" w:rsidR="00927B88" w:rsidRPr="00181F86" w:rsidRDefault="00B9284F" w:rsidP="009E6DC0">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IGLYMJGC0526</w:t>
      </w:r>
    </w:p>
    <w:p w14:paraId="26D7207A" w14:textId="77777777" w:rsidR="00927B88" w:rsidRPr="00181F86" w:rsidRDefault="00B9284F" w:rsidP="009E6DC0">
      <w:pPr>
        <w:spacing w:after="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2605A863" w14:textId="77777777" w:rsidR="00927B88" w:rsidRPr="00181F86" w:rsidRDefault="00B9284F" w:rsidP="00181F8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42199D0E" w14:textId="77777777" w:rsidR="00927B88" w:rsidRPr="00181F86" w:rsidRDefault="00B9284F" w:rsidP="00181F8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Max. Marks: 100 </w:t>
      </w:r>
    </w:p>
    <w:p w14:paraId="6BAAF9AD" w14:textId="77777777" w:rsidR="00927B88" w:rsidRPr="00181F86" w:rsidRDefault="00B9284F" w:rsidP="009E6DC0">
      <w:pPr>
        <w:pStyle w:val="Heading3"/>
        <w:keepNext w:val="0"/>
        <w:keepLines w:val="0"/>
        <w:spacing w:before="0" w:line="276" w:lineRule="auto"/>
        <w:jc w:val="both"/>
        <w:rPr>
          <w:rFonts w:ascii="Times New Roman" w:eastAsia="Times New Roman" w:hAnsi="Times New Roman" w:cs="Times New Roman"/>
          <w:color w:val="000000"/>
          <w:sz w:val="24"/>
          <w:szCs w:val="24"/>
        </w:rPr>
      </w:pPr>
      <w:bookmarkStart w:id="42" w:name="_2yshm7e7yixy" w:colFirst="0" w:colLast="0"/>
      <w:bookmarkEnd w:id="42"/>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193948A7" w14:textId="77777777" w:rsidR="00927B88" w:rsidRPr="00181F86" w:rsidRDefault="00B9284F" w:rsidP="009E6DC0">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CLO-1:</w:t>
      </w:r>
      <w:r w:rsidRPr="00181F86">
        <w:rPr>
          <w:rFonts w:ascii="Times New Roman" w:hAnsi="Times New Roman" w:cs="Times New Roman"/>
          <w:sz w:val="24"/>
          <w:szCs w:val="24"/>
        </w:rPr>
        <w:t xml:space="preserve"> To explain the origin of earth, origin of elements and classification and substitution of minor ions in place of major ions in rock forming minerals.</w:t>
      </w:r>
    </w:p>
    <w:p w14:paraId="45A4EA3C" w14:textId="77777777" w:rsidR="00927B88" w:rsidRPr="00181F86" w:rsidRDefault="00B9284F" w:rsidP="009E6DC0">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CLO-2: </w:t>
      </w:r>
      <w:r w:rsidRPr="00181F86">
        <w:rPr>
          <w:rFonts w:ascii="Times New Roman" w:hAnsi="Times New Roman" w:cs="Times New Roman"/>
          <w:sz w:val="24"/>
          <w:szCs w:val="24"/>
        </w:rPr>
        <w:t>To understand the partition coefficient or distribution of trace elements in mineral and melt phas</w:t>
      </w:r>
      <w:r w:rsidRPr="00181F86">
        <w:rPr>
          <w:rFonts w:ascii="Times New Roman" w:hAnsi="Times New Roman" w:cs="Times New Roman"/>
          <w:sz w:val="24"/>
          <w:szCs w:val="24"/>
        </w:rPr>
        <w:t xml:space="preserve">es. </w:t>
      </w:r>
    </w:p>
    <w:p w14:paraId="62BAE925" w14:textId="77777777" w:rsidR="00927B88" w:rsidRPr="00181F86" w:rsidRDefault="00B9284F" w:rsidP="009E6DC0">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CLO-3:</w:t>
      </w:r>
      <w:r w:rsidRPr="00181F86">
        <w:rPr>
          <w:rFonts w:ascii="Times New Roman" w:hAnsi="Times New Roman" w:cs="Times New Roman"/>
          <w:sz w:val="24"/>
          <w:szCs w:val="24"/>
        </w:rPr>
        <w:t xml:space="preserve"> To apply geochemical data in petrogenesis of igneous, metamorphic rocks and to understand the </w:t>
      </w:r>
      <w:proofErr w:type="spellStart"/>
      <w:r w:rsidRPr="00181F86">
        <w:rPr>
          <w:rFonts w:ascii="Times New Roman" w:hAnsi="Times New Roman" w:cs="Times New Roman"/>
          <w:sz w:val="24"/>
          <w:szCs w:val="24"/>
        </w:rPr>
        <w:t>paleoredox</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paleoweathering</w:t>
      </w:r>
      <w:proofErr w:type="spellEnd"/>
      <w:r w:rsidRPr="00181F86">
        <w:rPr>
          <w:rFonts w:ascii="Times New Roman" w:hAnsi="Times New Roman" w:cs="Times New Roman"/>
          <w:sz w:val="24"/>
          <w:szCs w:val="24"/>
        </w:rPr>
        <w:t xml:space="preserve"> and provenance characteristics of sedimentary rocks.</w:t>
      </w:r>
    </w:p>
    <w:p w14:paraId="378F191E" w14:textId="77777777" w:rsidR="00927B88" w:rsidRPr="00181F86" w:rsidRDefault="00927B88" w:rsidP="00181F86">
      <w:pPr>
        <w:jc w:val="both"/>
        <w:rPr>
          <w:rFonts w:ascii="Times New Roman" w:hAnsi="Times New Roman" w:cs="Times New Roman"/>
          <w:b/>
          <w:bCs/>
          <w:sz w:val="24"/>
          <w:szCs w:val="24"/>
        </w:rPr>
      </w:pPr>
    </w:p>
    <w:p w14:paraId="07C3643A" w14:textId="77777777" w:rsidR="00927B88" w:rsidRPr="00181F86" w:rsidRDefault="00B9284F" w:rsidP="00181F86">
      <w:pPr>
        <w:pStyle w:val="Heading1"/>
        <w:spacing w:before="0" w:after="0" w:line="276" w:lineRule="auto"/>
        <w:ind w:right="614"/>
        <w:jc w:val="both"/>
        <w:rPr>
          <w:rFonts w:ascii="Times New Roman" w:hAnsi="Times New Roman" w:cs="Times New Roman"/>
          <w:b/>
          <w:bCs/>
          <w:sz w:val="24"/>
          <w:szCs w:val="24"/>
        </w:rPr>
      </w:pPr>
      <w:bookmarkStart w:id="43" w:name="_gd0kjqck5jax" w:colFirst="0" w:colLast="0"/>
      <w:bookmarkEnd w:id="43"/>
      <w:r w:rsidRPr="00181F86">
        <w:rPr>
          <w:rFonts w:ascii="Times New Roman" w:eastAsia="Times New Roman" w:hAnsi="Times New Roman" w:cs="Times New Roman"/>
          <w:b/>
          <w:bCs/>
          <w:color w:val="000000"/>
          <w:sz w:val="24"/>
          <w:szCs w:val="24"/>
        </w:rPr>
        <w:t xml:space="preserve">UNIT-1 (15 HOURS) </w:t>
      </w:r>
    </w:p>
    <w:p w14:paraId="6DE8ADC1"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Introduction and scope of geochemistry. Modern th</w:t>
      </w:r>
      <w:r w:rsidRPr="00181F86">
        <w:rPr>
          <w:rFonts w:ascii="Times New Roman" w:hAnsi="Times New Roman" w:cs="Times New Roman"/>
          <w:sz w:val="24"/>
          <w:szCs w:val="24"/>
        </w:rPr>
        <w:t xml:space="preserve">eories of origin of Earth, Differentiation and formation of core, mantle, crust, hydrosphere, atmosphere. Origin and abundance of elements in the solar system and in the Earth. Meteorites: Classification, mineralogy and chemical composition. Goldschmidt’s </w:t>
      </w:r>
      <w:r w:rsidRPr="00181F86">
        <w:rPr>
          <w:rFonts w:ascii="Times New Roman" w:hAnsi="Times New Roman" w:cs="Times New Roman"/>
          <w:sz w:val="24"/>
          <w:szCs w:val="24"/>
        </w:rPr>
        <w:t>classification of elements. Goldschmidt’s rules for ionic substitution. Geochemical classification of elements. Significance of PGE and REEs.</w:t>
      </w:r>
    </w:p>
    <w:p w14:paraId="56A53EB0" w14:textId="77777777" w:rsidR="00927B88" w:rsidRPr="00181F86" w:rsidRDefault="00B9284F" w:rsidP="00181F86">
      <w:pPr>
        <w:pStyle w:val="Heading1"/>
        <w:spacing w:before="0" w:after="0" w:line="276" w:lineRule="auto"/>
        <w:ind w:right="614"/>
        <w:jc w:val="both"/>
        <w:rPr>
          <w:rFonts w:ascii="Times New Roman" w:hAnsi="Times New Roman" w:cs="Times New Roman"/>
          <w:b/>
          <w:bCs/>
          <w:sz w:val="24"/>
          <w:szCs w:val="24"/>
        </w:rPr>
      </w:pPr>
      <w:bookmarkStart w:id="44" w:name="_k5bghqy8rb39" w:colFirst="0" w:colLast="0"/>
      <w:bookmarkStart w:id="45" w:name="_nc2yrgmh76tg" w:colFirst="0" w:colLast="0"/>
      <w:bookmarkEnd w:id="44"/>
      <w:bookmarkEnd w:id="45"/>
      <w:r w:rsidRPr="00181F86">
        <w:rPr>
          <w:rFonts w:ascii="Times New Roman" w:eastAsia="Times New Roman" w:hAnsi="Times New Roman" w:cs="Times New Roman"/>
          <w:b/>
          <w:bCs/>
          <w:color w:val="000000"/>
          <w:sz w:val="24"/>
          <w:szCs w:val="24"/>
        </w:rPr>
        <w:t xml:space="preserve">UNIT-2 (15 HOURS) </w:t>
      </w:r>
    </w:p>
    <w:p w14:paraId="1C62D8E1" w14:textId="77777777" w:rsidR="00927B88" w:rsidRPr="00181F86" w:rsidRDefault="00B9284F" w:rsidP="00181F86">
      <w:pPr>
        <w:jc w:val="both"/>
        <w:rPr>
          <w:rFonts w:ascii="Times New Roman" w:hAnsi="Times New Roman" w:cs="Times New Roman"/>
          <w:b/>
          <w:bCs/>
          <w:sz w:val="24"/>
          <w:szCs w:val="24"/>
        </w:rPr>
      </w:pPr>
      <w:r w:rsidRPr="00181F86">
        <w:rPr>
          <w:rFonts w:ascii="Times New Roman" w:hAnsi="Times New Roman" w:cs="Times New Roman"/>
          <w:sz w:val="24"/>
          <w:szCs w:val="24"/>
        </w:rPr>
        <w:t>Chemical kinetics in geoscience and its applications. thermodynamics of reactions involving pur</w:t>
      </w:r>
      <w:r w:rsidRPr="00181F86">
        <w:rPr>
          <w:rFonts w:ascii="Times New Roman" w:hAnsi="Times New Roman" w:cs="Times New Roman"/>
          <w:sz w:val="24"/>
          <w:szCs w:val="24"/>
        </w:rPr>
        <w:t>e phases, ideal and non-ideal solutions, and fluids; equilibrium and distribution coefficients. Concept of partition and distribution coefficient of trace elements. Physical control of the values of partition coefficients in mineral/melt systems. Geologica</w:t>
      </w:r>
      <w:r w:rsidRPr="00181F86">
        <w:rPr>
          <w:rFonts w:ascii="Times New Roman" w:hAnsi="Times New Roman" w:cs="Times New Roman"/>
          <w:sz w:val="24"/>
          <w:szCs w:val="24"/>
        </w:rPr>
        <w:t xml:space="preserve">l controls on the distribution of trace elements. </w:t>
      </w:r>
    </w:p>
    <w:p w14:paraId="4D909C7E" w14:textId="77777777" w:rsidR="00927B88" w:rsidRPr="00181F86" w:rsidRDefault="00B9284F" w:rsidP="00181F86">
      <w:pPr>
        <w:pStyle w:val="Heading1"/>
        <w:spacing w:before="0" w:after="0" w:line="276" w:lineRule="auto"/>
        <w:ind w:right="614"/>
        <w:jc w:val="both"/>
        <w:rPr>
          <w:rFonts w:ascii="Times New Roman" w:hAnsi="Times New Roman" w:cs="Times New Roman"/>
          <w:b/>
          <w:bCs/>
          <w:sz w:val="24"/>
          <w:szCs w:val="24"/>
        </w:rPr>
      </w:pPr>
      <w:bookmarkStart w:id="46" w:name="_53sae7cznh7f" w:colFirst="0" w:colLast="0"/>
      <w:bookmarkStart w:id="47" w:name="_fhijm7uj739l" w:colFirst="0" w:colLast="0"/>
      <w:bookmarkEnd w:id="46"/>
      <w:bookmarkEnd w:id="47"/>
      <w:r w:rsidRPr="00181F86">
        <w:rPr>
          <w:rFonts w:ascii="Times New Roman" w:eastAsia="Times New Roman" w:hAnsi="Times New Roman" w:cs="Times New Roman"/>
          <w:b/>
          <w:bCs/>
          <w:color w:val="000000"/>
          <w:sz w:val="24"/>
          <w:szCs w:val="24"/>
        </w:rPr>
        <w:t xml:space="preserve">UNIT-3 (15 HOURS) </w:t>
      </w:r>
    </w:p>
    <w:p w14:paraId="3FD0666A"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Application of trace elements in the petrogenesis of igneous rocks. Application of immobile trace elements in understanding protoliths of metamorphic rocks. Application of trace elements</w:t>
      </w:r>
      <w:r w:rsidRPr="00181F86">
        <w:rPr>
          <w:rFonts w:ascii="Times New Roman" w:hAnsi="Times New Roman" w:cs="Times New Roman"/>
          <w:sz w:val="24"/>
          <w:szCs w:val="24"/>
        </w:rPr>
        <w:t xml:space="preserve"> in sedimentary environments and provenance studies. </w:t>
      </w:r>
      <w:proofErr w:type="spellStart"/>
      <w:r w:rsidRPr="00181F86">
        <w:rPr>
          <w:rFonts w:ascii="Times New Roman" w:hAnsi="Times New Roman" w:cs="Times New Roman"/>
          <w:sz w:val="24"/>
          <w:szCs w:val="24"/>
        </w:rPr>
        <w:t>Paleoweathering</w:t>
      </w:r>
      <w:proofErr w:type="spellEnd"/>
      <w:r w:rsidRPr="00181F86">
        <w:rPr>
          <w:rFonts w:ascii="Times New Roman" w:hAnsi="Times New Roman" w:cs="Times New Roman"/>
          <w:sz w:val="24"/>
          <w:szCs w:val="24"/>
        </w:rPr>
        <w:t xml:space="preserve"> and redox indicators. Stability diagrams and their applications (Eh/pH). Stable isotopes (H, B, C, O, S): abundance, distribution, and fractionation in natural systems.</w:t>
      </w:r>
    </w:p>
    <w:p w14:paraId="47B131E5" w14:textId="77777777" w:rsidR="00927B88" w:rsidRPr="00181F86" w:rsidRDefault="00B9284F" w:rsidP="00181F86">
      <w:pPr>
        <w:spacing w:after="19" w:line="276" w:lineRule="auto"/>
        <w:ind w:left="-5"/>
        <w:jc w:val="both"/>
        <w:rPr>
          <w:rFonts w:ascii="Times New Roman" w:hAnsi="Times New Roman" w:cs="Times New Roman"/>
          <w:sz w:val="24"/>
          <w:szCs w:val="24"/>
        </w:rPr>
      </w:pPr>
      <w:bookmarkStart w:id="48" w:name="_1whrgg886t4n" w:colFirst="0" w:colLast="0"/>
      <w:bookmarkEnd w:id="48"/>
      <w:r w:rsidRPr="00181F86">
        <w:rPr>
          <w:rFonts w:ascii="Times New Roman" w:hAnsi="Times New Roman" w:cs="Times New Roman"/>
          <w:b/>
          <w:bCs/>
          <w:sz w:val="24"/>
          <w:szCs w:val="24"/>
        </w:rPr>
        <w:t>PRACTICAL (1 CREDI</w:t>
      </w:r>
      <w:r w:rsidRPr="00181F86">
        <w:rPr>
          <w:rFonts w:ascii="Times New Roman" w:hAnsi="Times New Roman" w:cs="Times New Roman"/>
          <w:b/>
          <w:bCs/>
          <w:sz w:val="24"/>
          <w:szCs w:val="24"/>
        </w:rPr>
        <w:t xml:space="preserve">T: 30 HOURS) </w:t>
      </w:r>
    </w:p>
    <w:p w14:paraId="73D3E66B" w14:textId="77777777" w:rsidR="00927B88" w:rsidRPr="00181F86" w:rsidRDefault="00B9284F" w:rsidP="00181F86">
      <w:pPr>
        <w:spacing w:after="0" w:line="276" w:lineRule="auto"/>
        <w:ind w:left="1080"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   </w:t>
      </w:r>
      <w:r w:rsidRPr="00181F86">
        <w:rPr>
          <w:rFonts w:ascii="Times New Roman" w:hAnsi="Times New Roman" w:cs="Times New Roman"/>
          <w:sz w:val="24"/>
          <w:szCs w:val="24"/>
        </w:rPr>
        <w:tab/>
        <w:t>Mineral formula recalculation (on Excel worksheets) of olivine, pyroxene, amphibole, mica, and feldspars.</w:t>
      </w:r>
    </w:p>
    <w:p w14:paraId="233B9AF9" w14:textId="77777777" w:rsidR="00927B88" w:rsidRPr="00181F86" w:rsidRDefault="00B9284F" w:rsidP="00181F86">
      <w:pPr>
        <w:spacing w:after="0" w:line="276" w:lineRule="auto"/>
        <w:ind w:left="1080"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   </w:t>
      </w:r>
      <w:r w:rsidRPr="00181F86">
        <w:rPr>
          <w:rFonts w:ascii="Times New Roman" w:hAnsi="Times New Roman" w:cs="Times New Roman"/>
          <w:sz w:val="24"/>
          <w:szCs w:val="24"/>
        </w:rPr>
        <w:tab/>
        <w:t>Calculation of weathering indices in soil and sedimentary rocks and sediments.</w:t>
      </w:r>
    </w:p>
    <w:p w14:paraId="40B4FEED" w14:textId="77777777" w:rsidR="00927B88" w:rsidRPr="00181F86" w:rsidRDefault="00B9284F" w:rsidP="00181F86">
      <w:pPr>
        <w:spacing w:after="0" w:line="276" w:lineRule="auto"/>
        <w:ind w:left="1080"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   </w:t>
      </w:r>
      <w:r w:rsidRPr="00181F86">
        <w:rPr>
          <w:rFonts w:ascii="Times New Roman" w:hAnsi="Times New Roman" w:cs="Times New Roman"/>
          <w:sz w:val="24"/>
          <w:szCs w:val="24"/>
        </w:rPr>
        <w:tab/>
        <w:t>Preparation of classificatory and variatio</w:t>
      </w:r>
      <w:r w:rsidRPr="00181F86">
        <w:rPr>
          <w:rFonts w:ascii="Times New Roman" w:hAnsi="Times New Roman" w:cs="Times New Roman"/>
          <w:sz w:val="24"/>
          <w:szCs w:val="24"/>
        </w:rPr>
        <w:t>n diagrams of some important igneous, metamorphic, and sedimentary rocks and their interpretation.</w:t>
      </w:r>
    </w:p>
    <w:p w14:paraId="7AA493F9" w14:textId="77777777" w:rsidR="00927B88" w:rsidRPr="00181F86" w:rsidRDefault="00B9284F" w:rsidP="00181F86">
      <w:pPr>
        <w:spacing w:after="0" w:line="276" w:lineRule="auto"/>
        <w:ind w:left="1080"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   </w:t>
      </w:r>
      <w:r w:rsidRPr="00181F86">
        <w:rPr>
          <w:rFonts w:ascii="Times New Roman" w:hAnsi="Times New Roman" w:cs="Times New Roman"/>
          <w:sz w:val="24"/>
          <w:szCs w:val="24"/>
        </w:rPr>
        <w:tab/>
        <w:t>Plotting of REE data and their interpretation.</w:t>
      </w:r>
    </w:p>
    <w:p w14:paraId="16CDBB69" w14:textId="77777777" w:rsidR="00927B88" w:rsidRPr="00181F86" w:rsidRDefault="00B9284F" w:rsidP="00181F86">
      <w:pPr>
        <w:spacing w:after="0" w:line="276" w:lineRule="auto"/>
        <w:ind w:left="1080"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   </w:t>
      </w:r>
      <w:r w:rsidRPr="00181F86">
        <w:rPr>
          <w:rFonts w:ascii="Times New Roman" w:hAnsi="Times New Roman" w:cs="Times New Roman"/>
          <w:sz w:val="24"/>
          <w:szCs w:val="24"/>
        </w:rPr>
        <w:tab/>
        <w:t>Software &amp; worksheets for geochemical data analysis (GCD kit, Norm4, etc.).</w:t>
      </w:r>
    </w:p>
    <w:p w14:paraId="6D9B59AC" w14:textId="77777777" w:rsidR="00927B88" w:rsidRPr="00181F86" w:rsidRDefault="00927B88" w:rsidP="00181F86">
      <w:pPr>
        <w:spacing w:after="0"/>
        <w:jc w:val="both"/>
        <w:rPr>
          <w:rFonts w:ascii="Times New Roman" w:hAnsi="Times New Roman" w:cs="Times New Roman"/>
          <w:b/>
          <w:bCs/>
          <w:sz w:val="24"/>
          <w:szCs w:val="24"/>
        </w:rPr>
      </w:pPr>
    </w:p>
    <w:p w14:paraId="7BCC13F7" w14:textId="77777777" w:rsidR="00927B88" w:rsidRPr="00181F86" w:rsidRDefault="00B9284F" w:rsidP="00181F86">
      <w:pPr>
        <w:pStyle w:val="Heading1"/>
        <w:spacing w:before="0" w:after="0"/>
        <w:jc w:val="both"/>
        <w:rPr>
          <w:rFonts w:ascii="Times New Roman" w:hAnsi="Times New Roman" w:cs="Times New Roman"/>
          <w:b/>
          <w:bCs/>
          <w:sz w:val="24"/>
          <w:szCs w:val="24"/>
        </w:rPr>
      </w:pPr>
      <w:bookmarkStart w:id="49" w:name="_5su69txv714" w:colFirst="0" w:colLast="0"/>
      <w:bookmarkEnd w:id="49"/>
      <w:r w:rsidRPr="00181F86">
        <w:rPr>
          <w:rFonts w:ascii="Times New Roman" w:eastAsia="Times New Roman" w:hAnsi="Times New Roman" w:cs="Times New Roman"/>
          <w:b/>
          <w:bCs/>
          <w:color w:val="000000"/>
          <w:sz w:val="24"/>
          <w:szCs w:val="24"/>
        </w:rPr>
        <w:t>Suggested Readings</w:t>
      </w:r>
    </w:p>
    <w:p w14:paraId="5F26EDEE" w14:textId="67CB7E57"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Faure, G., 1986: Principles of Isotope Geology-John Wiley.</w:t>
      </w:r>
    </w:p>
    <w:p w14:paraId="73829F65" w14:textId="3377F89E"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Henderson, P., 1987: Inorganic Geochemistry-Pergamon Pres.</w:t>
      </w:r>
    </w:p>
    <w:p w14:paraId="7529E105" w14:textId="633BA584"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Hoefs, J., 1980: Stable isotope Geochemistry –Springer Verlag.</w:t>
      </w:r>
    </w:p>
    <w:p w14:paraId="62AA7C6B" w14:textId="06ACBBF5"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 xml:space="preserve">Hugh, R. Rollinson. 1993: Using Geochemical Data: Evaluation, Presentation </w:t>
      </w:r>
      <w:r w:rsidRPr="009E6DC0">
        <w:rPr>
          <w:rFonts w:ascii="Times New Roman" w:hAnsi="Times New Roman" w:cs="Times New Roman"/>
          <w:sz w:val="24"/>
          <w:szCs w:val="24"/>
        </w:rPr>
        <w:t>and</w:t>
      </w:r>
    </w:p>
    <w:p w14:paraId="4173FB99" w14:textId="77777777"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Interpretation, Pearson Prentice Hall.</w:t>
      </w:r>
    </w:p>
    <w:p w14:paraId="1987F78C" w14:textId="6463A901"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Krauskopf, K. B., 1967: Introduction to Geochemistry-McGraw Hill.</w:t>
      </w:r>
    </w:p>
    <w:p w14:paraId="10307CF8" w14:textId="27665261"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Kula, C. Misra., 2012: Introduction to Geochemistry: Principles and Applications,</w:t>
      </w:r>
    </w:p>
    <w:p w14:paraId="2F36F808" w14:textId="77777777"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Wiley-Blackwell.</w:t>
      </w:r>
    </w:p>
    <w:p w14:paraId="6AD61EC0" w14:textId="35198F6F"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 xml:space="preserve">Lentz D.R., 2003, Geochemistry of Sediments and </w:t>
      </w:r>
      <w:r w:rsidRPr="009E6DC0">
        <w:rPr>
          <w:rFonts w:ascii="Times New Roman" w:hAnsi="Times New Roman" w:cs="Times New Roman"/>
          <w:sz w:val="24"/>
          <w:szCs w:val="24"/>
        </w:rPr>
        <w:t>Sedimentary Rocks. Publisher:</w:t>
      </w:r>
    </w:p>
    <w:p w14:paraId="33668F68" w14:textId="77777777"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Geological Assn of Canada</w:t>
      </w:r>
    </w:p>
    <w:p w14:paraId="009852BD" w14:textId="1C6342FD"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 xml:space="preserve">Marshal, C. P. and </w:t>
      </w:r>
      <w:proofErr w:type="spellStart"/>
      <w:r w:rsidRPr="009E6DC0">
        <w:rPr>
          <w:rFonts w:ascii="Times New Roman" w:hAnsi="Times New Roman" w:cs="Times New Roman"/>
          <w:sz w:val="24"/>
          <w:szCs w:val="24"/>
        </w:rPr>
        <w:t>Fairbridge</w:t>
      </w:r>
      <w:proofErr w:type="spellEnd"/>
      <w:r w:rsidRPr="009E6DC0">
        <w:rPr>
          <w:rFonts w:ascii="Times New Roman" w:hAnsi="Times New Roman" w:cs="Times New Roman"/>
          <w:sz w:val="24"/>
          <w:szCs w:val="24"/>
        </w:rPr>
        <w:t>, R.W., 1999: Encyclopaedia of Geochemistry-Kluwer</w:t>
      </w:r>
    </w:p>
    <w:p w14:paraId="6EAADAD9" w14:textId="77777777"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Academic.</w:t>
      </w:r>
    </w:p>
    <w:p w14:paraId="2B9AADE5" w14:textId="0DFB7446"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Mason, B. and Moore, C. B., 1991: Introduction to Geochemistry-Wiley Eastern.</w:t>
      </w:r>
    </w:p>
    <w:p w14:paraId="680E0155" w14:textId="171FD205"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Nordstrom, D. K. and Munoz, J. L</w:t>
      </w:r>
      <w:r w:rsidRPr="009E6DC0">
        <w:rPr>
          <w:rFonts w:ascii="Times New Roman" w:hAnsi="Times New Roman" w:cs="Times New Roman"/>
          <w:sz w:val="24"/>
          <w:szCs w:val="24"/>
        </w:rPr>
        <w:t>., 1986: Geochemical Thermodynamics-Blackwell.</w:t>
      </w:r>
    </w:p>
    <w:p w14:paraId="7C55FD3B" w14:textId="6D939CA8"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Paul Alexandre, 2022: Practical Geochemistry. Springer Nature Switzerland AG.</w:t>
      </w:r>
    </w:p>
    <w:p w14:paraId="09E0BB18" w14:textId="15AC5E61"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White, W. M., 2018: Encyclopaedia of Geochemistry. Springer.</w:t>
      </w:r>
    </w:p>
    <w:p w14:paraId="0D764889" w14:textId="55D2F183" w:rsidR="00927B88" w:rsidRPr="009E6DC0" w:rsidRDefault="00B9284F" w:rsidP="009E6DC0">
      <w:pPr>
        <w:spacing w:after="0"/>
        <w:jc w:val="both"/>
        <w:rPr>
          <w:rFonts w:ascii="Times New Roman" w:hAnsi="Times New Roman" w:cs="Times New Roman"/>
          <w:sz w:val="24"/>
          <w:szCs w:val="24"/>
        </w:rPr>
      </w:pPr>
      <w:r w:rsidRPr="009E6DC0">
        <w:rPr>
          <w:rFonts w:ascii="Times New Roman" w:hAnsi="Times New Roman" w:cs="Times New Roman"/>
          <w:sz w:val="24"/>
          <w:szCs w:val="24"/>
        </w:rPr>
        <w:t>White, W. M., 2023: Isotope Geochemistry, Wiley.</w:t>
      </w:r>
    </w:p>
    <w:p w14:paraId="0DC967D2" w14:textId="2C084D7A" w:rsidR="00927B88" w:rsidRPr="00181F86" w:rsidRDefault="00191646" w:rsidP="00191646">
      <w:pPr>
        <w:pBdr>
          <w:top w:val="nil"/>
          <w:left w:val="nil"/>
          <w:bottom w:val="nil"/>
          <w:right w:val="nil"/>
          <w:between w:val="nil"/>
        </w:pBdr>
        <w:spacing w:after="0" w:line="240" w:lineRule="auto"/>
        <w:jc w:val="center"/>
        <w:rPr>
          <w:rFonts w:ascii="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02A091AC" w14:textId="77777777" w:rsidR="00927B88" w:rsidRPr="00181F86" w:rsidRDefault="00927B88" w:rsidP="00181F86">
      <w:pPr>
        <w:pStyle w:val="Heading1"/>
        <w:spacing w:before="0" w:after="0"/>
        <w:jc w:val="both"/>
        <w:rPr>
          <w:rFonts w:ascii="Times New Roman" w:eastAsia="Times New Roman" w:hAnsi="Times New Roman" w:cs="Times New Roman"/>
          <w:b/>
          <w:bCs/>
          <w:color w:val="000000"/>
          <w:sz w:val="24"/>
          <w:szCs w:val="24"/>
        </w:rPr>
      </w:pPr>
    </w:p>
    <w:p w14:paraId="7617E6DC" w14:textId="77777777" w:rsidR="00191646" w:rsidRDefault="00191646" w:rsidP="00191646">
      <w:pPr>
        <w:pStyle w:val="Heading1"/>
        <w:spacing w:before="0"/>
        <w:jc w:val="both"/>
        <w:rPr>
          <w:rFonts w:ascii="Times New Roman" w:eastAsia="Times New Roman" w:hAnsi="Times New Roman" w:cs="Times New Roman"/>
          <w:b/>
          <w:bCs/>
          <w:color w:val="000000"/>
          <w:sz w:val="24"/>
          <w:szCs w:val="24"/>
        </w:rPr>
      </w:pPr>
    </w:p>
    <w:p w14:paraId="650137AB" w14:textId="3E5FA3B3" w:rsidR="00927B88" w:rsidRPr="00181F86" w:rsidRDefault="00B9284F" w:rsidP="00191646">
      <w:pPr>
        <w:pStyle w:val="Heading1"/>
        <w:spacing w:before="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COURSE NAME: GEOTECTONICS </w:t>
      </w:r>
    </w:p>
    <w:p w14:paraId="7AC18033" w14:textId="77777777" w:rsidR="00927B88" w:rsidRPr="00181F86" w:rsidRDefault="00B9284F" w:rsidP="00191646">
      <w:pPr>
        <w:spacing w:after="40"/>
        <w:jc w:val="both"/>
        <w:rPr>
          <w:rFonts w:ascii="Times New Roman" w:hAnsi="Times New Roman" w:cs="Times New Roman"/>
          <w:b/>
          <w:bCs/>
          <w:sz w:val="24"/>
          <w:szCs w:val="24"/>
        </w:rPr>
      </w:pPr>
      <w:r w:rsidRPr="00181F86">
        <w:rPr>
          <w:rFonts w:ascii="Times New Roman" w:hAnsi="Times New Roman" w:cs="Times New Roman"/>
          <w:b/>
          <w:bCs/>
          <w:sz w:val="24"/>
          <w:szCs w:val="24"/>
        </w:rPr>
        <w:t>COURSE CODE: IGLYMJGT0526</w:t>
      </w:r>
    </w:p>
    <w:p w14:paraId="6C6016A4" w14:textId="77777777" w:rsidR="00927B88" w:rsidRPr="00181F86" w:rsidRDefault="00B9284F" w:rsidP="00191646">
      <w:pPr>
        <w:spacing w:after="40" w:line="240" w:lineRule="auto"/>
        <w:ind w:left="2"/>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D5183FE" w14:textId="77777777" w:rsidR="00927B88" w:rsidRPr="00181F86" w:rsidRDefault="00B9284F" w:rsidP="00191646">
      <w:pPr>
        <w:spacing w:after="4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60 </w:t>
      </w:r>
    </w:p>
    <w:p w14:paraId="7B418F32" w14:textId="77777777" w:rsidR="00927B88" w:rsidRPr="00181F86" w:rsidRDefault="00B9284F" w:rsidP="00191646">
      <w:pPr>
        <w:spacing w:after="4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w:t>
      </w:r>
    </w:p>
    <w:p w14:paraId="1D1F6EE5" w14:textId="77777777" w:rsidR="00927B88" w:rsidRPr="00181F86" w:rsidRDefault="00B9284F" w:rsidP="00191646">
      <w:pPr>
        <w:pStyle w:val="Heading3"/>
        <w:keepNext w:val="0"/>
        <w:keepLines w:val="0"/>
        <w:spacing w:before="0" w:after="40" w:line="276" w:lineRule="auto"/>
        <w:jc w:val="both"/>
        <w:rPr>
          <w:rFonts w:ascii="Times New Roman" w:eastAsia="Times New Roman" w:hAnsi="Times New Roman" w:cs="Times New Roman"/>
          <w:color w:val="000000"/>
          <w:sz w:val="24"/>
          <w:szCs w:val="24"/>
        </w:rPr>
      </w:pPr>
      <w:bookmarkStart w:id="50" w:name="_wt4ldd4l6fni" w:colFirst="0" w:colLast="0"/>
      <w:bookmarkEnd w:id="50"/>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59EE193D" w14:textId="77777777" w:rsidR="00927B88" w:rsidRPr="00181F86" w:rsidRDefault="00B9284F" w:rsidP="00191646">
      <w:pPr>
        <w:spacing w:after="4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Earth’s internal structure, heat flow, isostasy, and the evolution of tectonic theories, including plate tectonics and </w:t>
      </w:r>
      <w:proofErr w:type="spellStart"/>
      <w:r w:rsidRPr="00181F86">
        <w:rPr>
          <w:rFonts w:ascii="Times New Roman" w:hAnsi="Times New Roman" w:cs="Times New Roman"/>
          <w:sz w:val="24"/>
          <w:szCs w:val="24"/>
        </w:rPr>
        <w:t>paleomagnetism</w:t>
      </w:r>
      <w:proofErr w:type="spellEnd"/>
      <w:r w:rsidRPr="00181F86">
        <w:rPr>
          <w:rFonts w:ascii="Times New Roman" w:hAnsi="Times New Roman" w:cs="Times New Roman"/>
          <w:sz w:val="24"/>
          <w:szCs w:val="24"/>
        </w:rPr>
        <w:t>.</w:t>
      </w:r>
    </w:p>
    <w:p w14:paraId="1E4B0F08" w14:textId="77777777" w:rsidR="00927B88" w:rsidRPr="00181F86" w:rsidRDefault="00B9284F" w:rsidP="00191646">
      <w:pPr>
        <w:spacing w:after="4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plate boundary processes, subduction dynamics, mantle plumes, and supercontinent cycles in global</w:t>
      </w:r>
      <w:r w:rsidRPr="00181F86">
        <w:rPr>
          <w:rFonts w:ascii="Times New Roman" w:hAnsi="Times New Roman" w:cs="Times New Roman"/>
          <w:sz w:val="24"/>
          <w:szCs w:val="24"/>
        </w:rPr>
        <w:t xml:space="preserve"> tectonic frameworks.</w:t>
      </w:r>
    </w:p>
    <w:p w14:paraId="408C5F87" w14:textId="77777777" w:rsidR="00927B88" w:rsidRPr="00181F86" w:rsidRDefault="00B9284F" w:rsidP="00191646">
      <w:pPr>
        <w:spacing w:after="4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Evaluate lithospheric deformation, basin formation, and the linkage between tectonics and sedimentation.</w:t>
      </w:r>
    </w:p>
    <w:p w14:paraId="64398BAB" w14:textId="77777777" w:rsidR="00927B88" w:rsidRPr="00181F86" w:rsidRDefault="00B9284F" w:rsidP="00191646">
      <w:pPr>
        <w:spacing w:after="4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Assess tectonic evolution through geological time and its controls on resources and geohazards using modern investi</w:t>
      </w:r>
      <w:r w:rsidRPr="00181F86">
        <w:rPr>
          <w:rFonts w:ascii="Times New Roman" w:hAnsi="Times New Roman" w:cs="Times New Roman"/>
          <w:sz w:val="24"/>
          <w:szCs w:val="24"/>
        </w:rPr>
        <w:t>gative tools.</w:t>
      </w:r>
    </w:p>
    <w:p w14:paraId="0EAFFFDB" w14:textId="0D0B0ECC"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UNIT-1 (15 HOURS) </w:t>
      </w:r>
    </w:p>
    <w:p w14:paraId="10F73B25" w14:textId="77777777" w:rsidR="00927B88" w:rsidRPr="00181F86" w:rsidRDefault="00B9284F" w:rsidP="00181F86">
      <w:pPr>
        <w:spacing w:after="0" w:line="276" w:lineRule="auto"/>
        <w:ind w:right="620"/>
        <w:jc w:val="both"/>
        <w:rPr>
          <w:rFonts w:ascii="Times New Roman" w:hAnsi="Times New Roman" w:cs="Times New Roman"/>
          <w:sz w:val="24"/>
          <w:szCs w:val="24"/>
        </w:rPr>
      </w:pPr>
      <w:r w:rsidRPr="00181F86">
        <w:rPr>
          <w:rFonts w:ascii="Times New Roman" w:hAnsi="Times New Roman" w:cs="Times New Roman"/>
          <w:sz w:val="24"/>
          <w:szCs w:val="24"/>
        </w:rPr>
        <w:t xml:space="preserve">Introduction to Dynamic Earth and </w:t>
      </w:r>
      <w:proofErr w:type="spellStart"/>
      <w:r w:rsidRPr="00181F86">
        <w:rPr>
          <w:rFonts w:ascii="Times New Roman" w:hAnsi="Times New Roman" w:cs="Times New Roman"/>
          <w:sz w:val="24"/>
          <w:szCs w:val="24"/>
        </w:rPr>
        <w:t>Geotectonics</w:t>
      </w:r>
      <w:proofErr w:type="spellEnd"/>
      <w:r w:rsidRPr="00181F86">
        <w:rPr>
          <w:rFonts w:ascii="Times New Roman" w:hAnsi="Times New Roman" w:cs="Times New Roman"/>
          <w:sz w:val="24"/>
          <w:szCs w:val="24"/>
        </w:rPr>
        <w:t>.  Internal Structure &amp; Composition. Origin and age of the Earth. Earth's interior. Composition of the earth. Earth’s geological process. Earth Movements: Exogenous Processes an</w:t>
      </w:r>
      <w:r w:rsidRPr="00181F86">
        <w:rPr>
          <w:rFonts w:ascii="Times New Roman" w:hAnsi="Times New Roman" w:cs="Times New Roman"/>
          <w:sz w:val="24"/>
          <w:szCs w:val="24"/>
        </w:rPr>
        <w:t xml:space="preserve">d Endogenous Processes.  Earth’s layers (crust, mantle, core) based on seismic evidence and physical properties. Endogenetic forces, including folding, faulting, and their topographic expressions. </w:t>
      </w:r>
    </w:p>
    <w:p w14:paraId="77A4B1F6" w14:textId="77777777" w:rsidR="00927B88" w:rsidRPr="00181F86" w:rsidRDefault="00927B88" w:rsidP="00181F86">
      <w:pPr>
        <w:spacing w:after="0" w:line="276" w:lineRule="auto"/>
        <w:ind w:right="620"/>
        <w:jc w:val="both"/>
        <w:rPr>
          <w:rFonts w:ascii="Times New Roman" w:hAnsi="Times New Roman" w:cs="Times New Roman"/>
          <w:b/>
          <w:bCs/>
          <w:sz w:val="24"/>
          <w:szCs w:val="24"/>
        </w:rPr>
      </w:pPr>
    </w:p>
    <w:p w14:paraId="044C1B10" w14:textId="77777777"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UNIT-2 (15 HOURS) </w:t>
      </w:r>
    </w:p>
    <w:p w14:paraId="76B6EF7A" w14:textId="77777777" w:rsidR="00927B88" w:rsidRPr="00181F86" w:rsidRDefault="00B9284F" w:rsidP="00181F86">
      <w:pPr>
        <w:spacing w:after="0" w:line="276" w:lineRule="auto"/>
        <w:ind w:right="620"/>
        <w:jc w:val="both"/>
        <w:rPr>
          <w:rFonts w:ascii="Times New Roman" w:hAnsi="Times New Roman" w:cs="Times New Roman"/>
          <w:sz w:val="24"/>
          <w:szCs w:val="24"/>
        </w:rPr>
      </w:pPr>
      <w:r w:rsidRPr="00181F86">
        <w:rPr>
          <w:rFonts w:ascii="Times New Roman" w:hAnsi="Times New Roman" w:cs="Times New Roman"/>
          <w:sz w:val="24"/>
          <w:szCs w:val="24"/>
        </w:rPr>
        <w:t xml:space="preserve">Mountain Building: Theories including </w:t>
      </w:r>
      <w:proofErr w:type="spellStart"/>
      <w:r w:rsidRPr="00181F86">
        <w:rPr>
          <w:rFonts w:ascii="Times New Roman" w:hAnsi="Times New Roman" w:cs="Times New Roman"/>
          <w:sz w:val="24"/>
          <w:szCs w:val="24"/>
        </w:rPr>
        <w:t>Geosynclinal</w:t>
      </w:r>
      <w:proofErr w:type="spellEnd"/>
      <w:r w:rsidRPr="00181F86">
        <w:rPr>
          <w:rFonts w:ascii="Times New Roman" w:hAnsi="Times New Roman" w:cs="Times New Roman"/>
          <w:sz w:val="24"/>
          <w:szCs w:val="24"/>
        </w:rPr>
        <w:t xml:space="preserve"> theory (</w:t>
      </w:r>
      <w:proofErr w:type="spellStart"/>
      <w:r w:rsidRPr="00181F86">
        <w:rPr>
          <w:rFonts w:ascii="Times New Roman" w:hAnsi="Times New Roman" w:cs="Times New Roman"/>
          <w:sz w:val="24"/>
          <w:szCs w:val="24"/>
        </w:rPr>
        <w:t>Kober</w:t>
      </w:r>
      <w:proofErr w:type="spellEnd"/>
      <w:r w:rsidRPr="00181F86">
        <w:rPr>
          <w:rFonts w:ascii="Times New Roman" w:hAnsi="Times New Roman" w:cs="Times New Roman"/>
          <w:sz w:val="24"/>
          <w:szCs w:val="24"/>
        </w:rPr>
        <w:t xml:space="preserve">), thermal contraction (Jeffreys), and convection current (Holmes). Continental Drift Theory: Evidence for </w:t>
      </w:r>
      <w:r w:rsidRPr="00181F86">
        <w:rPr>
          <w:rFonts w:ascii="Times New Roman" w:hAnsi="Times New Roman" w:cs="Times New Roman"/>
          <w:sz w:val="24"/>
          <w:szCs w:val="24"/>
        </w:rPr>
        <w:lastRenderedPageBreak/>
        <w:t xml:space="preserve">Continental Drift; Seafloor Spreading: Evidence for Seafloor Spreading Theory, </w:t>
      </w:r>
      <w:proofErr w:type="spellStart"/>
      <w:r w:rsidRPr="00181F86">
        <w:rPr>
          <w:rFonts w:ascii="Times New Roman" w:hAnsi="Times New Roman" w:cs="Times New Roman"/>
          <w:sz w:val="24"/>
          <w:szCs w:val="24"/>
        </w:rPr>
        <w:t>Paleomagnetism</w:t>
      </w:r>
      <w:proofErr w:type="spellEnd"/>
      <w:r w:rsidRPr="00181F86">
        <w:rPr>
          <w:rFonts w:ascii="Times New Roman" w:hAnsi="Times New Roman" w:cs="Times New Roman"/>
          <w:sz w:val="24"/>
          <w:szCs w:val="24"/>
        </w:rPr>
        <w:t>, Concept of Isostasy, and The</w:t>
      </w:r>
      <w:r w:rsidRPr="00181F86">
        <w:rPr>
          <w:rFonts w:ascii="Times New Roman" w:hAnsi="Times New Roman" w:cs="Times New Roman"/>
          <w:sz w:val="24"/>
          <w:szCs w:val="24"/>
        </w:rPr>
        <w:t xml:space="preserve">ories: Theories of Airy and Pratt regarding the equilibrium of the Earth's crust. </w:t>
      </w:r>
    </w:p>
    <w:p w14:paraId="630E2423" w14:textId="77777777" w:rsidR="00927B88" w:rsidRPr="00181F86" w:rsidRDefault="00927B88" w:rsidP="00181F86">
      <w:pPr>
        <w:spacing w:after="0" w:line="276" w:lineRule="auto"/>
        <w:ind w:right="620"/>
        <w:jc w:val="both"/>
        <w:rPr>
          <w:rFonts w:ascii="Times New Roman" w:hAnsi="Times New Roman" w:cs="Times New Roman"/>
          <w:b/>
          <w:bCs/>
          <w:sz w:val="24"/>
          <w:szCs w:val="24"/>
        </w:rPr>
      </w:pPr>
    </w:p>
    <w:p w14:paraId="308D46A1" w14:textId="77777777"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UNIT-3 (15 HOURS) </w:t>
      </w:r>
    </w:p>
    <w:p w14:paraId="36DB6841"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Concept of Plate Tectonics: The Three Types of Plate Boundaries and Plate Margins; Wilson Cycle; Hot Spots: An Intraplate Feature; Plate Movement and Mot</w:t>
      </w:r>
      <w:r w:rsidRPr="00181F86">
        <w:rPr>
          <w:rFonts w:ascii="Times New Roman" w:hAnsi="Times New Roman" w:cs="Times New Roman"/>
          <w:sz w:val="24"/>
          <w:szCs w:val="24"/>
        </w:rPr>
        <w:t>ion; Driving Mechanism of Plate Tectonics; Plate Tectonics and Distribution of Earthquakes and Volcanoes.</w:t>
      </w:r>
    </w:p>
    <w:p w14:paraId="1A3B5052" w14:textId="77777777" w:rsidR="00927B88" w:rsidRPr="00181F86" w:rsidRDefault="00927B88" w:rsidP="00181F86">
      <w:pPr>
        <w:spacing w:after="0" w:line="276" w:lineRule="auto"/>
        <w:jc w:val="both"/>
        <w:rPr>
          <w:rFonts w:ascii="Times New Roman" w:hAnsi="Times New Roman" w:cs="Times New Roman"/>
          <w:sz w:val="24"/>
          <w:szCs w:val="24"/>
        </w:rPr>
      </w:pPr>
    </w:p>
    <w:p w14:paraId="708510EF" w14:textId="77777777"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UNIT-4 (15 HOURS) </w:t>
      </w:r>
    </w:p>
    <w:p w14:paraId="3BE7950A"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Plate Tectonics and Igneous Activity. Plate Tectonics and Metamorphism. Plate Tectonics and the Distribution of Natural Resources.</w:t>
      </w:r>
      <w:r w:rsidRPr="00181F86">
        <w:rPr>
          <w:rFonts w:ascii="Times New Roman" w:hAnsi="Times New Roman" w:cs="Times New Roman"/>
          <w:sz w:val="24"/>
          <w:szCs w:val="24"/>
        </w:rPr>
        <w:t xml:space="preserve"> Plate Tectonics and Mountain Building. Features Found in the Deep-Ocean Basins: Crustal growth and continental evolution. </w:t>
      </w:r>
    </w:p>
    <w:p w14:paraId="4B5DB6F6" w14:textId="77777777" w:rsidR="00191646" w:rsidRDefault="00191646" w:rsidP="00191646">
      <w:pPr>
        <w:spacing w:after="0" w:line="240" w:lineRule="auto"/>
        <w:jc w:val="both"/>
        <w:rPr>
          <w:rFonts w:ascii="Times New Roman" w:hAnsi="Times New Roman" w:cs="Times New Roman"/>
          <w:b/>
          <w:bCs/>
          <w:sz w:val="24"/>
          <w:szCs w:val="24"/>
        </w:rPr>
      </w:pPr>
    </w:p>
    <w:p w14:paraId="3BCDD7BC" w14:textId="33547D75" w:rsidR="00927B88" w:rsidRPr="00181F86" w:rsidRDefault="00B9284F" w:rsidP="00191646">
      <w:pPr>
        <w:spacing w:after="0" w:line="240"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62DA222F" w14:textId="77777777" w:rsidR="00927B88" w:rsidRPr="00181F86" w:rsidRDefault="00B9284F" w:rsidP="00191646">
      <w:pPr>
        <w:spacing w:after="0" w:line="240"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Kearey</w:t>
      </w:r>
      <w:proofErr w:type="spellEnd"/>
      <w:r w:rsidRPr="00181F86">
        <w:rPr>
          <w:rFonts w:ascii="Times New Roman" w:hAnsi="Times New Roman" w:cs="Times New Roman"/>
          <w:sz w:val="24"/>
          <w:szCs w:val="24"/>
        </w:rPr>
        <w:t xml:space="preserve"> P., </w:t>
      </w:r>
      <w:proofErr w:type="spellStart"/>
      <w:r w:rsidRPr="00181F86">
        <w:rPr>
          <w:rFonts w:ascii="Times New Roman" w:hAnsi="Times New Roman" w:cs="Times New Roman"/>
          <w:sz w:val="24"/>
          <w:szCs w:val="24"/>
        </w:rPr>
        <w:t>Klepeis</w:t>
      </w:r>
      <w:proofErr w:type="spellEnd"/>
      <w:r w:rsidRPr="00181F86">
        <w:rPr>
          <w:rFonts w:ascii="Times New Roman" w:hAnsi="Times New Roman" w:cs="Times New Roman"/>
          <w:sz w:val="24"/>
          <w:szCs w:val="24"/>
        </w:rPr>
        <w:t xml:space="preserve"> K.A. and Vine F.J. – Global Tectonics. 2009. Wiley-Blackwell.</w:t>
      </w:r>
    </w:p>
    <w:p w14:paraId="655E4B93" w14:textId="77777777" w:rsidR="00927B88" w:rsidRPr="00181F86" w:rsidRDefault="00B9284F" w:rsidP="0019164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Turcotte D.L. and Schubert G. –</w:t>
      </w:r>
      <w:r w:rsidRPr="00181F86">
        <w:rPr>
          <w:rFonts w:ascii="Times New Roman" w:hAnsi="Times New Roman" w:cs="Times New Roman"/>
          <w:sz w:val="24"/>
          <w:szCs w:val="24"/>
        </w:rPr>
        <w:t xml:space="preserve"> Geodynamics. 2014. Cambridge University Press.</w:t>
      </w:r>
    </w:p>
    <w:p w14:paraId="6D8632D2" w14:textId="77777777" w:rsidR="00927B88" w:rsidRPr="00181F86" w:rsidRDefault="00B9284F" w:rsidP="0019164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Condie K.C. – Plate Tectonics and Crustal Evolution. 2011. Butterworth-Heinemann.</w:t>
      </w:r>
    </w:p>
    <w:p w14:paraId="50589C1F" w14:textId="77777777" w:rsidR="00927B88" w:rsidRPr="00181F86" w:rsidRDefault="00B9284F" w:rsidP="0019164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Windley B.F. – The Evolving Continents. 1995. Wiley.</w:t>
      </w:r>
    </w:p>
    <w:p w14:paraId="726A3896" w14:textId="77777777" w:rsidR="00927B88" w:rsidRPr="00181F86" w:rsidRDefault="00B9284F" w:rsidP="0019164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Fowler C.M.R. – The Solid Earth: An Introduction to Global Geophysics. 20</w:t>
      </w:r>
      <w:r w:rsidRPr="00181F86">
        <w:rPr>
          <w:rFonts w:ascii="Times New Roman" w:hAnsi="Times New Roman" w:cs="Times New Roman"/>
          <w:sz w:val="24"/>
          <w:szCs w:val="24"/>
        </w:rPr>
        <w:t>05. Cambridge University Press.</w:t>
      </w:r>
    </w:p>
    <w:p w14:paraId="7009BED6" w14:textId="77777777" w:rsidR="00927B88" w:rsidRPr="00181F86" w:rsidRDefault="00B9284F" w:rsidP="0019164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Frisch W., Meschede M. and Blakey R. – Plate Tectonics: Continental Drift and Mountain Building. 2011. Springer.</w:t>
      </w:r>
    </w:p>
    <w:p w14:paraId="40EB0AC2" w14:textId="77777777" w:rsidR="00927B88" w:rsidRPr="00181F86" w:rsidRDefault="00B9284F" w:rsidP="00181F86">
      <w:pPr>
        <w:spacing w:after="0" w:line="276" w:lineRule="auto"/>
        <w:jc w:val="both"/>
        <w:rPr>
          <w:rFonts w:ascii="Times New Roman" w:hAnsi="Times New Roman" w:cs="Times New Roman"/>
          <w:b/>
          <w:bCs/>
          <w:color w:val="000000"/>
          <w:sz w:val="24"/>
          <w:szCs w:val="24"/>
        </w:rPr>
      </w:pPr>
      <w:r w:rsidRPr="00181F86">
        <w:rPr>
          <w:rFonts w:ascii="Times New Roman" w:hAnsi="Times New Roman" w:cs="Times New Roman"/>
          <w:b/>
          <w:bCs/>
          <w:sz w:val="24"/>
          <w:szCs w:val="24"/>
        </w:rPr>
        <w:t xml:space="preserve"> </w:t>
      </w:r>
      <w:r w:rsidRPr="00181F86">
        <w:rPr>
          <w:rFonts w:ascii="Times New Roman" w:eastAsia="Times New Roman" w:hAnsi="Times New Roman" w:cs="Times New Roman"/>
          <w:b/>
          <w:bCs/>
          <w:color w:val="000000"/>
          <w:sz w:val="24"/>
          <w:szCs w:val="24"/>
        </w:rPr>
        <w:t xml:space="preserve">                                                                                                                 </w:t>
      </w:r>
    </w:p>
    <w:p w14:paraId="4E9D9B84"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1408876D" w14:textId="77777777" w:rsidR="00927B88" w:rsidRDefault="00927B88" w:rsidP="00181F86">
      <w:pPr>
        <w:spacing w:after="0" w:line="360" w:lineRule="auto"/>
        <w:ind w:right="258"/>
        <w:jc w:val="both"/>
        <w:rPr>
          <w:rFonts w:ascii="Times New Roman" w:hAnsi="Times New Roman" w:cs="Times New Roman"/>
          <w:b/>
          <w:bCs/>
          <w:sz w:val="24"/>
          <w:szCs w:val="24"/>
        </w:rPr>
      </w:pPr>
    </w:p>
    <w:p w14:paraId="087B2906" w14:textId="77777777" w:rsidR="00897D9C" w:rsidRPr="00181F86" w:rsidRDefault="00897D9C" w:rsidP="00181F86">
      <w:pPr>
        <w:spacing w:after="0" w:line="360" w:lineRule="auto"/>
        <w:ind w:right="258"/>
        <w:jc w:val="both"/>
        <w:rPr>
          <w:rFonts w:ascii="Times New Roman" w:hAnsi="Times New Roman" w:cs="Times New Roman"/>
          <w:b/>
          <w:bCs/>
          <w:sz w:val="24"/>
          <w:szCs w:val="24"/>
        </w:rPr>
      </w:pPr>
    </w:p>
    <w:p w14:paraId="264016FF" w14:textId="77777777" w:rsidR="00927B88" w:rsidRPr="00181F86" w:rsidRDefault="00927B88" w:rsidP="00181F86">
      <w:pPr>
        <w:spacing w:after="0" w:line="360" w:lineRule="auto"/>
        <w:ind w:right="258"/>
        <w:jc w:val="both"/>
        <w:rPr>
          <w:rFonts w:ascii="Times New Roman" w:hAnsi="Times New Roman" w:cs="Times New Roman"/>
          <w:b/>
          <w:bCs/>
          <w:sz w:val="24"/>
          <w:szCs w:val="24"/>
        </w:rPr>
      </w:pPr>
    </w:p>
    <w:p w14:paraId="03BF0989" w14:textId="77777777" w:rsidR="00927B88" w:rsidRPr="00181F86" w:rsidRDefault="00927B88" w:rsidP="00181F86">
      <w:pPr>
        <w:spacing w:after="0" w:line="360" w:lineRule="auto"/>
        <w:ind w:right="258"/>
        <w:jc w:val="both"/>
        <w:rPr>
          <w:rFonts w:ascii="Times New Roman" w:hAnsi="Times New Roman" w:cs="Times New Roman"/>
          <w:b/>
          <w:bCs/>
          <w:sz w:val="24"/>
          <w:szCs w:val="24"/>
        </w:rPr>
      </w:pPr>
    </w:p>
    <w:p w14:paraId="52DD7887" w14:textId="77777777" w:rsidR="00927B88" w:rsidRPr="00181F86" w:rsidRDefault="00927B88" w:rsidP="00181F86">
      <w:pPr>
        <w:spacing w:after="0" w:line="360" w:lineRule="auto"/>
        <w:ind w:right="258"/>
        <w:jc w:val="both"/>
        <w:rPr>
          <w:rFonts w:ascii="Times New Roman" w:hAnsi="Times New Roman" w:cs="Times New Roman"/>
          <w:b/>
          <w:bCs/>
          <w:sz w:val="24"/>
          <w:szCs w:val="24"/>
        </w:rPr>
      </w:pPr>
    </w:p>
    <w:p w14:paraId="1565AFE2" w14:textId="77777777" w:rsidR="00927B88" w:rsidRPr="00181F86" w:rsidRDefault="00927B88" w:rsidP="00181F86">
      <w:pPr>
        <w:spacing w:after="0" w:line="360" w:lineRule="auto"/>
        <w:ind w:right="258"/>
        <w:jc w:val="both"/>
        <w:rPr>
          <w:rFonts w:ascii="Times New Roman" w:hAnsi="Times New Roman" w:cs="Times New Roman"/>
          <w:b/>
          <w:bCs/>
          <w:sz w:val="24"/>
          <w:szCs w:val="24"/>
        </w:rPr>
      </w:pPr>
    </w:p>
    <w:p w14:paraId="0570AAB6" w14:textId="77777777" w:rsidR="00191646" w:rsidRDefault="00191646" w:rsidP="00181F86">
      <w:pPr>
        <w:spacing w:after="0" w:line="360" w:lineRule="auto"/>
        <w:ind w:right="258"/>
        <w:jc w:val="both"/>
        <w:rPr>
          <w:rFonts w:ascii="Times New Roman" w:hAnsi="Times New Roman" w:cs="Times New Roman"/>
          <w:b/>
          <w:bCs/>
          <w:color w:val="000000"/>
          <w:sz w:val="24"/>
          <w:szCs w:val="24"/>
        </w:rPr>
      </w:pPr>
    </w:p>
    <w:p w14:paraId="30D2E52D" w14:textId="77777777" w:rsidR="00191646" w:rsidRDefault="00191646" w:rsidP="00181F86">
      <w:pPr>
        <w:spacing w:after="0" w:line="360" w:lineRule="auto"/>
        <w:ind w:right="258"/>
        <w:jc w:val="both"/>
        <w:rPr>
          <w:rFonts w:ascii="Times New Roman" w:hAnsi="Times New Roman" w:cs="Times New Roman"/>
          <w:b/>
          <w:bCs/>
          <w:color w:val="000000"/>
          <w:sz w:val="24"/>
          <w:szCs w:val="24"/>
        </w:rPr>
      </w:pPr>
    </w:p>
    <w:p w14:paraId="3BDF39D4" w14:textId="77777777" w:rsidR="00191646" w:rsidRDefault="00191646" w:rsidP="00181F86">
      <w:pPr>
        <w:spacing w:after="0" w:line="360" w:lineRule="auto"/>
        <w:ind w:right="258"/>
        <w:jc w:val="both"/>
        <w:rPr>
          <w:rFonts w:ascii="Times New Roman" w:hAnsi="Times New Roman" w:cs="Times New Roman"/>
          <w:b/>
          <w:bCs/>
          <w:color w:val="000000"/>
          <w:sz w:val="24"/>
          <w:szCs w:val="24"/>
        </w:rPr>
      </w:pPr>
    </w:p>
    <w:p w14:paraId="2B8A858E"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322981A3"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46E873E5"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11CDF0A7"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24953284"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75CFB7E8"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7253B15D" w14:textId="77777777" w:rsidR="00FF7D04" w:rsidRDefault="00FF7D04" w:rsidP="00181F86">
      <w:pPr>
        <w:spacing w:after="0" w:line="360" w:lineRule="auto"/>
        <w:ind w:right="258"/>
        <w:jc w:val="both"/>
        <w:rPr>
          <w:rFonts w:ascii="Times New Roman" w:hAnsi="Times New Roman" w:cs="Times New Roman"/>
          <w:b/>
          <w:bCs/>
          <w:color w:val="000000"/>
          <w:sz w:val="24"/>
          <w:szCs w:val="24"/>
        </w:rPr>
      </w:pPr>
    </w:p>
    <w:p w14:paraId="79192699" w14:textId="25AEBEEC" w:rsidR="00927B88" w:rsidRPr="00181F86" w:rsidRDefault="00B9284F" w:rsidP="00191646">
      <w:pPr>
        <w:spacing w:after="0" w:line="360" w:lineRule="auto"/>
        <w:ind w:right="258"/>
        <w:jc w:val="center"/>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6</w:t>
      </w:r>
      <w:r w:rsidRPr="00181F86">
        <w:rPr>
          <w:rFonts w:ascii="Times New Roman" w:hAnsi="Times New Roman" w:cs="Times New Roman"/>
          <w:b/>
          <w:bCs/>
          <w:color w:val="000000"/>
          <w:sz w:val="24"/>
          <w:szCs w:val="24"/>
          <w:vertAlign w:val="superscript"/>
        </w:rPr>
        <w:t>th</w:t>
      </w:r>
      <w:r w:rsidRPr="00181F86">
        <w:rPr>
          <w:rFonts w:ascii="Times New Roman" w:hAnsi="Times New Roman" w:cs="Times New Roman"/>
          <w:b/>
          <w:bCs/>
          <w:color w:val="000000"/>
          <w:sz w:val="24"/>
          <w:szCs w:val="24"/>
        </w:rPr>
        <w:t xml:space="preserve"> SEMESTER</w:t>
      </w:r>
    </w:p>
    <w:p w14:paraId="54EAAFF2" w14:textId="77777777" w:rsidR="00927B88" w:rsidRPr="00181F86" w:rsidRDefault="00B9284F" w:rsidP="00191646">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ENGINEERING GEOLOGY</w:t>
      </w:r>
    </w:p>
    <w:p w14:paraId="4A6CB433" w14:textId="77777777" w:rsidR="00927B88" w:rsidRPr="00181F86" w:rsidRDefault="00B9284F" w:rsidP="00191646">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IGLYMJEG0626</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p>
    <w:p w14:paraId="4749E7D6" w14:textId="77777777" w:rsidR="00927B88" w:rsidRPr="00181F86" w:rsidRDefault="00B9284F" w:rsidP="00191646">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794FD860" w14:textId="77777777" w:rsidR="00927B88" w:rsidRPr="00181F86" w:rsidRDefault="00B9284F" w:rsidP="0019164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072CE0B3" w14:textId="77777777" w:rsidR="00927B88" w:rsidRPr="00181F86" w:rsidRDefault="00B9284F" w:rsidP="00191646">
      <w:pPr>
        <w:spacing w:after="0" w:line="276" w:lineRule="auto"/>
        <w:ind w:left="575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 </w:t>
      </w:r>
    </w:p>
    <w:p w14:paraId="3C5D191E" w14:textId="77777777" w:rsidR="00927B88" w:rsidRPr="00181F86" w:rsidRDefault="00B9284F" w:rsidP="00191646">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5A9975FA" w14:textId="77777777" w:rsidR="00927B88" w:rsidRPr="00181F86" w:rsidRDefault="00B9284F" w:rsidP="00191646">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the principles of engineering geology and evaluate the role of geological investigations in site selection and failure analysis of engineering structures.</w:t>
      </w:r>
    </w:p>
    <w:p w14:paraId="4C4FEF1B" w14:textId="77777777" w:rsidR="00927B88" w:rsidRPr="00181F86" w:rsidRDefault="00B9284F" w:rsidP="00191646">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engineering properties of rocks and soils and classify them using standard ge</w:t>
      </w:r>
      <w:r w:rsidRPr="00181F86">
        <w:rPr>
          <w:rFonts w:ascii="Times New Roman" w:hAnsi="Times New Roman" w:cs="Times New Roman"/>
          <w:sz w:val="24"/>
          <w:szCs w:val="24"/>
        </w:rPr>
        <w:t>otechnical systems for construction suitability.</w:t>
      </w:r>
    </w:p>
    <w:p w14:paraId="3194BF3E" w14:textId="77777777" w:rsidR="00927B88" w:rsidRPr="00181F86" w:rsidRDefault="00B9284F" w:rsidP="00191646">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Assess geological factors in the design and stability of engineering structures such as dams, tunnels, slopes, and seismic-resistant infrastructure.</w:t>
      </w:r>
    </w:p>
    <w:p w14:paraId="32797E99" w14:textId="77777777" w:rsidR="00927B88" w:rsidRPr="00181F86" w:rsidRDefault="00B9284F" w:rsidP="00191646">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practical skills to determine engineer</w:t>
      </w:r>
      <w:r w:rsidRPr="00181F86">
        <w:rPr>
          <w:rFonts w:ascii="Times New Roman" w:hAnsi="Times New Roman" w:cs="Times New Roman"/>
          <w:sz w:val="24"/>
          <w:szCs w:val="24"/>
        </w:rPr>
        <w:t>ing properties of rocks, perform classifications, and evaluate slope stability through field and laboratory studies.</w:t>
      </w:r>
    </w:p>
    <w:p w14:paraId="79FA7B96" w14:textId="77777777" w:rsidR="00927B88" w:rsidRPr="00181F86" w:rsidRDefault="00927B88" w:rsidP="00181F86">
      <w:pPr>
        <w:ind w:left="710" w:right="14" w:hanging="360"/>
        <w:jc w:val="both"/>
        <w:rPr>
          <w:rFonts w:ascii="Times New Roman" w:hAnsi="Times New Roman" w:cs="Times New Roman"/>
          <w:b/>
          <w:bCs/>
          <w:sz w:val="24"/>
          <w:szCs w:val="24"/>
        </w:rPr>
      </w:pPr>
    </w:p>
    <w:p w14:paraId="196418B0"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bookmarkStart w:id="51" w:name="_qfzce6vmi8qs" w:colFirst="0" w:colLast="0"/>
      <w:bookmarkEnd w:id="51"/>
      <w:r w:rsidRPr="00181F86">
        <w:rPr>
          <w:rFonts w:ascii="Times New Roman" w:eastAsia="Times New Roman" w:hAnsi="Times New Roman" w:cs="Times New Roman"/>
          <w:b/>
          <w:bCs/>
          <w:color w:val="000000"/>
          <w:sz w:val="24"/>
          <w:szCs w:val="24"/>
        </w:rPr>
        <w:t xml:space="preserve">UNIT-1 (15 HOURS) </w:t>
      </w:r>
    </w:p>
    <w:p w14:paraId="3013E0B2" w14:textId="77777777" w:rsidR="00927B88" w:rsidRPr="00181F86" w:rsidRDefault="00B9284F" w:rsidP="00181F86">
      <w:pPr>
        <w:ind w:left="36" w:right="14"/>
        <w:jc w:val="both"/>
        <w:rPr>
          <w:rFonts w:ascii="Times New Roman" w:hAnsi="Times New Roman" w:cs="Times New Roman"/>
          <w:sz w:val="24"/>
          <w:szCs w:val="24"/>
        </w:rPr>
      </w:pPr>
      <w:r w:rsidRPr="00181F86">
        <w:rPr>
          <w:rFonts w:ascii="Times New Roman" w:hAnsi="Times New Roman" w:cs="Times New Roman"/>
          <w:sz w:val="24"/>
          <w:szCs w:val="24"/>
        </w:rPr>
        <w:t>Principles of Engineering Geology: Role of engineering geology in civil construction and mining. Stages of geological s</w:t>
      </w:r>
      <w:r w:rsidRPr="00181F86">
        <w:rPr>
          <w:rFonts w:ascii="Times New Roman" w:hAnsi="Times New Roman" w:cs="Times New Roman"/>
          <w:sz w:val="24"/>
          <w:szCs w:val="24"/>
        </w:rPr>
        <w:t>ite investigations for the selection of a site for engineering structures. Important geo-engineering failures: Geological causes for mishaps and failures of engineering structures (e.g., Joshimath land subsidence). Surface and subsurface investigations for</w:t>
      </w:r>
      <w:r w:rsidRPr="00181F86">
        <w:rPr>
          <w:rFonts w:ascii="Times New Roman" w:hAnsi="Times New Roman" w:cs="Times New Roman"/>
          <w:sz w:val="24"/>
          <w:szCs w:val="24"/>
        </w:rPr>
        <w:t xml:space="preserve"> site selection </w:t>
      </w:r>
    </w:p>
    <w:p w14:paraId="5EBFFE0C"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bookmarkStart w:id="52" w:name="_quti9m1wo8ug" w:colFirst="0" w:colLast="0"/>
      <w:bookmarkEnd w:id="52"/>
      <w:r w:rsidRPr="00181F86">
        <w:rPr>
          <w:rFonts w:ascii="Times New Roman" w:eastAsia="Times New Roman" w:hAnsi="Times New Roman" w:cs="Times New Roman"/>
          <w:b/>
          <w:bCs/>
          <w:color w:val="000000"/>
          <w:sz w:val="24"/>
          <w:szCs w:val="24"/>
        </w:rPr>
        <w:t xml:space="preserve">UNIT-2 (15 HOURS) </w:t>
      </w:r>
    </w:p>
    <w:p w14:paraId="0681FE43" w14:textId="77777777" w:rsidR="00927B88" w:rsidRPr="00181F86" w:rsidRDefault="00B9284F" w:rsidP="00181F86">
      <w:pPr>
        <w:ind w:left="36" w:right="14"/>
        <w:jc w:val="both"/>
        <w:rPr>
          <w:rFonts w:ascii="Times New Roman" w:hAnsi="Times New Roman" w:cs="Times New Roman"/>
          <w:sz w:val="24"/>
          <w:szCs w:val="24"/>
        </w:rPr>
      </w:pPr>
      <w:r w:rsidRPr="00181F86">
        <w:rPr>
          <w:rFonts w:ascii="Times New Roman" w:hAnsi="Times New Roman" w:cs="Times New Roman"/>
          <w:sz w:val="24"/>
          <w:szCs w:val="24"/>
        </w:rPr>
        <w:t xml:space="preserve"> Engineering properties and classification of rocks. Physical characteristics of building stones, concrete, and other aggregates. Alkali-aggregate reactions and artificial aggregate. Engineering properties of soil, Atterberg limits, and cohesive and non-co</w:t>
      </w:r>
      <w:r w:rsidRPr="00181F86">
        <w:rPr>
          <w:rFonts w:ascii="Times New Roman" w:hAnsi="Times New Roman" w:cs="Times New Roman"/>
          <w:sz w:val="24"/>
          <w:szCs w:val="24"/>
        </w:rPr>
        <w:t xml:space="preserve">hesive soils.  Quick clay, quicksand, thixotropy, soil liquefaction, and creep Rock mass classification: Terzaghi’s rock mass classification, Coates </w:t>
      </w:r>
      <w:proofErr w:type="spellStart"/>
      <w:r w:rsidRPr="00181F86">
        <w:rPr>
          <w:rFonts w:ascii="Times New Roman" w:hAnsi="Times New Roman" w:cs="Times New Roman"/>
          <w:sz w:val="24"/>
          <w:szCs w:val="24"/>
        </w:rPr>
        <w:t>geomechanical</w:t>
      </w:r>
      <w:proofErr w:type="spellEnd"/>
      <w:r w:rsidRPr="00181F86">
        <w:rPr>
          <w:rFonts w:ascii="Times New Roman" w:hAnsi="Times New Roman" w:cs="Times New Roman"/>
          <w:sz w:val="24"/>
          <w:szCs w:val="24"/>
        </w:rPr>
        <w:t xml:space="preserve"> classification (C-factor), Q-system, and geochemical classification.  </w:t>
      </w:r>
    </w:p>
    <w:p w14:paraId="668F5791" w14:textId="77777777" w:rsidR="00927B88" w:rsidRPr="00181F86" w:rsidRDefault="00B9284F"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bookmarkStart w:id="53" w:name="_crpkb23txybl" w:colFirst="0" w:colLast="0"/>
      <w:bookmarkStart w:id="54" w:name="_nj820f6mylt1" w:colFirst="0" w:colLast="0"/>
      <w:bookmarkEnd w:id="53"/>
      <w:bookmarkEnd w:id="54"/>
      <w:r w:rsidRPr="00181F86">
        <w:rPr>
          <w:rFonts w:ascii="Times New Roman" w:eastAsia="Times New Roman" w:hAnsi="Times New Roman" w:cs="Times New Roman"/>
          <w:b/>
          <w:bCs/>
          <w:color w:val="000000"/>
          <w:sz w:val="24"/>
          <w:szCs w:val="24"/>
        </w:rPr>
        <w:t xml:space="preserve">UNIT-3 (15 HOURS) </w:t>
      </w:r>
    </w:p>
    <w:p w14:paraId="241F3177" w14:textId="77777777" w:rsidR="00927B88" w:rsidRPr="00181F86" w:rsidRDefault="00B9284F" w:rsidP="00181F86">
      <w:pPr>
        <w:ind w:left="36" w:right="14"/>
        <w:jc w:val="both"/>
        <w:rPr>
          <w:rFonts w:ascii="Times New Roman" w:hAnsi="Times New Roman" w:cs="Times New Roman"/>
          <w:sz w:val="24"/>
          <w:szCs w:val="24"/>
        </w:rPr>
      </w:pPr>
      <w:r w:rsidRPr="00181F86">
        <w:rPr>
          <w:rFonts w:ascii="Times New Roman" w:hAnsi="Times New Roman" w:cs="Times New Roman"/>
          <w:sz w:val="24"/>
          <w:szCs w:val="24"/>
        </w:rPr>
        <w:t>Geo</w:t>
      </w:r>
      <w:r w:rsidRPr="00181F86">
        <w:rPr>
          <w:rFonts w:ascii="Times New Roman" w:hAnsi="Times New Roman" w:cs="Times New Roman"/>
          <w:sz w:val="24"/>
          <w:szCs w:val="24"/>
        </w:rPr>
        <w:t xml:space="preserve">logical investigations for the construction of buildings, dams, reservoirs, bridges, highways, tunnels, and coastal protection structures. Dams: Types, foundation problems in dam construction.  Seismic design of buildings and infrastructure. Seismic zones </w:t>
      </w:r>
      <w:r w:rsidRPr="00181F86">
        <w:rPr>
          <w:rFonts w:ascii="Times New Roman" w:hAnsi="Times New Roman" w:cs="Times New Roman"/>
          <w:sz w:val="24"/>
          <w:szCs w:val="24"/>
        </w:rPr>
        <w:t xml:space="preserve">of India. Rock stability tests. Structural and </w:t>
      </w:r>
      <w:proofErr w:type="spellStart"/>
      <w:r w:rsidRPr="00181F86">
        <w:rPr>
          <w:rFonts w:ascii="Times New Roman" w:hAnsi="Times New Roman" w:cs="Times New Roman"/>
          <w:sz w:val="24"/>
          <w:szCs w:val="24"/>
        </w:rPr>
        <w:t>nonstructural</w:t>
      </w:r>
      <w:proofErr w:type="spellEnd"/>
      <w:r w:rsidRPr="00181F86">
        <w:rPr>
          <w:rFonts w:ascii="Times New Roman" w:hAnsi="Times New Roman" w:cs="Times New Roman"/>
          <w:sz w:val="24"/>
          <w:szCs w:val="24"/>
        </w:rPr>
        <w:t xml:space="preserve"> slope stability measures.  </w:t>
      </w:r>
    </w:p>
    <w:p w14:paraId="5BB96943" w14:textId="77777777" w:rsidR="00927B88" w:rsidRPr="00181F86" w:rsidRDefault="00927B88" w:rsidP="00181F86">
      <w:pPr>
        <w:spacing w:after="0"/>
        <w:jc w:val="both"/>
        <w:rPr>
          <w:rFonts w:ascii="Times New Roman" w:hAnsi="Times New Roman" w:cs="Times New Roman"/>
          <w:sz w:val="24"/>
          <w:szCs w:val="24"/>
        </w:rPr>
      </w:pPr>
    </w:p>
    <w:p w14:paraId="730810AB" w14:textId="77777777" w:rsidR="00927B88" w:rsidRPr="00181F86" w:rsidRDefault="00B9284F" w:rsidP="00181F86">
      <w:pPr>
        <w:spacing w:after="12" w:line="251" w:lineRule="auto"/>
        <w:ind w:right="16"/>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Practical/Tutorial/Mini Project (1 Credit: 30 HOURS) </w:t>
      </w:r>
    </w:p>
    <w:p w14:paraId="17746E74" w14:textId="77777777" w:rsidR="00927B88" w:rsidRPr="00181F86" w:rsidRDefault="00B9284F" w:rsidP="00181F86">
      <w:pPr>
        <w:numPr>
          <w:ilvl w:val="0"/>
          <w:numId w:val="1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Study of properties of common rocks with reference to their utility in engineering projects.  </w:t>
      </w:r>
    </w:p>
    <w:p w14:paraId="68BE1534" w14:textId="77777777" w:rsidR="00927B88" w:rsidRPr="00181F86" w:rsidRDefault="00B9284F" w:rsidP="00181F86">
      <w:pPr>
        <w:numPr>
          <w:ilvl w:val="0"/>
          <w:numId w:val="1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Determination of </w:t>
      </w:r>
      <w:r w:rsidRPr="00181F86">
        <w:rPr>
          <w:rFonts w:ascii="Times New Roman" w:hAnsi="Times New Roman" w:cs="Times New Roman"/>
          <w:sz w:val="24"/>
          <w:szCs w:val="24"/>
        </w:rPr>
        <w:t>engineering properties of rocks.</w:t>
      </w:r>
    </w:p>
    <w:p w14:paraId="5F406D84" w14:textId="77777777" w:rsidR="00927B88" w:rsidRPr="00181F86" w:rsidRDefault="00B9284F" w:rsidP="00181F86">
      <w:pPr>
        <w:numPr>
          <w:ilvl w:val="0"/>
          <w:numId w:val="1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Exercises on various rock classifications.</w:t>
      </w:r>
    </w:p>
    <w:p w14:paraId="45B643EF" w14:textId="77777777" w:rsidR="00927B88" w:rsidRPr="00181F86" w:rsidRDefault="00B9284F" w:rsidP="00181F86">
      <w:pPr>
        <w:numPr>
          <w:ilvl w:val="0"/>
          <w:numId w:val="1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Fieldwork for assessing different types of slope instability in J&amp;K (e.g., Mughal Road-</w:t>
      </w:r>
      <w:proofErr w:type="spellStart"/>
      <w:r w:rsidRPr="00181F86">
        <w:rPr>
          <w:rFonts w:ascii="Times New Roman" w:hAnsi="Times New Roman" w:cs="Times New Roman"/>
          <w:sz w:val="24"/>
          <w:szCs w:val="24"/>
        </w:rPr>
        <w:t>Hirpora</w:t>
      </w:r>
      <w:proofErr w:type="spellEnd"/>
      <w:r w:rsidRPr="00181F86">
        <w:rPr>
          <w:rFonts w:ascii="Times New Roman" w:hAnsi="Times New Roman" w:cs="Times New Roman"/>
          <w:sz w:val="24"/>
          <w:szCs w:val="24"/>
        </w:rPr>
        <w:t xml:space="preserve"> to </w:t>
      </w:r>
      <w:proofErr w:type="spellStart"/>
      <w:r w:rsidRPr="00181F86">
        <w:rPr>
          <w:rFonts w:ascii="Times New Roman" w:hAnsi="Times New Roman" w:cs="Times New Roman"/>
          <w:sz w:val="24"/>
          <w:szCs w:val="24"/>
        </w:rPr>
        <w:t>Pir</w:t>
      </w:r>
      <w:proofErr w:type="spellEnd"/>
      <w:r w:rsidRPr="00181F86">
        <w:rPr>
          <w:rFonts w:ascii="Times New Roman" w:hAnsi="Times New Roman" w:cs="Times New Roman"/>
          <w:sz w:val="24"/>
          <w:szCs w:val="24"/>
        </w:rPr>
        <w:t xml:space="preserve"> Ki Gali).  </w:t>
      </w:r>
    </w:p>
    <w:p w14:paraId="7C58FFA3" w14:textId="77777777" w:rsidR="00927B88" w:rsidRPr="00181F86" w:rsidRDefault="00B9284F" w:rsidP="00181F86">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p>
    <w:p w14:paraId="7D540BEB"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55" w:name="_oit67l64lq1" w:colFirst="0" w:colLast="0"/>
      <w:bookmarkEnd w:id="55"/>
      <w:r w:rsidRPr="00181F86">
        <w:rPr>
          <w:rFonts w:ascii="Times New Roman" w:eastAsia="Times New Roman" w:hAnsi="Times New Roman" w:cs="Times New Roman"/>
          <w:b/>
          <w:bCs/>
          <w:color w:val="000000"/>
          <w:sz w:val="24"/>
          <w:szCs w:val="24"/>
        </w:rPr>
        <w:t>Suggested Readings</w:t>
      </w:r>
    </w:p>
    <w:p w14:paraId="1C5A3261"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Arms, K., 1990: Environmental Science. Saunde</w:t>
      </w:r>
      <w:r w:rsidRPr="00181F86">
        <w:rPr>
          <w:rFonts w:ascii="Times New Roman" w:hAnsi="Times New Roman" w:cs="Times New Roman"/>
          <w:sz w:val="24"/>
          <w:szCs w:val="24"/>
        </w:rPr>
        <w:t xml:space="preserve">rs College Pub.  </w:t>
      </w:r>
    </w:p>
    <w:p w14:paraId="4B4B7E64"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Bell, F. G., 1999: Geological Hazards: Their Assessment, Avoidance &amp; Mitigation. E&amp;FN S. London.  </w:t>
      </w:r>
    </w:p>
    <w:p w14:paraId="2A3CA349"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lastRenderedPageBreak/>
        <w:t xml:space="preserve">Bell, F. G., 1999: Geological Hazards. Routledge, London. </w:t>
      </w:r>
    </w:p>
    <w:p w14:paraId="73510301"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Bell, F. G., Engineering Properties of Soils and Rocks.  </w:t>
      </w:r>
    </w:p>
    <w:p w14:paraId="05ED3541"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Bieniawski, Z.T. 1989:</w:t>
      </w:r>
      <w:r w:rsidRPr="00181F86">
        <w:rPr>
          <w:rFonts w:ascii="Times New Roman" w:hAnsi="Times New Roman" w:cs="Times New Roman"/>
          <w:sz w:val="24"/>
          <w:szCs w:val="24"/>
        </w:rPr>
        <w:t xml:space="preserve"> Engineering rock mass classifications. New York Wiley.   </w:t>
      </w:r>
    </w:p>
    <w:p w14:paraId="7820A3B3"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Bryant, E., 1985: Natural Hazards. Cambridge University Press.   </w:t>
      </w:r>
    </w:p>
    <w:p w14:paraId="173506DC"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Goodman, R. E., Engineering Geology.  </w:t>
      </w:r>
    </w:p>
    <w:p w14:paraId="6854F113"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Keller, E. A., 1978: Environmental Geology. Bell and Howell, USA.   </w:t>
      </w:r>
    </w:p>
    <w:p w14:paraId="1DB146DD" w14:textId="77777777" w:rsidR="00927B88" w:rsidRPr="00181F86" w:rsidRDefault="00B9284F" w:rsidP="00191646">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Krynine</w:t>
      </w:r>
      <w:proofErr w:type="spellEnd"/>
      <w:r w:rsidRPr="00181F86">
        <w:rPr>
          <w:rFonts w:ascii="Times New Roman" w:hAnsi="Times New Roman" w:cs="Times New Roman"/>
          <w:sz w:val="24"/>
          <w:szCs w:val="24"/>
        </w:rPr>
        <w:t xml:space="preserve">, D. H. and Judd, W.R., 1998: Principles of Engineering Geology. CBS Pub. </w:t>
      </w:r>
    </w:p>
    <w:p w14:paraId="34F84169"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Masroor, A. M., 2012: Fundamentals of Engineering Geology and Geoengineering. Agrawal Publications.  </w:t>
      </w:r>
    </w:p>
    <w:p w14:paraId="32F22AAB" w14:textId="77777777" w:rsidR="00927B88" w:rsidRPr="00181F86" w:rsidRDefault="00B9284F" w:rsidP="00191646">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Singh, B and Goel, R. K., 2011: Engineering Rock Mass Classification: Tunnellin</w:t>
      </w:r>
      <w:r w:rsidRPr="00181F86">
        <w:rPr>
          <w:rFonts w:ascii="Times New Roman" w:hAnsi="Times New Roman" w:cs="Times New Roman"/>
          <w:sz w:val="24"/>
          <w:szCs w:val="24"/>
        </w:rPr>
        <w:t xml:space="preserve">g, Foundations, and Landslides-Elsevier. </w:t>
      </w:r>
    </w:p>
    <w:p w14:paraId="0F5BAD94" w14:textId="5A6711C9" w:rsidR="00927B88" w:rsidRDefault="00191646" w:rsidP="00191646">
      <w:pPr>
        <w:spacing w:after="0"/>
        <w:jc w:val="center"/>
        <w:rPr>
          <w:rFonts w:ascii="Times New Roman" w:hAnsi="Times New Roman" w:cs="Times New Roman"/>
          <w:sz w:val="24"/>
          <w:szCs w:val="24"/>
        </w:rPr>
      </w:pPr>
      <w:r>
        <w:rPr>
          <w:rFonts w:ascii="Times New Roman" w:hAnsi="Times New Roman" w:cs="Times New Roman"/>
          <w:sz w:val="24"/>
          <w:szCs w:val="24"/>
        </w:rPr>
        <w:t>-X-</w:t>
      </w:r>
    </w:p>
    <w:p w14:paraId="2740CB03" w14:textId="77777777" w:rsidR="00191646" w:rsidRPr="00181F86" w:rsidRDefault="00191646" w:rsidP="00181F86">
      <w:pPr>
        <w:spacing w:after="0"/>
        <w:jc w:val="both"/>
        <w:rPr>
          <w:rFonts w:ascii="Times New Roman" w:hAnsi="Times New Roman" w:cs="Times New Roman"/>
          <w:sz w:val="24"/>
          <w:szCs w:val="24"/>
        </w:rPr>
      </w:pPr>
    </w:p>
    <w:p w14:paraId="4B1EB6DF" w14:textId="77777777" w:rsidR="00927B88" w:rsidRPr="00181F86" w:rsidRDefault="00B9284F" w:rsidP="00191646">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NAME: REMOTE SENSING AND GIS</w:t>
      </w:r>
    </w:p>
    <w:p w14:paraId="745A5403" w14:textId="77777777" w:rsidR="00927B88" w:rsidRPr="00181F86" w:rsidRDefault="00B9284F" w:rsidP="00191646">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IGLYMJRG0626</w:t>
      </w:r>
    </w:p>
    <w:p w14:paraId="4855F079" w14:textId="77777777" w:rsidR="00927B88" w:rsidRPr="00181F86" w:rsidRDefault="00B9284F" w:rsidP="00191646">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23F735B0" w14:textId="77777777" w:rsidR="00927B88" w:rsidRPr="00181F86" w:rsidRDefault="00B9284F" w:rsidP="00191646">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5DD371B5" w14:textId="77777777" w:rsidR="00927B88" w:rsidRPr="00181F86" w:rsidRDefault="00B9284F" w:rsidP="00191646">
      <w:pPr>
        <w:spacing w:after="0" w:line="276" w:lineRule="auto"/>
        <w:ind w:left="5755" w:firstLine="72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 </w:t>
      </w:r>
    </w:p>
    <w:p w14:paraId="00B5D15B" w14:textId="77777777" w:rsidR="00927B88" w:rsidRPr="00181F86" w:rsidRDefault="00B9284F" w:rsidP="00191646">
      <w:pPr>
        <w:pStyle w:val="Heading3"/>
        <w:keepNext w:val="0"/>
        <w:keepLines w:val="0"/>
        <w:spacing w:before="0" w:line="245" w:lineRule="auto"/>
        <w:ind w:right="14"/>
        <w:jc w:val="both"/>
        <w:rPr>
          <w:rFonts w:ascii="Times New Roman" w:eastAsia="Times New Roman" w:hAnsi="Times New Roman" w:cs="Times New Roman"/>
          <w:color w:val="000000"/>
          <w:sz w:val="24"/>
          <w:szCs w:val="24"/>
        </w:rPr>
      </w:pPr>
      <w:bookmarkStart w:id="56" w:name="_lo9q90srz887" w:colFirst="0" w:colLast="0"/>
      <w:bookmarkEnd w:id="56"/>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w:t>
      </w:r>
      <w:r w:rsidRPr="00181F86">
        <w:rPr>
          <w:rFonts w:ascii="Times New Roman" w:eastAsia="Times New Roman" w:hAnsi="Times New Roman" w:cs="Times New Roman"/>
          <w:color w:val="000000"/>
          <w:sz w:val="24"/>
          <w:szCs w:val="24"/>
        </w:rPr>
        <w:t>ll be able to:</w:t>
      </w:r>
    </w:p>
    <w:p w14:paraId="5A2D30F3" w14:textId="77777777" w:rsidR="00927B88" w:rsidRPr="00181F86" w:rsidRDefault="00B9284F" w:rsidP="00191646">
      <w:pPr>
        <w:spacing w:after="0" w:line="245"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the fundamentals of remote sensing, including electromagnetic radiation, image acquisition, and principles of visual image interpretation.</w:t>
      </w:r>
    </w:p>
    <w:p w14:paraId="12BBD085" w14:textId="77777777" w:rsidR="00927B88" w:rsidRPr="00181F86" w:rsidRDefault="00B9284F" w:rsidP="00191646">
      <w:pPr>
        <w:spacing w:after="0" w:line="245"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and process remote sensing data using digital image processing techniques, including enhancement, classification, and accuracy assessment.</w:t>
      </w:r>
    </w:p>
    <w:p w14:paraId="4A3B2F05" w14:textId="77777777" w:rsidR="00927B88" w:rsidRPr="00181F86" w:rsidRDefault="00B9284F" w:rsidP="00191646">
      <w:pPr>
        <w:spacing w:after="0" w:line="245"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Apply GIS and GNSS concepts to interpret spatial data for geological, environmental, and hydrological applica</w:t>
      </w:r>
      <w:r w:rsidRPr="00181F86">
        <w:rPr>
          <w:rFonts w:ascii="Times New Roman" w:hAnsi="Times New Roman" w:cs="Times New Roman"/>
          <w:sz w:val="24"/>
          <w:szCs w:val="24"/>
        </w:rPr>
        <w:t>tions.</w:t>
      </w:r>
    </w:p>
    <w:p w14:paraId="5B87AF34" w14:textId="77777777" w:rsidR="00927B88" w:rsidRPr="00181F86" w:rsidRDefault="00B9284F" w:rsidP="00191646">
      <w:pPr>
        <w:spacing w:after="0" w:line="245"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Develop practical skills in handling remote sensing and GIS software to generate thematic maps and perform spatial analysis.</w:t>
      </w:r>
    </w:p>
    <w:p w14:paraId="7F59364D" w14:textId="77777777" w:rsidR="00927B88" w:rsidRPr="00181F86" w:rsidRDefault="00927B88" w:rsidP="00181F86">
      <w:pPr>
        <w:spacing w:after="0"/>
        <w:jc w:val="both"/>
        <w:rPr>
          <w:rFonts w:ascii="Times New Roman" w:hAnsi="Times New Roman" w:cs="Times New Roman"/>
          <w:sz w:val="24"/>
          <w:szCs w:val="24"/>
        </w:rPr>
      </w:pPr>
    </w:p>
    <w:p w14:paraId="1C853511" w14:textId="77777777" w:rsidR="00927B88" w:rsidRPr="00181F86" w:rsidRDefault="00B9284F" w:rsidP="00181F86">
      <w:pPr>
        <w:pStyle w:val="Heading1"/>
        <w:spacing w:before="0" w:after="0" w:line="276" w:lineRule="auto"/>
        <w:ind w:right="614"/>
        <w:jc w:val="both"/>
        <w:rPr>
          <w:rFonts w:ascii="Times New Roman" w:hAnsi="Times New Roman" w:cs="Times New Roman"/>
          <w:sz w:val="24"/>
          <w:szCs w:val="24"/>
        </w:rPr>
      </w:pPr>
      <w:bookmarkStart w:id="57" w:name="_b6ab79a1mbj0" w:colFirst="0" w:colLast="0"/>
      <w:bookmarkEnd w:id="57"/>
      <w:r w:rsidRPr="00181F86">
        <w:rPr>
          <w:rFonts w:ascii="Times New Roman" w:eastAsia="Times New Roman" w:hAnsi="Times New Roman" w:cs="Times New Roman"/>
          <w:b/>
          <w:bCs/>
          <w:color w:val="000000"/>
          <w:sz w:val="24"/>
          <w:szCs w:val="24"/>
        </w:rPr>
        <w:t xml:space="preserve">UNIT-1 (15 HOURS) </w:t>
      </w:r>
    </w:p>
    <w:p w14:paraId="3D5181DA"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Remote Sensing: Basic concepts, fundamentals, data sources. Types of scanners and image acquisiti</w:t>
      </w:r>
      <w:r w:rsidRPr="00181F86">
        <w:rPr>
          <w:rFonts w:ascii="Times New Roman" w:hAnsi="Times New Roman" w:cs="Times New Roman"/>
          <w:sz w:val="24"/>
          <w:szCs w:val="24"/>
        </w:rPr>
        <w:t>on. History and scope of remote sensing, concepts of remote sensing, electromagnetic radiation, and matter interactions with the atmosphere and terrain. Atmospheric windows. Spectral reflectance of vegetation, soils, minerals, and rocks. Elements of visual</w:t>
      </w:r>
      <w:r w:rsidRPr="00181F86">
        <w:rPr>
          <w:rFonts w:ascii="Times New Roman" w:hAnsi="Times New Roman" w:cs="Times New Roman"/>
          <w:sz w:val="24"/>
          <w:szCs w:val="24"/>
        </w:rPr>
        <w:t xml:space="preserve"> image interpretation. Factors governing image interpretation, verification, and validation of RS data (ground truthing). </w:t>
      </w:r>
    </w:p>
    <w:p w14:paraId="4ACD793F" w14:textId="77777777" w:rsidR="00927B88" w:rsidRPr="00181F86" w:rsidRDefault="00B9284F" w:rsidP="00181F86">
      <w:pPr>
        <w:pStyle w:val="Heading1"/>
        <w:spacing w:before="0" w:after="0" w:line="276" w:lineRule="auto"/>
        <w:ind w:right="614"/>
        <w:jc w:val="both"/>
        <w:rPr>
          <w:rFonts w:ascii="Times New Roman" w:hAnsi="Times New Roman" w:cs="Times New Roman"/>
          <w:sz w:val="24"/>
          <w:szCs w:val="24"/>
        </w:rPr>
      </w:pPr>
      <w:bookmarkStart w:id="58" w:name="_cr3bvuym9rdy" w:colFirst="0" w:colLast="0"/>
      <w:bookmarkStart w:id="59" w:name="_nzb5d9tt9epx" w:colFirst="0" w:colLast="0"/>
      <w:bookmarkEnd w:id="58"/>
      <w:bookmarkEnd w:id="59"/>
      <w:r w:rsidRPr="00181F86">
        <w:rPr>
          <w:rFonts w:ascii="Times New Roman" w:eastAsia="Times New Roman" w:hAnsi="Times New Roman" w:cs="Times New Roman"/>
          <w:b/>
          <w:bCs/>
          <w:color w:val="000000"/>
          <w:sz w:val="24"/>
          <w:szCs w:val="24"/>
        </w:rPr>
        <w:t xml:space="preserve">UNIT-2 (15 HOURS) </w:t>
      </w:r>
    </w:p>
    <w:p w14:paraId="47B13A2E"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Digital analysis of remote sensing data: Picture element and image statistics. Geometric and radiometric distortio</w:t>
      </w:r>
      <w:r w:rsidRPr="00181F86">
        <w:rPr>
          <w:rFonts w:ascii="Times New Roman" w:hAnsi="Times New Roman" w:cs="Times New Roman"/>
          <w:sz w:val="24"/>
          <w:szCs w:val="24"/>
        </w:rPr>
        <w:t>ns. Pre-processing of satellite data (radiometric and geometrical corrections). Image enhancement techniques. Image filtering techniques. Spectral ratios and indices. Digital image classification: Supervised and unsupervised classification. Accuracy assess</w:t>
      </w:r>
      <w:r w:rsidRPr="00181F86">
        <w:rPr>
          <w:rFonts w:ascii="Times New Roman" w:hAnsi="Times New Roman" w:cs="Times New Roman"/>
          <w:sz w:val="24"/>
          <w:szCs w:val="24"/>
        </w:rPr>
        <w:t xml:space="preserve">ment: sources of errors and measurement of map accuracy, and Kappa coefficient. </w:t>
      </w:r>
    </w:p>
    <w:p w14:paraId="49774C01" w14:textId="77777777" w:rsidR="00927B88" w:rsidRPr="00181F86" w:rsidRDefault="00B9284F" w:rsidP="00181F86">
      <w:pPr>
        <w:pStyle w:val="Heading1"/>
        <w:spacing w:before="0" w:after="0" w:line="276" w:lineRule="auto"/>
        <w:ind w:right="614"/>
        <w:jc w:val="both"/>
        <w:rPr>
          <w:rFonts w:ascii="Times New Roman" w:hAnsi="Times New Roman" w:cs="Times New Roman"/>
          <w:sz w:val="24"/>
          <w:szCs w:val="24"/>
        </w:rPr>
      </w:pPr>
      <w:bookmarkStart w:id="60" w:name="_pzukgksiteqj" w:colFirst="0" w:colLast="0"/>
      <w:bookmarkStart w:id="61" w:name="_cvjvarjpjr91" w:colFirst="0" w:colLast="0"/>
      <w:bookmarkEnd w:id="60"/>
      <w:bookmarkEnd w:id="61"/>
      <w:r w:rsidRPr="00181F86">
        <w:rPr>
          <w:rFonts w:ascii="Times New Roman" w:eastAsia="Times New Roman" w:hAnsi="Times New Roman" w:cs="Times New Roman"/>
          <w:b/>
          <w:bCs/>
          <w:color w:val="000000"/>
          <w:sz w:val="24"/>
          <w:szCs w:val="24"/>
        </w:rPr>
        <w:t xml:space="preserve">UNIT-3 (15 HOURS) </w:t>
      </w:r>
    </w:p>
    <w:p w14:paraId="5271CA1D" w14:textId="29C58613"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Geographic Information System (GIS), GIS software, and applications. Introduction to GNSS and GPS, Applications of Remote Sensing and GIS to Geosciences: Li</w:t>
      </w:r>
      <w:r w:rsidRPr="00181F86">
        <w:rPr>
          <w:rFonts w:ascii="Times New Roman" w:hAnsi="Times New Roman" w:cs="Times New Roman"/>
          <w:sz w:val="24"/>
          <w:szCs w:val="24"/>
        </w:rPr>
        <w:t>thology and Structure (Faults, Folds). Environmental: Land Use and Land Cover (LULC) changes, monitoring erosion, urbanization, and deforestation. Survey: Cadastral mapping, digital terrain models.</w:t>
      </w:r>
      <w:r w:rsidR="00191646">
        <w:rPr>
          <w:rFonts w:ascii="Times New Roman" w:hAnsi="Times New Roman" w:cs="Times New Roman"/>
          <w:sz w:val="24"/>
          <w:szCs w:val="24"/>
        </w:rPr>
        <w:t xml:space="preserve"> </w:t>
      </w:r>
      <w:r w:rsidRPr="00181F86">
        <w:rPr>
          <w:rFonts w:ascii="Times New Roman" w:hAnsi="Times New Roman" w:cs="Times New Roman"/>
          <w:sz w:val="24"/>
          <w:szCs w:val="24"/>
        </w:rPr>
        <w:t xml:space="preserve">Hydrology: Hydrological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xml:space="preserve"> and groundwater prospecti</w:t>
      </w:r>
      <w:r w:rsidRPr="00181F86">
        <w:rPr>
          <w:rFonts w:ascii="Times New Roman" w:hAnsi="Times New Roman" w:cs="Times New Roman"/>
          <w:sz w:val="24"/>
          <w:szCs w:val="24"/>
        </w:rPr>
        <w:t xml:space="preserve">ng. </w:t>
      </w:r>
    </w:p>
    <w:p w14:paraId="72639F03" w14:textId="77777777" w:rsidR="00927B88" w:rsidRPr="00181F86" w:rsidRDefault="00927B88" w:rsidP="00181F86">
      <w:pPr>
        <w:spacing w:after="12" w:line="251" w:lineRule="auto"/>
        <w:ind w:right="16"/>
        <w:jc w:val="both"/>
        <w:rPr>
          <w:rFonts w:ascii="Times New Roman" w:hAnsi="Times New Roman" w:cs="Times New Roman"/>
          <w:b/>
          <w:bCs/>
          <w:sz w:val="24"/>
          <w:szCs w:val="24"/>
        </w:rPr>
      </w:pPr>
    </w:p>
    <w:p w14:paraId="72D831A5" w14:textId="77777777" w:rsidR="00927B88" w:rsidRPr="00181F86" w:rsidRDefault="00B9284F" w:rsidP="00181F86">
      <w:pPr>
        <w:spacing w:after="12" w:line="251" w:lineRule="auto"/>
        <w:ind w:right="16"/>
        <w:jc w:val="both"/>
        <w:rPr>
          <w:rFonts w:ascii="Times New Roman" w:hAnsi="Times New Roman" w:cs="Times New Roman"/>
          <w:sz w:val="24"/>
          <w:szCs w:val="24"/>
        </w:rPr>
      </w:pPr>
      <w:r w:rsidRPr="00181F86">
        <w:rPr>
          <w:rFonts w:ascii="Times New Roman" w:hAnsi="Times New Roman" w:cs="Times New Roman"/>
          <w:b/>
          <w:bCs/>
          <w:sz w:val="24"/>
          <w:szCs w:val="24"/>
        </w:rPr>
        <w:lastRenderedPageBreak/>
        <w:t>Practical/Tutorial/Mini Project (1 Credit: 30 HOURS)</w:t>
      </w:r>
    </w:p>
    <w:p w14:paraId="6AF57502" w14:textId="65843065" w:rsidR="00927B88" w:rsidRPr="00181F86" w:rsidRDefault="00B9284F" w:rsidP="00181F86">
      <w:pPr>
        <w:spacing w:after="12" w:line="251" w:lineRule="auto"/>
        <w:ind w:right="16"/>
        <w:jc w:val="both"/>
        <w:rPr>
          <w:rFonts w:ascii="Times New Roman" w:hAnsi="Times New Roman" w:cs="Times New Roman"/>
          <w:sz w:val="24"/>
          <w:szCs w:val="24"/>
        </w:rPr>
      </w:pPr>
      <w:r w:rsidRPr="00181F86">
        <w:rPr>
          <w:rFonts w:ascii="Times New Roman" w:hAnsi="Times New Roman" w:cs="Times New Roman"/>
          <w:sz w:val="24"/>
          <w:szCs w:val="24"/>
        </w:rPr>
        <w:t xml:space="preserve">Working with remote sensing and GIS software systems </w:t>
      </w:r>
      <w:proofErr w:type="spellStart"/>
      <w:r w:rsidRPr="00181F86">
        <w:rPr>
          <w:rFonts w:ascii="Times New Roman" w:hAnsi="Times New Roman" w:cs="Times New Roman"/>
          <w:sz w:val="24"/>
          <w:szCs w:val="24"/>
        </w:rPr>
        <w:t>Erdas</w:t>
      </w:r>
      <w:proofErr w:type="spellEnd"/>
      <w:r w:rsidRPr="00181F86">
        <w:rPr>
          <w:rFonts w:ascii="Times New Roman" w:hAnsi="Times New Roman" w:cs="Times New Roman"/>
          <w:sz w:val="24"/>
          <w:szCs w:val="24"/>
        </w:rPr>
        <w:t xml:space="preserve"> and ArcGIS.  </w:t>
      </w:r>
    </w:p>
    <w:p w14:paraId="6596C77C" w14:textId="77777777" w:rsidR="00927B88" w:rsidRPr="00181F86" w:rsidRDefault="00B9284F" w:rsidP="00181F86">
      <w:pPr>
        <w:numPr>
          <w:ilvl w:val="0"/>
          <w:numId w:val="7"/>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Import and export of satellite data  </w:t>
      </w:r>
    </w:p>
    <w:p w14:paraId="646FC054" w14:textId="77777777" w:rsidR="00927B88" w:rsidRPr="00181F86" w:rsidRDefault="00B9284F" w:rsidP="00181F86">
      <w:pPr>
        <w:numPr>
          <w:ilvl w:val="0"/>
          <w:numId w:val="7"/>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Different image and remote sensing data formats.  </w:t>
      </w:r>
    </w:p>
    <w:p w14:paraId="2E324004" w14:textId="77777777" w:rsidR="00927B88" w:rsidRPr="00181F86" w:rsidRDefault="00B9284F" w:rsidP="00181F86">
      <w:pPr>
        <w:numPr>
          <w:ilvl w:val="0"/>
          <w:numId w:val="7"/>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Earth surface features on the image</w:t>
      </w:r>
      <w:r w:rsidRPr="00181F86">
        <w:rPr>
          <w:rFonts w:ascii="Times New Roman" w:hAnsi="Times New Roman" w:cs="Times New Roman"/>
          <w:sz w:val="24"/>
          <w:szCs w:val="24"/>
        </w:rPr>
        <w:t xml:space="preserve">s. </w:t>
      </w:r>
    </w:p>
    <w:p w14:paraId="58CEA9B3" w14:textId="77777777" w:rsidR="00927B88" w:rsidRPr="00181F86" w:rsidRDefault="00B9284F" w:rsidP="00181F86">
      <w:pPr>
        <w:numPr>
          <w:ilvl w:val="0"/>
          <w:numId w:val="7"/>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Generation of shapefiles and image clips; preparation of lithological, drainage, LULC, slope, and aspect maps.  </w:t>
      </w:r>
    </w:p>
    <w:p w14:paraId="0B51267A" w14:textId="77777777" w:rsidR="00927B88" w:rsidRPr="00181F86" w:rsidRDefault="00B9284F" w:rsidP="00181F86">
      <w:pPr>
        <w:numPr>
          <w:ilvl w:val="0"/>
          <w:numId w:val="7"/>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Grass GIS for </w:t>
      </w:r>
      <w:proofErr w:type="spellStart"/>
      <w:r w:rsidRPr="00181F86">
        <w:rPr>
          <w:rFonts w:ascii="Times New Roman" w:hAnsi="Times New Roman" w:cs="Times New Roman"/>
          <w:sz w:val="24"/>
          <w:szCs w:val="24"/>
        </w:rPr>
        <w:t>Geomorphon</w:t>
      </w:r>
      <w:proofErr w:type="spellEnd"/>
      <w:r w:rsidRPr="00181F86">
        <w:rPr>
          <w:rFonts w:ascii="Times New Roman" w:hAnsi="Times New Roman" w:cs="Times New Roman"/>
          <w:sz w:val="24"/>
          <w:szCs w:val="24"/>
        </w:rPr>
        <w:t xml:space="preserve">: hands-on practices on open-source GIS software like QGIS.  </w:t>
      </w:r>
    </w:p>
    <w:p w14:paraId="433DBFC1" w14:textId="77777777" w:rsidR="00927B88" w:rsidRPr="00181F86" w:rsidRDefault="00927B88" w:rsidP="00181F86">
      <w:pPr>
        <w:spacing w:after="0" w:line="276" w:lineRule="auto"/>
        <w:jc w:val="both"/>
        <w:rPr>
          <w:rFonts w:ascii="Times New Roman" w:hAnsi="Times New Roman" w:cs="Times New Roman"/>
          <w:b/>
          <w:bCs/>
          <w:sz w:val="24"/>
          <w:szCs w:val="24"/>
        </w:rPr>
      </w:pPr>
    </w:p>
    <w:p w14:paraId="32F23A1D" w14:textId="77777777" w:rsidR="00927B88" w:rsidRPr="00181F86" w:rsidRDefault="00B9284F" w:rsidP="0019164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32964D4E" w14:textId="2CC30FD7"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Lillesand, T. M., Kiefer, R. W., and Chipman, J. W., 2015: </w:t>
      </w:r>
      <w:r w:rsidRPr="00790823">
        <w:rPr>
          <w:rFonts w:ascii="Times New Roman" w:eastAsia="Times New Roman" w:hAnsi="Times New Roman" w:cs="Times New Roman"/>
          <w:i/>
          <w:iCs/>
          <w:sz w:val="24"/>
          <w:szCs w:val="24"/>
        </w:rPr>
        <w:t>Remote Sensing and Image Interpretation</w:t>
      </w:r>
      <w:r w:rsidRPr="00790823">
        <w:rPr>
          <w:rFonts w:ascii="Times New Roman" w:eastAsia="Times New Roman" w:hAnsi="Times New Roman" w:cs="Times New Roman"/>
          <w:sz w:val="24"/>
          <w:szCs w:val="24"/>
        </w:rPr>
        <w:t xml:space="preserve">. </w:t>
      </w:r>
    </w:p>
    <w:p w14:paraId="4B207C22" w14:textId="5243810C"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Joseph, G. and Jeganathan, C., 2018: </w:t>
      </w:r>
      <w:r w:rsidRPr="00790823">
        <w:rPr>
          <w:rFonts w:ascii="Times New Roman" w:eastAsia="Times New Roman" w:hAnsi="Times New Roman" w:cs="Times New Roman"/>
          <w:i/>
          <w:iCs/>
          <w:sz w:val="24"/>
          <w:szCs w:val="24"/>
        </w:rPr>
        <w:t>Fundamentals of Remote Sensing</w:t>
      </w:r>
      <w:r w:rsidRPr="00790823">
        <w:rPr>
          <w:rFonts w:ascii="Times New Roman" w:eastAsia="Times New Roman" w:hAnsi="Times New Roman" w:cs="Times New Roman"/>
          <w:sz w:val="24"/>
          <w:szCs w:val="24"/>
        </w:rPr>
        <w:t xml:space="preserve">. </w:t>
      </w:r>
    </w:p>
    <w:p w14:paraId="3846F32D" w14:textId="02BA9051"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Bhatta, B., 2011: </w:t>
      </w:r>
      <w:r w:rsidRPr="00790823">
        <w:rPr>
          <w:rFonts w:ascii="Times New Roman" w:eastAsia="Times New Roman" w:hAnsi="Times New Roman" w:cs="Times New Roman"/>
          <w:i/>
          <w:iCs/>
          <w:sz w:val="24"/>
          <w:szCs w:val="24"/>
        </w:rPr>
        <w:t>Remote Sensing and GIS</w:t>
      </w:r>
      <w:r w:rsidRPr="00790823">
        <w:rPr>
          <w:rFonts w:ascii="Times New Roman" w:eastAsia="Times New Roman" w:hAnsi="Times New Roman" w:cs="Times New Roman"/>
          <w:sz w:val="24"/>
          <w:szCs w:val="24"/>
        </w:rPr>
        <w:t xml:space="preserve">. </w:t>
      </w:r>
    </w:p>
    <w:p w14:paraId="14EBE27D" w14:textId="4A3F1691"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Gonzalez, R. C. and Woods, R. E., 2018: </w:t>
      </w:r>
      <w:r w:rsidRPr="00790823">
        <w:rPr>
          <w:rFonts w:ascii="Times New Roman" w:eastAsia="Times New Roman" w:hAnsi="Times New Roman" w:cs="Times New Roman"/>
          <w:i/>
          <w:iCs/>
          <w:sz w:val="24"/>
          <w:szCs w:val="24"/>
        </w:rPr>
        <w:t>Digital Image Processing</w:t>
      </w:r>
      <w:r w:rsidRPr="00790823">
        <w:rPr>
          <w:rFonts w:ascii="Times New Roman" w:eastAsia="Times New Roman" w:hAnsi="Times New Roman" w:cs="Times New Roman"/>
          <w:sz w:val="24"/>
          <w:szCs w:val="24"/>
        </w:rPr>
        <w:t xml:space="preserve">. </w:t>
      </w:r>
    </w:p>
    <w:p w14:paraId="385C806B" w14:textId="715199C8"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Jensen, J. R., 2015: </w:t>
      </w:r>
      <w:r w:rsidRPr="00790823">
        <w:rPr>
          <w:rFonts w:ascii="Times New Roman" w:eastAsia="Times New Roman" w:hAnsi="Times New Roman" w:cs="Times New Roman"/>
          <w:i/>
          <w:iCs/>
          <w:sz w:val="24"/>
          <w:szCs w:val="24"/>
        </w:rPr>
        <w:t>Introductory Digital Image Processing</w:t>
      </w:r>
      <w:r w:rsidRPr="00790823">
        <w:rPr>
          <w:rFonts w:ascii="Times New Roman" w:eastAsia="Times New Roman" w:hAnsi="Times New Roman" w:cs="Times New Roman"/>
          <w:sz w:val="24"/>
          <w:szCs w:val="24"/>
        </w:rPr>
        <w:t xml:space="preserve">. </w:t>
      </w:r>
    </w:p>
    <w:p w14:paraId="4FB76CC0" w14:textId="4681411E"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Longley, P. A., </w:t>
      </w:r>
      <w:r w:rsidR="00C2297C">
        <w:rPr>
          <w:rFonts w:ascii="Times New Roman" w:eastAsia="Times New Roman" w:hAnsi="Times New Roman" w:cs="Times New Roman"/>
          <w:sz w:val="24"/>
          <w:szCs w:val="24"/>
        </w:rPr>
        <w:t xml:space="preserve">et al., </w:t>
      </w:r>
      <w:r w:rsidRPr="00790823">
        <w:rPr>
          <w:rFonts w:ascii="Times New Roman" w:eastAsia="Times New Roman" w:hAnsi="Times New Roman" w:cs="Times New Roman"/>
          <w:sz w:val="24"/>
          <w:szCs w:val="24"/>
        </w:rPr>
        <w:t xml:space="preserve">2015: </w:t>
      </w:r>
      <w:r w:rsidRPr="00790823">
        <w:rPr>
          <w:rFonts w:ascii="Times New Roman" w:eastAsia="Times New Roman" w:hAnsi="Times New Roman" w:cs="Times New Roman"/>
          <w:i/>
          <w:iCs/>
          <w:sz w:val="24"/>
          <w:szCs w:val="24"/>
        </w:rPr>
        <w:t>Geographic Information Systems and Science</w:t>
      </w:r>
      <w:r w:rsidRPr="00790823">
        <w:rPr>
          <w:rFonts w:ascii="Times New Roman" w:eastAsia="Times New Roman" w:hAnsi="Times New Roman" w:cs="Times New Roman"/>
          <w:sz w:val="24"/>
          <w:szCs w:val="24"/>
        </w:rPr>
        <w:t xml:space="preserve">. </w:t>
      </w:r>
    </w:p>
    <w:p w14:paraId="4AD3E076" w14:textId="701D7372"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Burrough, P. A., </w:t>
      </w:r>
      <w:r w:rsidR="00C2297C">
        <w:rPr>
          <w:rFonts w:ascii="Times New Roman" w:eastAsia="Times New Roman" w:hAnsi="Times New Roman" w:cs="Times New Roman"/>
          <w:sz w:val="24"/>
          <w:szCs w:val="24"/>
        </w:rPr>
        <w:t xml:space="preserve">et al., </w:t>
      </w:r>
      <w:r w:rsidR="00C2297C" w:rsidRPr="00790823">
        <w:rPr>
          <w:rFonts w:ascii="Times New Roman" w:eastAsia="Times New Roman" w:hAnsi="Times New Roman" w:cs="Times New Roman"/>
          <w:sz w:val="24"/>
          <w:szCs w:val="24"/>
        </w:rPr>
        <w:t>2015</w:t>
      </w:r>
      <w:r w:rsidRPr="00790823">
        <w:rPr>
          <w:rFonts w:ascii="Times New Roman" w:eastAsia="Times New Roman" w:hAnsi="Times New Roman" w:cs="Times New Roman"/>
          <w:sz w:val="24"/>
          <w:szCs w:val="24"/>
        </w:rPr>
        <w:t xml:space="preserve">: </w:t>
      </w:r>
      <w:r w:rsidRPr="00790823">
        <w:rPr>
          <w:rFonts w:ascii="Times New Roman" w:eastAsia="Times New Roman" w:hAnsi="Times New Roman" w:cs="Times New Roman"/>
          <w:i/>
          <w:iCs/>
          <w:sz w:val="24"/>
          <w:szCs w:val="24"/>
        </w:rPr>
        <w:t>Principles of Geographic Information Systems</w:t>
      </w:r>
      <w:r w:rsidRPr="00790823">
        <w:rPr>
          <w:rFonts w:ascii="Times New Roman" w:eastAsia="Times New Roman" w:hAnsi="Times New Roman" w:cs="Times New Roman"/>
          <w:sz w:val="24"/>
          <w:szCs w:val="24"/>
        </w:rPr>
        <w:t xml:space="preserve">. </w:t>
      </w:r>
    </w:p>
    <w:p w14:paraId="47D45453" w14:textId="7A201A37" w:rsidR="00191646" w:rsidRPr="00790823" w:rsidRDefault="00191646" w:rsidP="00191646">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Leick, A., Rapoport, L., and Tatarnikov, D., 2015: </w:t>
      </w:r>
      <w:r w:rsidRPr="00790823">
        <w:rPr>
          <w:rFonts w:ascii="Times New Roman" w:eastAsia="Times New Roman" w:hAnsi="Times New Roman" w:cs="Times New Roman"/>
          <w:i/>
          <w:iCs/>
          <w:sz w:val="24"/>
          <w:szCs w:val="24"/>
        </w:rPr>
        <w:t>GPS Satellite Surveying</w:t>
      </w:r>
      <w:r w:rsidRPr="00790823">
        <w:rPr>
          <w:rFonts w:ascii="Times New Roman" w:eastAsia="Times New Roman" w:hAnsi="Times New Roman" w:cs="Times New Roman"/>
          <w:sz w:val="24"/>
          <w:szCs w:val="24"/>
        </w:rPr>
        <w:t>. Wiley.</w:t>
      </w:r>
      <w:r w:rsidRPr="00790823">
        <w:rPr>
          <w:rFonts w:ascii="Times New Roman" w:eastAsia="Times New Roman" w:hAnsi="Times New Roman" w:cs="Times New Roman"/>
          <w:sz w:val="24"/>
          <w:szCs w:val="24"/>
        </w:rPr>
        <w:br/>
        <w:t xml:space="preserve">ArcGIS — Developed by Esri. Widely used GIS platform for spatial analysis and mapping. </w:t>
      </w:r>
    </w:p>
    <w:p w14:paraId="7090C47B" w14:textId="77777777" w:rsidR="00C2297C" w:rsidRDefault="00191646" w:rsidP="00C2297C">
      <w:pPr>
        <w:spacing w:after="0" w:line="240" w:lineRule="auto"/>
        <w:jc w:val="both"/>
        <w:rPr>
          <w:rFonts w:ascii="Times New Roman" w:eastAsia="Times New Roman" w:hAnsi="Times New Roman" w:cs="Times New Roman"/>
          <w:sz w:val="24"/>
          <w:szCs w:val="24"/>
        </w:rPr>
      </w:pPr>
      <w:r w:rsidRPr="00790823">
        <w:rPr>
          <w:rFonts w:ascii="Times New Roman" w:eastAsia="Times New Roman" w:hAnsi="Times New Roman" w:cs="Times New Roman"/>
          <w:sz w:val="24"/>
          <w:szCs w:val="24"/>
        </w:rPr>
        <w:t xml:space="preserve">QGIS — Developed by the QGIS Development Team. </w:t>
      </w:r>
    </w:p>
    <w:p w14:paraId="1F99AE29" w14:textId="5DADD351" w:rsidR="00634CC3" w:rsidRDefault="00191646" w:rsidP="00C2297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s="Times New Roman"/>
          <w:sz w:val="24"/>
          <w:szCs w:val="24"/>
        </w:rPr>
        <w:t>-X-</w:t>
      </w:r>
    </w:p>
    <w:p w14:paraId="52D39B43" w14:textId="38023356" w:rsidR="00927B88" w:rsidRPr="00181F86" w:rsidRDefault="00B9284F" w:rsidP="00634CC3">
      <w:pPr>
        <w:pStyle w:val="Heading1"/>
        <w:spacing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NAME: GEOLOGICAL FIELDWORK</w:t>
      </w:r>
    </w:p>
    <w:p w14:paraId="1AF8380D" w14:textId="77777777" w:rsidR="00927B88" w:rsidRPr="00181F86" w:rsidRDefault="00B9284F" w:rsidP="00634CC3">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CODE: </w:t>
      </w:r>
      <w:r w:rsidRPr="00181F86">
        <w:rPr>
          <w:rFonts w:ascii="Times New Roman" w:hAnsi="Times New Roman" w:cs="Times New Roman"/>
          <w:b/>
          <w:bCs/>
          <w:sz w:val="24"/>
          <w:szCs w:val="24"/>
        </w:rPr>
        <w:t>IGLYMJFW0626</w:t>
      </w:r>
    </w:p>
    <w:p w14:paraId="3F8B14FA" w14:textId="77777777" w:rsidR="00927B88" w:rsidRPr="00181F86" w:rsidRDefault="00B9284F" w:rsidP="00634CC3">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55B094E2" w14:textId="77777777" w:rsidR="00927B88" w:rsidRPr="00181F86" w:rsidRDefault="00B9284F" w:rsidP="00634CC3">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120 </w:t>
      </w:r>
    </w:p>
    <w:p w14:paraId="724C88AD" w14:textId="77777777" w:rsidR="00927B88" w:rsidRPr="00181F86" w:rsidRDefault="00B9284F" w:rsidP="00634CC3">
      <w:pPr>
        <w:spacing w:after="0" w:line="276" w:lineRule="auto"/>
        <w:ind w:left="5755" w:firstLine="72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 </w:t>
      </w:r>
    </w:p>
    <w:p w14:paraId="7D24483C" w14:textId="77777777" w:rsidR="00927B88" w:rsidRPr="00181F86" w:rsidRDefault="00927B88" w:rsidP="00634CC3">
      <w:pPr>
        <w:pBdr>
          <w:top w:val="nil"/>
          <w:left w:val="nil"/>
          <w:bottom w:val="nil"/>
          <w:right w:val="nil"/>
          <w:between w:val="nil"/>
        </w:pBdr>
        <w:spacing w:after="0" w:line="240" w:lineRule="auto"/>
        <w:jc w:val="both"/>
        <w:rPr>
          <w:rFonts w:ascii="Times New Roman" w:hAnsi="Times New Roman" w:cs="Times New Roman"/>
          <w:b/>
          <w:bCs/>
          <w:sz w:val="24"/>
          <w:szCs w:val="24"/>
        </w:rPr>
      </w:pPr>
    </w:p>
    <w:p w14:paraId="73F41B82" w14:textId="77777777" w:rsidR="00927B88" w:rsidRPr="00181F86" w:rsidRDefault="00B9284F" w:rsidP="00634CC3">
      <w:pPr>
        <w:spacing w:after="0"/>
        <w:ind w:left="710" w:right="14" w:hanging="36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This course will impart the field knowledge of identifying various geological structures, rock types, mineral deposits, mapping skills, etc., necessary for mineral exploration, disaster management, environmental protection, etc.  </w:t>
      </w:r>
    </w:p>
    <w:p w14:paraId="76D031D9" w14:textId="77777777" w:rsidR="00927B88" w:rsidRPr="00181F86" w:rsidRDefault="00B9284F" w:rsidP="00634CC3">
      <w:pPr>
        <w:spacing w:after="0"/>
        <w:ind w:left="710" w:right="14" w:hanging="36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During this course,</w:t>
      </w:r>
      <w:r w:rsidRPr="00181F86">
        <w:rPr>
          <w:rFonts w:ascii="Times New Roman" w:hAnsi="Times New Roman" w:cs="Times New Roman"/>
          <w:sz w:val="24"/>
          <w:szCs w:val="24"/>
        </w:rPr>
        <w:t xml:space="preserve"> the students will be taken to various geological field sites selected across different states/UTs of India so that they get a deep knowledge of the geology of the country. </w:t>
      </w:r>
    </w:p>
    <w:p w14:paraId="2C155A21" w14:textId="6B011A1C" w:rsidR="00927B88" w:rsidRDefault="00B9284F" w:rsidP="00181F86">
      <w:pPr>
        <w:ind w:right="14"/>
        <w:jc w:val="both"/>
        <w:rPr>
          <w:rFonts w:ascii="Times New Roman" w:hAnsi="Times New Roman" w:cs="Times New Roman"/>
          <w:sz w:val="24"/>
          <w:szCs w:val="24"/>
        </w:rPr>
      </w:pPr>
      <w:r w:rsidRPr="00181F86">
        <w:rPr>
          <w:rFonts w:ascii="Times New Roman" w:hAnsi="Times New Roman" w:cs="Times New Roman"/>
          <w:b/>
          <w:bCs/>
          <w:sz w:val="24"/>
          <w:szCs w:val="24"/>
        </w:rPr>
        <w:t>Content:</w:t>
      </w:r>
      <w:r w:rsidRPr="00181F86">
        <w:rPr>
          <w:rFonts w:ascii="Times New Roman" w:hAnsi="Times New Roman" w:cs="Times New Roman"/>
          <w:sz w:val="24"/>
          <w:szCs w:val="24"/>
        </w:rPr>
        <w:t xml:space="preserve"> Geological field training of one, two, or three weeks or whatever is deci</w:t>
      </w:r>
      <w:r w:rsidRPr="00181F86">
        <w:rPr>
          <w:rFonts w:ascii="Times New Roman" w:hAnsi="Times New Roman" w:cs="Times New Roman"/>
          <w:sz w:val="24"/>
          <w:szCs w:val="24"/>
        </w:rPr>
        <w:t xml:space="preserve">ded by the DC shall be conducted in different parts of the country. </w:t>
      </w:r>
      <w:r w:rsidR="00634CC3" w:rsidRPr="00181F86">
        <w:rPr>
          <w:rFonts w:ascii="Times New Roman" w:hAnsi="Times New Roman" w:cs="Times New Roman"/>
          <w:sz w:val="24"/>
          <w:szCs w:val="24"/>
        </w:rPr>
        <w:t>Students are</w:t>
      </w:r>
      <w:r w:rsidRPr="00181F86">
        <w:rPr>
          <w:rFonts w:ascii="Times New Roman" w:hAnsi="Times New Roman" w:cs="Times New Roman"/>
          <w:sz w:val="24"/>
          <w:szCs w:val="24"/>
        </w:rPr>
        <w:t xml:space="preserve"> required to prepare a detailed field report after the field trip, which will contain data collected by them in the field, along with analysis and interpretation of the data as</w:t>
      </w:r>
      <w:r w:rsidRPr="00181F86">
        <w:rPr>
          <w:rFonts w:ascii="Times New Roman" w:hAnsi="Times New Roman" w:cs="Times New Roman"/>
          <w:sz w:val="24"/>
          <w:szCs w:val="24"/>
        </w:rPr>
        <w:t xml:space="preserve"> well as other supplemental information from the course material. The students are expected to include primary research data in support of their interpretation in addition to the basic report requirements, followed by a field report presentation and viva v</w:t>
      </w:r>
      <w:r w:rsidRPr="00181F86">
        <w:rPr>
          <w:rFonts w:ascii="Times New Roman" w:hAnsi="Times New Roman" w:cs="Times New Roman"/>
          <w:sz w:val="24"/>
          <w:szCs w:val="24"/>
        </w:rPr>
        <w:t>oce.</w:t>
      </w:r>
    </w:p>
    <w:p w14:paraId="373D6F8D" w14:textId="530C2AEC" w:rsidR="00634CC3" w:rsidRPr="00634CC3" w:rsidRDefault="00634CC3" w:rsidP="00634CC3">
      <w:pPr>
        <w:ind w:right="14"/>
        <w:jc w:val="center"/>
        <w:rPr>
          <w:rFonts w:ascii="Times New Roman" w:hAnsi="Times New Roman" w:cs="Times New Roman"/>
          <w:b/>
          <w:bCs/>
          <w:sz w:val="24"/>
          <w:szCs w:val="24"/>
        </w:rPr>
      </w:pPr>
      <w:r w:rsidRPr="00634CC3">
        <w:rPr>
          <w:rFonts w:ascii="Times New Roman" w:hAnsi="Times New Roman" w:cs="Times New Roman"/>
          <w:b/>
          <w:bCs/>
          <w:sz w:val="24"/>
          <w:szCs w:val="24"/>
        </w:rPr>
        <w:t>-X-</w:t>
      </w:r>
    </w:p>
    <w:p w14:paraId="17912701" w14:textId="6BF56A01" w:rsidR="00927B88" w:rsidRPr="00181F86" w:rsidRDefault="00B9284F" w:rsidP="00634CC3">
      <w:pPr>
        <w:spacing w:after="0"/>
        <w:ind w:right="14"/>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NAME: EXPLORATION AND MINING GEOLOGY</w:t>
      </w:r>
    </w:p>
    <w:p w14:paraId="36921D91" w14:textId="77777777" w:rsidR="00927B88" w:rsidRPr="00181F86" w:rsidRDefault="00B9284F" w:rsidP="00634CC3">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IGLYMJ</w:t>
      </w:r>
      <w:r w:rsidRPr="00181F86">
        <w:rPr>
          <w:rFonts w:ascii="Times New Roman" w:hAnsi="Times New Roman" w:cs="Times New Roman"/>
          <w:b/>
          <w:bCs/>
          <w:sz w:val="24"/>
          <w:szCs w:val="24"/>
        </w:rPr>
        <w:t>EM0</w:t>
      </w:r>
      <w:r w:rsidRPr="00181F86">
        <w:rPr>
          <w:rFonts w:ascii="Times New Roman" w:eastAsia="Times New Roman" w:hAnsi="Times New Roman" w:cs="Times New Roman"/>
          <w:b/>
          <w:bCs/>
          <w:color w:val="000000"/>
          <w:sz w:val="24"/>
          <w:szCs w:val="24"/>
        </w:rPr>
        <w:t>626</w:t>
      </w:r>
    </w:p>
    <w:p w14:paraId="1E85131A" w14:textId="77777777" w:rsidR="00927B88" w:rsidRPr="00181F86" w:rsidRDefault="00B9284F" w:rsidP="00634CC3">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723A9499" w14:textId="77777777" w:rsidR="00927B88" w:rsidRPr="00181F86" w:rsidRDefault="00B9284F" w:rsidP="00634CC3">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4C63AEB6" w14:textId="77777777" w:rsidR="00927B88" w:rsidRPr="00181F86" w:rsidRDefault="00B9284F" w:rsidP="00634CC3">
      <w:pPr>
        <w:spacing w:after="0" w:line="276" w:lineRule="auto"/>
        <w:ind w:left="5755" w:firstLine="72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 </w:t>
      </w:r>
    </w:p>
    <w:p w14:paraId="531252EA" w14:textId="77777777" w:rsidR="00927B88" w:rsidRPr="00181F86" w:rsidRDefault="00B9284F" w:rsidP="00634CC3">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lastRenderedPageBreak/>
        <w:t>Course learning outcomes (CLOs):</w:t>
      </w:r>
      <w:r w:rsidRPr="00181F86">
        <w:rPr>
          <w:rFonts w:ascii="Times New Roman" w:hAnsi="Times New Roman" w:cs="Times New Roman"/>
          <w:sz w:val="24"/>
          <w:szCs w:val="24"/>
        </w:rPr>
        <w:t xml:space="preserve"> Upon completion, the students will be able to: </w:t>
      </w:r>
    </w:p>
    <w:p w14:paraId="0103B7FF" w14:textId="77777777" w:rsidR="00927B88" w:rsidRPr="00181F86" w:rsidRDefault="00B9284F" w:rsidP="00634CC3">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principles of mineral exploration, including geochemical and geophysical prospecting methods and their applications.</w:t>
      </w:r>
    </w:p>
    <w:p w14:paraId="06B67513" w14:textId="77777777" w:rsidR="00927B88" w:rsidRPr="00181F86" w:rsidRDefault="00B9284F" w:rsidP="00634CC3">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Describe drilling techniques, sampling methods, and core logging procedures, and evaluate common drilling problems and thei</w:t>
      </w:r>
      <w:r w:rsidRPr="00181F86">
        <w:rPr>
          <w:rFonts w:ascii="Times New Roman" w:hAnsi="Times New Roman" w:cs="Times New Roman"/>
          <w:sz w:val="24"/>
          <w:szCs w:val="24"/>
        </w:rPr>
        <w:t>r mitigation.</w:t>
      </w:r>
    </w:p>
    <w:p w14:paraId="20B61FAA" w14:textId="77777777" w:rsidR="00927B88" w:rsidRPr="00181F86" w:rsidRDefault="00B9284F" w:rsidP="00634CC3">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mining methods and apply concepts of rock mechanics, ventilation, and safety in surface and underground mining operations.</w:t>
      </w:r>
    </w:p>
    <w:p w14:paraId="05E97FDC" w14:textId="77777777" w:rsidR="00927B88" w:rsidRPr="00181F86" w:rsidRDefault="00B9284F" w:rsidP="00634CC3">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integrated exploration and mining concepts through practical exercises or mini-projects for</w:t>
      </w:r>
      <w:r w:rsidRPr="00181F86">
        <w:rPr>
          <w:rFonts w:ascii="Times New Roman" w:hAnsi="Times New Roman" w:cs="Times New Roman"/>
          <w:sz w:val="24"/>
          <w:szCs w:val="24"/>
        </w:rPr>
        <w:t xml:space="preserve"> real-world problem-solving.</w:t>
      </w:r>
    </w:p>
    <w:p w14:paraId="1E1FC888" w14:textId="77777777" w:rsidR="00634CC3" w:rsidRDefault="00634CC3" w:rsidP="00181F86">
      <w:pPr>
        <w:pStyle w:val="Heading1"/>
        <w:spacing w:before="0" w:after="0" w:line="276" w:lineRule="auto"/>
        <w:ind w:right="614"/>
        <w:jc w:val="both"/>
        <w:rPr>
          <w:rFonts w:ascii="Times New Roman" w:eastAsia="Times New Roman" w:hAnsi="Times New Roman" w:cs="Times New Roman"/>
          <w:b/>
          <w:bCs/>
          <w:color w:val="000000"/>
          <w:sz w:val="24"/>
          <w:szCs w:val="24"/>
        </w:rPr>
      </w:pPr>
      <w:bookmarkStart w:id="62" w:name="_vcrwy3r0fq75" w:colFirst="0" w:colLast="0"/>
      <w:bookmarkEnd w:id="62"/>
    </w:p>
    <w:p w14:paraId="69DAD481" w14:textId="7E55014C" w:rsidR="00927B88" w:rsidRPr="00181F86" w:rsidRDefault="00B9284F" w:rsidP="00181F86">
      <w:pPr>
        <w:pStyle w:val="Heading1"/>
        <w:spacing w:before="0" w:after="0" w:line="276" w:lineRule="auto"/>
        <w:ind w:right="614"/>
        <w:jc w:val="both"/>
        <w:rPr>
          <w:rFonts w:ascii="Times New Roman" w:hAnsi="Times New Roman" w:cs="Times New Roman"/>
          <w:sz w:val="24"/>
          <w:szCs w:val="24"/>
        </w:rPr>
      </w:pPr>
      <w:r w:rsidRPr="00181F86">
        <w:rPr>
          <w:rFonts w:ascii="Times New Roman" w:eastAsia="Times New Roman" w:hAnsi="Times New Roman" w:cs="Times New Roman"/>
          <w:b/>
          <w:bCs/>
          <w:color w:val="000000"/>
          <w:sz w:val="24"/>
          <w:szCs w:val="24"/>
        </w:rPr>
        <w:t>UNIT-1 (15 HOURS)</w:t>
      </w:r>
    </w:p>
    <w:p w14:paraId="0B173631"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Exploration Geology: Introduction to Mineral Resources, Classification of mineral deposits based on genesis and morphology. Concepts of geochemical prospecting: dispersion, pathfinder elements, geochemical sampling, and geochemical field techniques. Geophy</w:t>
      </w:r>
      <w:r w:rsidRPr="00181F86">
        <w:rPr>
          <w:rFonts w:ascii="Times New Roman" w:hAnsi="Times New Roman" w:cs="Times New Roman"/>
          <w:sz w:val="24"/>
          <w:szCs w:val="24"/>
        </w:rPr>
        <w:t xml:space="preserve">sical methods: gravity, magnetic, electrical, radioactive, seismic, and electromagnetic methods—their principles and applications in mineral exploration. </w:t>
      </w:r>
      <w:r w:rsidRPr="00181F86">
        <w:rPr>
          <w:rFonts w:ascii="Times New Roman" w:hAnsi="Times New Roman" w:cs="Times New Roman"/>
          <w:b/>
          <w:bCs/>
          <w:sz w:val="24"/>
          <w:szCs w:val="24"/>
        </w:rPr>
        <w:t xml:space="preserve"> </w:t>
      </w:r>
    </w:p>
    <w:p w14:paraId="0B8F0C30" w14:textId="77777777" w:rsidR="00927B88" w:rsidRPr="00181F86" w:rsidRDefault="00B9284F" w:rsidP="00181F86">
      <w:pPr>
        <w:pStyle w:val="Heading1"/>
        <w:spacing w:before="0" w:after="0" w:line="276" w:lineRule="auto"/>
        <w:ind w:right="614"/>
        <w:jc w:val="both"/>
        <w:rPr>
          <w:rFonts w:ascii="Times New Roman" w:hAnsi="Times New Roman" w:cs="Times New Roman"/>
          <w:sz w:val="24"/>
          <w:szCs w:val="24"/>
        </w:rPr>
      </w:pPr>
      <w:bookmarkStart w:id="63" w:name="_p8wv3xiuohcb" w:colFirst="0" w:colLast="0"/>
      <w:bookmarkStart w:id="64" w:name="_jq2eugi579b7" w:colFirst="0" w:colLast="0"/>
      <w:bookmarkEnd w:id="63"/>
      <w:bookmarkEnd w:id="64"/>
      <w:r w:rsidRPr="00181F86">
        <w:rPr>
          <w:rFonts w:ascii="Times New Roman" w:eastAsia="Times New Roman" w:hAnsi="Times New Roman" w:cs="Times New Roman"/>
          <w:b/>
          <w:bCs/>
          <w:color w:val="000000"/>
          <w:sz w:val="24"/>
          <w:szCs w:val="24"/>
        </w:rPr>
        <w:t>UNIT-2 (15 HOURS)</w:t>
      </w:r>
    </w:p>
    <w:p w14:paraId="09D3359A"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Drilling Techniques: Percussion drilling, rotary drilling, diamond core drilling, </w:t>
      </w:r>
      <w:r w:rsidRPr="00181F86">
        <w:rPr>
          <w:rFonts w:ascii="Times New Roman" w:hAnsi="Times New Roman" w:cs="Times New Roman"/>
          <w:sz w:val="24"/>
          <w:szCs w:val="24"/>
        </w:rPr>
        <w:t>reverse circulation (RC) drilling, blast hole drilling, and auger drilling. Geophysical logging (SP, resistivity, gamma). RQD and types of core barrels (single/double/triple tube), core orientation, handling, and preservation. Methods of sampling: channel,</w:t>
      </w:r>
      <w:r w:rsidRPr="00181F86">
        <w:rPr>
          <w:rFonts w:ascii="Times New Roman" w:hAnsi="Times New Roman" w:cs="Times New Roman"/>
          <w:sz w:val="24"/>
          <w:szCs w:val="24"/>
        </w:rPr>
        <w:t xml:space="preserve"> bulk, grab, chip, car, core, and sludge. Trenching and pitting method. Drilling Problems: Loss of core, stuck pipe, deviation, water ingress, borehole collapse, and mitigation measures. </w:t>
      </w:r>
      <w:r w:rsidRPr="00181F86">
        <w:rPr>
          <w:rFonts w:ascii="Times New Roman" w:hAnsi="Times New Roman" w:cs="Times New Roman"/>
          <w:b/>
          <w:bCs/>
          <w:sz w:val="24"/>
          <w:szCs w:val="24"/>
        </w:rPr>
        <w:t xml:space="preserve"> </w:t>
      </w:r>
    </w:p>
    <w:p w14:paraId="78ACD11B" w14:textId="77777777" w:rsidR="00927B88" w:rsidRPr="00181F86" w:rsidRDefault="00B9284F" w:rsidP="00181F86">
      <w:pPr>
        <w:pStyle w:val="Heading1"/>
        <w:spacing w:before="0" w:after="0" w:line="276" w:lineRule="auto"/>
        <w:ind w:right="614"/>
        <w:jc w:val="both"/>
        <w:rPr>
          <w:rFonts w:ascii="Times New Roman" w:hAnsi="Times New Roman" w:cs="Times New Roman"/>
          <w:sz w:val="24"/>
          <w:szCs w:val="24"/>
        </w:rPr>
      </w:pPr>
      <w:bookmarkStart w:id="65" w:name="_bpz5aus5c4yh" w:colFirst="0" w:colLast="0"/>
      <w:bookmarkStart w:id="66" w:name="_1750dwxgnew9" w:colFirst="0" w:colLast="0"/>
      <w:bookmarkEnd w:id="65"/>
      <w:bookmarkEnd w:id="66"/>
      <w:r w:rsidRPr="00181F86">
        <w:rPr>
          <w:rFonts w:ascii="Times New Roman" w:eastAsia="Times New Roman" w:hAnsi="Times New Roman" w:cs="Times New Roman"/>
          <w:b/>
          <w:bCs/>
          <w:color w:val="000000"/>
          <w:sz w:val="24"/>
          <w:szCs w:val="24"/>
        </w:rPr>
        <w:t>UNIT-3 (15 HOURS)</w:t>
      </w:r>
    </w:p>
    <w:p w14:paraId="18DF018E"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Application of rock mechanics in mining. Planning</w:t>
      </w:r>
      <w:r w:rsidRPr="00181F86">
        <w:rPr>
          <w:rFonts w:ascii="Times New Roman" w:hAnsi="Times New Roman" w:cs="Times New Roman"/>
          <w:sz w:val="24"/>
          <w:szCs w:val="24"/>
        </w:rPr>
        <w:t xml:space="preserve">, exploration, and exploratory mining of surface and underground mineral deposits.  Classification of mining methods.  Mining Methods: Placer mining methods, open pit methods, underground mining methods, and ocean bottom mining. Ventilation in underground </w:t>
      </w:r>
      <w:r w:rsidRPr="00181F86">
        <w:rPr>
          <w:rFonts w:ascii="Times New Roman" w:hAnsi="Times New Roman" w:cs="Times New Roman"/>
          <w:sz w:val="24"/>
          <w:szCs w:val="24"/>
        </w:rPr>
        <w:t xml:space="preserve">mining: Purpose, types, and arrangements of ventilation in underground mining. Mining hazards and safety measures. Mine inundation, fire, and rock burst. </w:t>
      </w:r>
    </w:p>
    <w:p w14:paraId="6E584EA2" w14:textId="77777777" w:rsidR="00927B88" w:rsidRPr="00181F86" w:rsidRDefault="00B9284F" w:rsidP="00634CC3">
      <w:pPr>
        <w:spacing w:after="0"/>
        <w:ind w:right="14"/>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Mini Project/Tutorial (1 Credit: 30 HOURS) </w:t>
      </w:r>
    </w:p>
    <w:p w14:paraId="4CCD91AA" w14:textId="77777777" w:rsidR="00927B88" w:rsidRPr="00181F86" w:rsidRDefault="00B9284F" w:rsidP="00634CC3">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Students will choose a topic/problem from the course and </w:t>
      </w:r>
      <w:r w:rsidRPr="00181F86">
        <w:rPr>
          <w:rFonts w:ascii="Times New Roman" w:hAnsi="Times New Roman" w:cs="Times New Roman"/>
          <w:sz w:val="24"/>
          <w:szCs w:val="24"/>
        </w:rPr>
        <w:t xml:space="preserve">prepare a mini-project under the supervision of the concerned faculty member or do an internship with any institute that works on mining.  </w:t>
      </w:r>
    </w:p>
    <w:p w14:paraId="4F0A2C20" w14:textId="77777777" w:rsidR="00897D9C" w:rsidRDefault="00897D9C" w:rsidP="00FF7D04">
      <w:pPr>
        <w:spacing w:after="0"/>
        <w:jc w:val="both"/>
        <w:rPr>
          <w:rFonts w:ascii="Times New Roman" w:eastAsia="Times New Roman" w:hAnsi="Times New Roman" w:cs="Times New Roman"/>
          <w:b/>
          <w:bCs/>
          <w:color w:val="000000"/>
          <w:sz w:val="24"/>
          <w:szCs w:val="24"/>
        </w:rPr>
      </w:pPr>
      <w:bookmarkStart w:id="67" w:name="_mk2q2pe92su5" w:colFirst="0" w:colLast="0"/>
      <w:bookmarkEnd w:id="67"/>
    </w:p>
    <w:p w14:paraId="69DE335B" w14:textId="22B32E76" w:rsidR="00927B88" w:rsidRPr="00181F86" w:rsidRDefault="00B9284F" w:rsidP="00FF7D04">
      <w:pPr>
        <w:spacing w:after="0"/>
        <w:jc w:val="both"/>
        <w:rPr>
          <w:rFonts w:ascii="Times New Roman" w:hAnsi="Times New Roman" w:cs="Times New Roman"/>
          <w:sz w:val="24"/>
          <w:szCs w:val="24"/>
        </w:rPr>
      </w:pPr>
      <w:r w:rsidRPr="00181F86">
        <w:rPr>
          <w:rFonts w:ascii="Times New Roman" w:eastAsia="Times New Roman" w:hAnsi="Times New Roman" w:cs="Times New Roman"/>
          <w:b/>
          <w:bCs/>
          <w:color w:val="000000"/>
          <w:sz w:val="24"/>
          <w:szCs w:val="24"/>
        </w:rPr>
        <w:t>Suggested Readings</w:t>
      </w:r>
    </w:p>
    <w:p w14:paraId="0C6507F2"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Barnes, H. L., 1979: Geochemistry of Hydrothermal Ore Deposits. John Wiley and Sons, 798pp. </w:t>
      </w:r>
    </w:p>
    <w:p w14:paraId="1AEE993F" w14:textId="544B977F"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Craig, J. R., and </w:t>
      </w:r>
      <w:proofErr w:type="spellStart"/>
      <w:r w:rsidRPr="00181F86">
        <w:rPr>
          <w:rFonts w:ascii="Times New Roman" w:hAnsi="Times New Roman" w:cs="Times New Roman"/>
          <w:sz w:val="24"/>
          <w:szCs w:val="24"/>
        </w:rPr>
        <w:t>Vauhan</w:t>
      </w:r>
      <w:proofErr w:type="spellEnd"/>
      <w:r w:rsidRPr="00181F86">
        <w:rPr>
          <w:rFonts w:ascii="Times New Roman" w:hAnsi="Times New Roman" w:cs="Times New Roman"/>
          <w:sz w:val="24"/>
          <w:szCs w:val="24"/>
        </w:rPr>
        <w:t xml:space="preserve">, d. J., 1994: Ore Microscopy and Ore Petrography. </w:t>
      </w:r>
    </w:p>
    <w:p w14:paraId="4E79C08E"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Evans, A. M., 2013: Ore Geology and Industrial Minerals. John Wiley and Sons, 400pp. </w:t>
      </w:r>
    </w:p>
    <w:p w14:paraId="2FDCEA0B" w14:textId="77777777" w:rsidR="00927B88" w:rsidRPr="00181F86" w:rsidRDefault="00B9284F" w:rsidP="00634CC3">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Klemmand</w:t>
      </w:r>
      <w:proofErr w:type="spellEnd"/>
      <w:r w:rsidRPr="00181F86">
        <w:rPr>
          <w:rFonts w:ascii="Times New Roman" w:hAnsi="Times New Roman" w:cs="Times New Roman"/>
          <w:sz w:val="24"/>
          <w:szCs w:val="24"/>
        </w:rPr>
        <w:t>, D. D. and Schneider, H. J., 2012: Time and Strata Bound Ore Deposits. Springer Scien</w:t>
      </w:r>
      <w:r w:rsidRPr="00181F86">
        <w:rPr>
          <w:rFonts w:ascii="Times New Roman" w:hAnsi="Times New Roman" w:cs="Times New Roman"/>
          <w:sz w:val="24"/>
          <w:szCs w:val="24"/>
        </w:rPr>
        <w:t xml:space="preserve">ce &amp; Business Media, 446pp. </w:t>
      </w:r>
    </w:p>
    <w:p w14:paraId="490B7566" w14:textId="77777777" w:rsidR="00927B88" w:rsidRPr="00181F86" w:rsidRDefault="00B9284F" w:rsidP="00634CC3">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Oobrin</w:t>
      </w:r>
      <w:proofErr w:type="spellEnd"/>
      <w:r w:rsidRPr="00181F86">
        <w:rPr>
          <w:rFonts w:ascii="Times New Roman" w:hAnsi="Times New Roman" w:cs="Times New Roman"/>
          <w:sz w:val="24"/>
          <w:szCs w:val="24"/>
        </w:rPr>
        <w:t xml:space="preserve">, M. B. and Savit, C. H., 1988: An introduction to Geophysical Prospecting by McGraw Hill, New Delhi. </w:t>
      </w:r>
    </w:p>
    <w:p w14:paraId="57A395E2"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Stanton, R. L., 1972: Ore Petrology. McGraw-Hill, 713 pp. </w:t>
      </w:r>
    </w:p>
    <w:p w14:paraId="39B9D20C"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Telford W. M. Geldart L. P., Sheriff, R. E. and Keys D. A.,</w:t>
      </w:r>
      <w:r w:rsidRPr="00181F86">
        <w:rPr>
          <w:rFonts w:ascii="Times New Roman" w:hAnsi="Times New Roman" w:cs="Times New Roman"/>
          <w:sz w:val="24"/>
          <w:szCs w:val="24"/>
        </w:rPr>
        <w:t xml:space="preserve"> 1976: Applied Geophysics. Oxford and IBH Publishing Co. </w:t>
      </w:r>
      <w:proofErr w:type="spellStart"/>
      <w:r w:rsidRPr="00181F86">
        <w:rPr>
          <w:rFonts w:ascii="Times New Roman" w:hAnsi="Times New Roman" w:cs="Times New Roman"/>
          <w:sz w:val="24"/>
          <w:szCs w:val="24"/>
        </w:rPr>
        <w:t>Pvt.</w:t>
      </w:r>
      <w:proofErr w:type="spellEnd"/>
      <w:r w:rsidRPr="00181F86">
        <w:rPr>
          <w:rFonts w:ascii="Times New Roman" w:hAnsi="Times New Roman" w:cs="Times New Roman"/>
          <w:sz w:val="24"/>
          <w:szCs w:val="24"/>
        </w:rPr>
        <w:t xml:space="preserve">, Ltd. New Delhi. Rao, R., </w:t>
      </w:r>
      <w:proofErr w:type="spellStart"/>
      <w:r w:rsidRPr="00181F86">
        <w:rPr>
          <w:rFonts w:ascii="Times New Roman" w:hAnsi="Times New Roman" w:cs="Times New Roman"/>
          <w:sz w:val="24"/>
          <w:szCs w:val="24"/>
        </w:rPr>
        <w:t>Prasaranga</w:t>
      </w:r>
      <w:proofErr w:type="spellEnd"/>
      <w:r w:rsidRPr="00181F86">
        <w:rPr>
          <w:rFonts w:ascii="Times New Roman" w:hAnsi="Times New Roman" w:cs="Times New Roman"/>
          <w:sz w:val="24"/>
          <w:szCs w:val="24"/>
        </w:rPr>
        <w:t xml:space="preserve">, M. B., 1975: Outlines of Geophysical Prospecting - A manual for geologists. University of Mysore, Mysore.  </w:t>
      </w:r>
    </w:p>
    <w:p w14:paraId="28BBF31F" w14:textId="317A75A2" w:rsidR="00927B88" w:rsidRPr="00181F86" w:rsidRDefault="00634CC3" w:rsidP="00634CC3">
      <w:pPr>
        <w:pBdr>
          <w:top w:val="nil"/>
          <w:left w:val="nil"/>
          <w:bottom w:val="nil"/>
          <w:right w:val="nil"/>
          <w:between w:val="nil"/>
        </w:pBdr>
        <w:spacing w:after="28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-X-</w:t>
      </w:r>
    </w:p>
    <w:p w14:paraId="1380EDA8" w14:textId="77777777" w:rsidR="00927B88" w:rsidRPr="00181F86" w:rsidRDefault="00B9284F" w:rsidP="00634CC3">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lastRenderedPageBreak/>
        <w:t>COURSE NAME: HYDROGEOLOGY</w:t>
      </w:r>
    </w:p>
    <w:p w14:paraId="5429FC81" w14:textId="77777777" w:rsidR="00927B88" w:rsidRPr="00181F86" w:rsidRDefault="00B9284F" w:rsidP="00634CC3">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COURSE CODE: </w:t>
      </w:r>
      <w:r w:rsidRPr="00181F86">
        <w:rPr>
          <w:rFonts w:ascii="Times New Roman" w:eastAsia="Times New Roman" w:hAnsi="Times New Roman" w:cs="Times New Roman"/>
          <w:b/>
          <w:bCs/>
          <w:color w:val="000000"/>
          <w:sz w:val="24"/>
          <w:szCs w:val="24"/>
        </w:rPr>
        <w:t>IGLYMJ</w:t>
      </w:r>
      <w:r w:rsidRPr="00181F86">
        <w:rPr>
          <w:rFonts w:ascii="Times New Roman" w:hAnsi="Times New Roman" w:cs="Times New Roman"/>
          <w:b/>
          <w:bCs/>
          <w:sz w:val="24"/>
          <w:szCs w:val="24"/>
        </w:rPr>
        <w:t>H</w:t>
      </w:r>
      <w:r w:rsidRPr="00181F86">
        <w:rPr>
          <w:rFonts w:ascii="Times New Roman" w:eastAsia="Times New Roman" w:hAnsi="Times New Roman" w:cs="Times New Roman"/>
          <w:b/>
          <w:bCs/>
          <w:color w:val="000000"/>
          <w:sz w:val="24"/>
          <w:szCs w:val="24"/>
        </w:rPr>
        <w:t>G0626</w:t>
      </w:r>
    </w:p>
    <w:p w14:paraId="69C8BCB9" w14:textId="77777777" w:rsidR="00927B88" w:rsidRPr="00181F86" w:rsidRDefault="00B9284F" w:rsidP="00634CC3">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54FCF992" w14:textId="77777777" w:rsidR="00927B88" w:rsidRPr="00181F86" w:rsidRDefault="00B9284F" w:rsidP="00634CC3">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07FF3341" w14:textId="77777777" w:rsidR="00927B88" w:rsidRPr="00181F86" w:rsidRDefault="00B9284F" w:rsidP="00634CC3">
      <w:pPr>
        <w:spacing w:after="0" w:line="276" w:lineRule="auto"/>
        <w:ind w:left="5755" w:firstLine="72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 </w:t>
      </w:r>
    </w:p>
    <w:p w14:paraId="645DF697" w14:textId="77777777" w:rsidR="00927B88" w:rsidRPr="00181F86" w:rsidRDefault="00B9284F" w:rsidP="00634CC3">
      <w:pPr>
        <w:pStyle w:val="Heading3"/>
        <w:keepNext w:val="0"/>
        <w:keepLines w:val="0"/>
        <w:spacing w:before="0"/>
        <w:ind w:left="10" w:right="263"/>
        <w:jc w:val="both"/>
        <w:rPr>
          <w:rFonts w:ascii="Times New Roman" w:eastAsia="Times New Roman" w:hAnsi="Times New Roman" w:cs="Times New Roman"/>
          <w:color w:val="000000"/>
          <w:sz w:val="24"/>
          <w:szCs w:val="24"/>
        </w:rPr>
      </w:pPr>
      <w:bookmarkStart w:id="68" w:name="_cwpdpv64iqlh" w:colFirst="0" w:colLast="0"/>
      <w:bookmarkEnd w:id="68"/>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03C9DE9E"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the occurrence, distribution, and properties of groundwater, including aquifer types and subsurface water zones.</w:t>
      </w:r>
    </w:p>
    <w:p w14:paraId="726E0C1E"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Apply principles of groundwater flow, including Darcy’s law, to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aquifer </w:t>
      </w:r>
      <w:proofErr w:type="spellStart"/>
      <w:r w:rsidRPr="00181F86">
        <w:rPr>
          <w:rFonts w:ascii="Times New Roman" w:hAnsi="Times New Roman" w:cs="Times New Roman"/>
          <w:sz w:val="24"/>
          <w:szCs w:val="24"/>
        </w:rPr>
        <w:t>behavior</w:t>
      </w:r>
      <w:proofErr w:type="spellEnd"/>
      <w:r w:rsidRPr="00181F86">
        <w:rPr>
          <w:rFonts w:ascii="Times New Roman" w:hAnsi="Times New Roman" w:cs="Times New Roman"/>
          <w:sz w:val="24"/>
          <w:szCs w:val="24"/>
        </w:rPr>
        <w:t xml:space="preserve"> and well hydraulics.</w:t>
      </w:r>
    </w:p>
    <w:p w14:paraId="02D3C800"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Evaluate m</w:t>
      </w:r>
      <w:r w:rsidRPr="00181F86">
        <w:rPr>
          <w:rFonts w:ascii="Times New Roman" w:hAnsi="Times New Roman" w:cs="Times New Roman"/>
          <w:sz w:val="24"/>
          <w:szCs w:val="24"/>
        </w:rPr>
        <w:t>ethods of groundwater exploration, quality assessment, and issues of contamination and recharge.</w:t>
      </w:r>
    </w:p>
    <w:p w14:paraId="11AC4719"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practical techniques for groundwater analysis, including map interpretation, basic calculations, and data representation.</w:t>
      </w:r>
    </w:p>
    <w:p w14:paraId="19304C2C" w14:textId="77777777" w:rsidR="00927B88" w:rsidRPr="00181F86" w:rsidRDefault="00927B88" w:rsidP="00181F86">
      <w:pPr>
        <w:spacing w:after="0" w:line="240" w:lineRule="auto"/>
        <w:jc w:val="both"/>
        <w:rPr>
          <w:rFonts w:ascii="Times New Roman" w:hAnsi="Times New Roman" w:cs="Times New Roman"/>
          <w:b/>
          <w:bCs/>
          <w:sz w:val="24"/>
          <w:szCs w:val="24"/>
        </w:rPr>
      </w:pPr>
    </w:p>
    <w:p w14:paraId="6CE70667"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75ED9620" w14:textId="77777777" w:rsidR="00927B88" w:rsidRPr="00181F86" w:rsidRDefault="00B9284F" w:rsidP="00181F86">
      <w:pPr>
        <w:spacing w:after="280" w:line="240" w:lineRule="auto"/>
        <w:jc w:val="both"/>
        <w:rPr>
          <w:rFonts w:ascii="Times New Roman" w:hAnsi="Times New Roman" w:cs="Times New Roman"/>
          <w:sz w:val="24"/>
          <w:szCs w:val="24"/>
        </w:rPr>
      </w:pPr>
      <w:r w:rsidRPr="00181F86">
        <w:rPr>
          <w:rFonts w:ascii="Times New Roman" w:hAnsi="Times New Roman" w:cs="Times New Roman"/>
          <w:sz w:val="24"/>
          <w:szCs w:val="24"/>
        </w:rPr>
        <w:t>Sco</w:t>
      </w:r>
      <w:r w:rsidRPr="00181F86">
        <w:rPr>
          <w:rFonts w:ascii="Times New Roman" w:hAnsi="Times New Roman" w:cs="Times New Roman"/>
          <w:sz w:val="24"/>
          <w:szCs w:val="24"/>
        </w:rPr>
        <w:t>pe and importance of hydrogeology; hydrological cycle; origin and occurrence of groundwater; zones of subsurface water (zone of aeration and zone of saturation); water table and piezometric surface; types of aquifers (unconfined, confined, semi-confined, p</w:t>
      </w:r>
      <w:r w:rsidRPr="00181F86">
        <w:rPr>
          <w:rFonts w:ascii="Times New Roman" w:hAnsi="Times New Roman" w:cs="Times New Roman"/>
          <w:sz w:val="24"/>
          <w:szCs w:val="24"/>
        </w:rPr>
        <w:t>erched); porosity and permeability; specific yield and specific retention; factors controlling groundwater occurrence; types of geological formations as aquifers.</w:t>
      </w:r>
    </w:p>
    <w:p w14:paraId="36A53B71"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7BE63497" w14:textId="77777777" w:rsidR="00927B88" w:rsidRPr="00181F86" w:rsidRDefault="00B9284F" w:rsidP="00181F86">
      <w:pPr>
        <w:spacing w:after="280" w:line="240" w:lineRule="auto"/>
        <w:jc w:val="both"/>
        <w:rPr>
          <w:rFonts w:ascii="Times New Roman" w:hAnsi="Times New Roman" w:cs="Times New Roman"/>
          <w:sz w:val="24"/>
          <w:szCs w:val="24"/>
        </w:rPr>
      </w:pPr>
      <w:r w:rsidRPr="00181F86">
        <w:rPr>
          <w:rFonts w:ascii="Times New Roman" w:hAnsi="Times New Roman" w:cs="Times New Roman"/>
          <w:sz w:val="24"/>
          <w:szCs w:val="24"/>
        </w:rPr>
        <w:t>Principles of groundwater flow; Darcy’s law and its applications; hydraul</w:t>
      </w:r>
      <w:r w:rsidRPr="00181F86">
        <w:rPr>
          <w:rFonts w:ascii="Times New Roman" w:hAnsi="Times New Roman" w:cs="Times New Roman"/>
          <w:sz w:val="24"/>
          <w:szCs w:val="24"/>
        </w:rPr>
        <w:t>ic conductivity and transmissivity; groundwater flow in porous media; concept of recharge and discharge; cone of depression; steady and unsteady flow (introductory); types of wells (dug wells, tube wells, artesian wells); well interference and well efficie</w:t>
      </w:r>
      <w:r w:rsidRPr="00181F86">
        <w:rPr>
          <w:rFonts w:ascii="Times New Roman" w:hAnsi="Times New Roman" w:cs="Times New Roman"/>
          <w:sz w:val="24"/>
          <w:szCs w:val="24"/>
        </w:rPr>
        <w:t>ncy.</w:t>
      </w:r>
    </w:p>
    <w:p w14:paraId="497C7D31"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-3 (15 HOURS) </w:t>
      </w:r>
    </w:p>
    <w:p w14:paraId="47DB8FDA" w14:textId="77777777" w:rsidR="00927B88" w:rsidRPr="00181F86" w:rsidRDefault="00B9284F" w:rsidP="00181F86">
      <w:pPr>
        <w:spacing w:after="280" w:line="240" w:lineRule="auto"/>
        <w:jc w:val="both"/>
        <w:rPr>
          <w:rFonts w:ascii="Times New Roman" w:hAnsi="Times New Roman" w:cs="Times New Roman"/>
          <w:sz w:val="24"/>
          <w:szCs w:val="24"/>
        </w:rPr>
      </w:pPr>
      <w:r w:rsidRPr="00181F86">
        <w:rPr>
          <w:rFonts w:ascii="Times New Roman" w:hAnsi="Times New Roman" w:cs="Times New Roman"/>
          <w:sz w:val="24"/>
          <w:szCs w:val="24"/>
        </w:rPr>
        <w:t>Methods of groundwater exploration (geological, geophysical – basic idea); groundwater quality and contamination; water quality parameters (pH, hardness, salinity); sources of groundwater pollution; artificial recharge of groundwat</w:t>
      </w:r>
      <w:r w:rsidRPr="00181F86">
        <w:rPr>
          <w:rFonts w:ascii="Times New Roman" w:hAnsi="Times New Roman" w:cs="Times New Roman"/>
          <w:sz w:val="24"/>
          <w:szCs w:val="24"/>
        </w:rPr>
        <w:t>er; groundwater management and conservation; role of hydrogeology in water resource planning and environmental protection.</w:t>
      </w:r>
    </w:p>
    <w:p w14:paraId="4D2A69DF"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PRACTICAL (1 CREDIT: 30 HOURS) </w:t>
      </w:r>
    </w:p>
    <w:p w14:paraId="6F2C7B62" w14:textId="77777777" w:rsidR="00927B88" w:rsidRPr="00181F86" w:rsidRDefault="00B9284F" w:rsidP="00181F86">
      <w:pPr>
        <w:spacing w:after="280" w:line="240" w:lineRule="auto"/>
        <w:jc w:val="both"/>
        <w:rPr>
          <w:rFonts w:ascii="Times New Roman" w:hAnsi="Times New Roman" w:cs="Times New Roman"/>
          <w:sz w:val="24"/>
          <w:szCs w:val="24"/>
        </w:rPr>
      </w:pPr>
      <w:r w:rsidRPr="00181F86">
        <w:rPr>
          <w:rFonts w:ascii="Times New Roman" w:hAnsi="Times New Roman" w:cs="Times New Roman"/>
          <w:sz w:val="24"/>
          <w:szCs w:val="24"/>
        </w:rPr>
        <w:t>Study of hydrological maps and water table maps; identification of aquifer types from geological sect</w:t>
      </w:r>
      <w:r w:rsidRPr="00181F86">
        <w:rPr>
          <w:rFonts w:ascii="Times New Roman" w:hAnsi="Times New Roman" w:cs="Times New Roman"/>
          <w:sz w:val="24"/>
          <w:szCs w:val="24"/>
        </w:rPr>
        <w:t>ions; measurement of water levels (demonstration/field); calculation of porosity and permeability (simple methods); application of Darcy’s law (numerical problems); interpretation of pumping test data (basic level); preparation of groundwater level contour</w:t>
      </w:r>
      <w:r w:rsidRPr="00181F86">
        <w:rPr>
          <w:rFonts w:ascii="Times New Roman" w:hAnsi="Times New Roman" w:cs="Times New Roman"/>
          <w:sz w:val="24"/>
          <w:szCs w:val="24"/>
        </w:rPr>
        <w:t xml:space="preserve"> maps and simple hydrographs.</w:t>
      </w:r>
    </w:p>
    <w:p w14:paraId="1886439C" w14:textId="77777777" w:rsidR="00927B88" w:rsidRPr="00181F86" w:rsidRDefault="00B9284F" w:rsidP="00181F86">
      <w:pPr>
        <w:spacing w:before="280" w:after="0" w:line="240"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71DC6573" w14:textId="4AB5119E"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Todd D.K. and Mays L.W. – Groundwater Hydrology. 2005. </w:t>
      </w:r>
    </w:p>
    <w:p w14:paraId="2F2CEC4F"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Fetter C.W. – Applied Hydrogeology. 2001. Applied Hydrogeology (4th Edition). Prentice Hall. </w:t>
      </w:r>
    </w:p>
    <w:p w14:paraId="69724C2B" w14:textId="00DA1DC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Karanth K.R. – Groundwater Assessment, Development and Ma</w:t>
      </w:r>
      <w:r w:rsidRPr="00181F86">
        <w:rPr>
          <w:rFonts w:ascii="Times New Roman" w:hAnsi="Times New Roman" w:cs="Times New Roman"/>
          <w:sz w:val="24"/>
          <w:szCs w:val="24"/>
        </w:rPr>
        <w:t xml:space="preserve">nagement. 1987. </w:t>
      </w:r>
    </w:p>
    <w:p w14:paraId="60E0F3AC"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Freeze R.A. and Cherry J.A. – Groundwater. 1979. Prentice Hall. </w:t>
      </w:r>
    </w:p>
    <w:p w14:paraId="30F0F676" w14:textId="3F704029"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Domenico P.A. and Schwartz F.W. Physical and Chemical Hydrogeology. 1998. J</w:t>
      </w:r>
      <w:r w:rsidR="00634CC3">
        <w:rPr>
          <w:rFonts w:ascii="Times New Roman" w:hAnsi="Times New Roman" w:cs="Times New Roman"/>
          <w:sz w:val="24"/>
          <w:szCs w:val="24"/>
        </w:rPr>
        <w:t>.</w:t>
      </w:r>
      <w:r w:rsidRPr="00181F86">
        <w:rPr>
          <w:rFonts w:ascii="Times New Roman" w:hAnsi="Times New Roman" w:cs="Times New Roman"/>
          <w:sz w:val="24"/>
          <w:szCs w:val="24"/>
        </w:rPr>
        <w:t xml:space="preserve"> Wiley &amp; Sons. </w:t>
      </w:r>
    </w:p>
    <w:p w14:paraId="573F01F4"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Raghunath H.M. – Groundwater. 2006. New Age International. </w:t>
      </w:r>
    </w:p>
    <w:p w14:paraId="273AE12F"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Subramanya K. – Engineering Hydrology. 2013. McGraw-Hill Education. </w:t>
      </w:r>
    </w:p>
    <w:p w14:paraId="18DD7F00"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Singhal B.B.S. and Gupta R.P. – Applied Hydrogeology of Fractured Rocks. 2010. Springer. </w:t>
      </w:r>
    </w:p>
    <w:p w14:paraId="045DDBF3" w14:textId="77777777" w:rsidR="00927B88" w:rsidRPr="00181F86" w:rsidRDefault="00B9284F" w:rsidP="00634CC3">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Central Ground Water Board Reports and Publications.</w:t>
      </w:r>
    </w:p>
    <w:p w14:paraId="77B022A6" w14:textId="07CF4273" w:rsidR="00634CC3" w:rsidRDefault="00B9284F" w:rsidP="00634CC3">
      <w:pPr>
        <w:spacing w:after="0" w:line="360" w:lineRule="auto"/>
        <w:ind w:right="258"/>
        <w:jc w:val="center"/>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7</w:t>
      </w:r>
      <w:r w:rsidRPr="00181F86">
        <w:rPr>
          <w:rFonts w:ascii="Times New Roman" w:hAnsi="Times New Roman" w:cs="Times New Roman"/>
          <w:b/>
          <w:bCs/>
          <w:color w:val="000000"/>
          <w:sz w:val="24"/>
          <w:szCs w:val="24"/>
          <w:vertAlign w:val="superscript"/>
        </w:rPr>
        <w:t>th</w:t>
      </w:r>
      <w:r w:rsidRPr="00181F86">
        <w:rPr>
          <w:rFonts w:ascii="Times New Roman" w:hAnsi="Times New Roman" w:cs="Times New Roman"/>
          <w:b/>
          <w:bCs/>
          <w:color w:val="000000"/>
          <w:sz w:val="24"/>
          <w:szCs w:val="24"/>
        </w:rPr>
        <w:t xml:space="preserve"> SEMESTER</w:t>
      </w:r>
    </w:p>
    <w:p w14:paraId="5CFA0F5A" w14:textId="77777777" w:rsidR="00085D81" w:rsidRDefault="00B9284F"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GEOPHYSICS</w:t>
      </w:r>
    </w:p>
    <w:p w14:paraId="54318362" w14:textId="50580D10" w:rsidR="00927B88" w:rsidRPr="00085D81" w:rsidRDefault="00B9284F"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 xml:space="preserve">COURSE </w:t>
      </w:r>
      <w:r w:rsidRPr="00085D81">
        <w:rPr>
          <w:rFonts w:ascii="Times New Roman" w:eastAsia="Times New Roman" w:hAnsi="Times New Roman" w:cs="Times New Roman"/>
          <w:b/>
          <w:bCs/>
          <w:color w:val="000000"/>
          <w:sz w:val="24"/>
          <w:szCs w:val="24"/>
        </w:rPr>
        <w:t>NAME: IGLYMJGP0726</w:t>
      </w:r>
    </w:p>
    <w:p w14:paraId="0A8A2910" w14:textId="77777777" w:rsidR="00927B88" w:rsidRPr="00085D81" w:rsidRDefault="00B9284F"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TYPE: MAJOR</w:t>
      </w:r>
    </w:p>
    <w:p w14:paraId="7155F1D9" w14:textId="3BB32C82" w:rsidR="00927B88" w:rsidRPr="00181F86" w:rsidRDefault="00B9284F" w:rsidP="00634CC3">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634CC3">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04; Total Contact Hrs. 75 </w:t>
      </w:r>
    </w:p>
    <w:p w14:paraId="092C0407" w14:textId="21F08384" w:rsidR="00927B88" w:rsidRPr="00181F86" w:rsidRDefault="00B9284F" w:rsidP="00634CC3">
      <w:pPr>
        <w:spacing w:after="0" w:line="276" w:lineRule="auto"/>
        <w:ind w:left="5755" w:firstLine="72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w:t>
      </w:r>
      <w:r w:rsidR="00634CC3">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Max. Marks: 100 </w:t>
      </w:r>
    </w:p>
    <w:p w14:paraId="78A32D1F" w14:textId="77777777" w:rsidR="00927B88" w:rsidRPr="00181F86" w:rsidRDefault="00B9284F" w:rsidP="00634CC3">
      <w:pPr>
        <w:pStyle w:val="Heading3"/>
        <w:keepNext w:val="0"/>
        <w:keepLines w:val="0"/>
        <w:spacing w:before="0" w:line="276" w:lineRule="auto"/>
        <w:jc w:val="both"/>
        <w:rPr>
          <w:rFonts w:ascii="Times New Roman" w:eastAsia="Times New Roman" w:hAnsi="Times New Roman" w:cs="Times New Roman"/>
          <w:color w:val="000000"/>
          <w:sz w:val="24"/>
          <w:szCs w:val="24"/>
        </w:rPr>
      </w:pPr>
      <w:bookmarkStart w:id="69" w:name="_h78jacrcjfmw" w:colFirst="0" w:colLast="0"/>
      <w:bookmarkEnd w:id="69"/>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27070163" w14:textId="77777777"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fundamental principles of geophysics, Earth structure, and physical properties governing geophysical methods.</w:t>
      </w:r>
    </w:p>
    <w:p w14:paraId="52CD0802" w14:textId="77777777"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geophysical data acquisition, processing, and interpretation, including sources of errors and uncertainties.</w:t>
      </w:r>
    </w:p>
    <w:p w14:paraId="1EB914C9" w14:textId="77777777"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Apply gravity, magnetic, electrical, seismic, and radiometric methods for geological, environmental, and resource investigations.</w:t>
      </w:r>
    </w:p>
    <w:p w14:paraId="3D5F379D" w14:textId="77777777"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Evaluate the use of GPS/GNSS and integrated geophysical techniques in tectonics, hazard assessment, and modern geoscie</w:t>
      </w:r>
      <w:r w:rsidRPr="00181F86">
        <w:rPr>
          <w:rFonts w:ascii="Times New Roman" w:hAnsi="Times New Roman" w:cs="Times New Roman"/>
          <w:sz w:val="24"/>
          <w:szCs w:val="24"/>
        </w:rPr>
        <w:t>ntific studies.</w:t>
      </w:r>
    </w:p>
    <w:p w14:paraId="5872ECC2" w14:textId="77777777" w:rsidR="00634CC3" w:rsidRDefault="00634CC3" w:rsidP="00181F86">
      <w:pPr>
        <w:spacing w:after="0" w:line="276" w:lineRule="auto"/>
        <w:ind w:right="620"/>
        <w:jc w:val="both"/>
        <w:rPr>
          <w:rFonts w:ascii="Times New Roman" w:hAnsi="Times New Roman" w:cs="Times New Roman"/>
          <w:b/>
          <w:bCs/>
          <w:sz w:val="24"/>
          <w:szCs w:val="24"/>
        </w:rPr>
      </w:pPr>
    </w:p>
    <w:p w14:paraId="08E55EA6" w14:textId="2886DA56"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UNIT-1 (15 HOURS) </w:t>
      </w:r>
    </w:p>
    <w:p w14:paraId="626CCD43" w14:textId="77777777" w:rsidR="00927B88" w:rsidRPr="00181F86" w:rsidRDefault="00B9284F" w:rsidP="00181F86">
      <w:pPr>
        <w:spacing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Introduction to geophysics and its scope; concept of geoid and Earth’s shape; internal structure of the Earth; physical properties of Earth materials—density, porosity, permeability, electrical resistivity, magnetic </w:t>
      </w:r>
      <w:r w:rsidRPr="00181F86">
        <w:rPr>
          <w:rFonts w:ascii="Times New Roman" w:hAnsi="Times New Roman" w:cs="Times New Roman"/>
          <w:sz w:val="24"/>
          <w:szCs w:val="24"/>
        </w:rPr>
        <w:t>susceptibility, and seismic velocity; elastic properties—Young’s modulus, shear modulus, bulk modulus, and Poisson’s ratio; heat flow and geothermal gradient (introductory); principles and classification of geophysical methods—gravity, magnetic, electrical</w:t>
      </w:r>
      <w:r w:rsidRPr="00181F86">
        <w:rPr>
          <w:rFonts w:ascii="Times New Roman" w:hAnsi="Times New Roman" w:cs="Times New Roman"/>
          <w:sz w:val="24"/>
          <w:szCs w:val="24"/>
        </w:rPr>
        <w:t>, seismic, radiometric, and electromagnetic; and basics of satellite geodesy.</w:t>
      </w:r>
    </w:p>
    <w:p w14:paraId="030B5DB5" w14:textId="77777777"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UNIT-2 (15 HOURS) </w:t>
      </w:r>
    </w:p>
    <w:p w14:paraId="66169E7A" w14:textId="77777777" w:rsidR="00927B88" w:rsidRPr="00181F86" w:rsidRDefault="00B9284F" w:rsidP="00181F86">
      <w:pPr>
        <w:spacing w:line="276" w:lineRule="auto"/>
        <w:jc w:val="both"/>
        <w:rPr>
          <w:rFonts w:ascii="Times New Roman" w:hAnsi="Times New Roman" w:cs="Times New Roman"/>
          <w:sz w:val="24"/>
          <w:szCs w:val="24"/>
        </w:rPr>
      </w:pPr>
      <w:r w:rsidRPr="00181F86">
        <w:rPr>
          <w:rFonts w:ascii="Times New Roman" w:hAnsi="Times New Roman" w:cs="Times New Roman"/>
          <w:sz w:val="24"/>
          <w:szCs w:val="24"/>
        </w:rPr>
        <w:t>Fundamentals of wave propagation, electrical conduction, magnetic response, and radioactive decay; geophysical field measurements and instrumentation; data acq</w:t>
      </w:r>
      <w:r w:rsidRPr="00181F86">
        <w:rPr>
          <w:rFonts w:ascii="Times New Roman" w:hAnsi="Times New Roman" w:cs="Times New Roman"/>
          <w:sz w:val="24"/>
          <w:szCs w:val="24"/>
        </w:rPr>
        <w:t>uisition techniques, noise, and error sources; basic data processing and interpretation; types of geophysical anomalies (local, regional) and corrections (drift, terrain, diurnal); forward and inverse problems (conceptual); uncertainty and limitations in g</w:t>
      </w:r>
      <w:r w:rsidRPr="00181F86">
        <w:rPr>
          <w:rFonts w:ascii="Times New Roman" w:hAnsi="Times New Roman" w:cs="Times New Roman"/>
          <w:sz w:val="24"/>
          <w:szCs w:val="24"/>
        </w:rPr>
        <w:t>eophysical interpretation.</w:t>
      </w:r>
    </w:p>
    <w:p w14:paraId="0CCA913B" w14:textId="77777777"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UNIT-3 (15 HOURS) </w:t>
      </w:r>
    </w:p>
    <w:p w14:paraId="523245EC" w14:textId="77777777" w:rsidR="00927B88" w:rsidRPr="00181F86" w:rsidRDefault="00B9284F" w:rsidP="00181F86">
      <w:pPr>
        <w:spacing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Applications of geophysics in geology. Gravity and magnetic methods for structural mapping, basin analysis, and mineral exploration. Electrical and electromagnetic methods in groundwater studies, environmental </w:t>
      </w:r>
      <w:r w:rsidRPr="00181F86">
        <w:rPr>
          <w:rFonts w:ascii="Times New Roman" w:hAnsi="Times New Roman" w:cs="Times New Roman"/>
          <w:sz w:val="24"/>
          <w:szCs w:val="24"/>
        </w:rPr>
        <w:t xml:space="preserve">investigations, and mineral prospecting. Seismic methods for subsurface imaging, tectonic studies, and hydrocarbon exploration. Radiometric methods for lithological mapping and alteration detection. Integrated geophysical interpretation using multi-method </w:t>
      </w:r>
      <w:r w:rsidRPr="00181F86">
        <w:rPr>
          <w:rFonts w:ascii="Times New Roman" w:hAnsi="Times New Roman" w:cs="Times New Roman"/>
          <w:sz w:val="24"/>
          <w:szCs w:val="24"/>
        </w:rPr>
        <w:t>datasets.</w:t>
      </w:r>
    </w:p>
    <w:p w14:paraId="6DB13F21" w14:textId="77777777" w:rsidR="00927B88" w:rsidRPr="00181F86" w:rsidRDefault="00B9284F" w:rsidP="00181F86">
      <w:pPr>
        <w:spacing w:after="0" w:line="276" w:lineRule="auto"/>
        <w:ind w:right="6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UNIT-4 (15 HOURS) </w:t>
      </w:r>
    </w:p>
    <w:p w14:paraId="43CFD15F" w14:textId="77777777" w:rsidR="00927B88" w:rsidRPr="00181F86" w:rsidRDefault="00B9284F" w:rsidP="00181F86">
      <w:pPr>
        <w:spacing w:line="276" w:lineRule="auto"/>
        <w:jc w:val="both"/>
        <w:rPr>
          <w:rFonts w:ascii="Times New Roman" w:hAnsi="Times New Roman" w:cs="Times New Roman"/>
          <w:sz w:val="24"/>
          <w:szCs w:val="24"/>
        </w:rPr>
      </w:pPr>
      <w:r w:rsidRPr="00181F86">
        <w:rPr>
          <w:rFonts w:ascii="Times New Roman" w:hAnsi="Times New Roman" w:cs="Times New Roman"/>
          <w:sz w:val="24"/>
          <w:szCs w:val="24"/>
        </w:rPr>
        <w:t>Principles of GPS and GNSS systems; satellite-based positioning and accuracy; applications of GPS in geology—tectonic deformation, crustal movement, landslide monitoring, and hazard assessment; introduction to remote sensing an</w:t>
      </w:r>
      <w:r w:rsidRPr="00181F86">
        <w:rPr>
          <w:rFonts w:ascii="Times New Roman" w:hAnsi="Times New Roman" w:cs="Times New Roman"/>
          <w:sz w:val="24"/>
          <w:szCs w:val="24"/>
        </w:rPr>
        <w:t xml:space="preserve">d GIS in geophysics; geophysical applications in engineering geology, environmental monitoring, and natural hazard studies; emerging trends—geophysical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real-time monitoring, and interdisciplinary approaches.</w:t>
      </w:r>
    </w:p>
    <w:p w14:paraId="10F004ED"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70" w:name="_xas3vqxf81k2" w:colFirst="0" w:colLast="0"/>
      <w:bookmarkEnd w:id="70"/>
      <w:r w:rsidRPr="00181F86">
        <w:rPr>
          <w:rFonts w:ascii="Times New Roman" w:eastAsia="Times New Roman" w:hAnsi="Times New Roman" w:cs="Times New Roman"/>
          <w:b/>
          <w:bCs/>
          <w:color w:val="000000"/>
          <w:sz w:val="24"/>
          <w:szCs w:val="24"/>
        </w:rPr>
        <w:t>Suggested Readings</w:t>
      </w:r>
    </w:p>
    <w:p w14:paraId="62F9B337"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Active Tectonics. S</w:t>
      </w:r>
      <w:r w:rsidRPr="00181F86">
        <w:rPr>
          <w:rFonts w:ascii="Times New Roman" w:hAnsi="Times New Roman" w:cs="Times New Roman"/>
          <w:sz w:val="24"/>
          <w:szCs w:val="24"/>
        </w:rPr>
        <w:t xml:space="preserve">tudies in Geophysics. Nat. Acad. Press, Washington, DC, p136-147. </w:t>
      </w:r>
    </w:p>
    <w:p w14:paraId="205D2AE3"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lastRenderedPageBreak/>
        <w:t xml:space="preserve">Keller E., 1986. Investigation of active tectonics: use of surficial earth processes. In: Wallace, R. E. (Ed.). </w:t>
      </w:r>
    </w:p>
    <w:p w14:paraId="3142FB24"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Lowrie, W., 2007. Fundamentals of Geophysics (Second Ed.). Cambridge Univers</w:t>
      </w:r>
      <w:r w:rsidRPr="00181F86">
        <w:rPr>
          <w:rFonts w:ascii="Times New Roman" w:hAnsi="Times New Roman" w:cs="Times New Roman"/>
          <w:sz w:val="24"/>
          <w:szCs w:val="24"/>
        </w:rPr>
        <w:t xml:space="preserve">ity Press, 381p. </w:t>
      </w:r>
    </w:p>
    <w:p w14:paraId="71A96227" w14:textId="77777777" w:rsidR="00927B88" w:rsidRPr="00181F86" w:rsidRDefault="00B9284F" w:rsidP="00634CC3">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Parasnis, D. S., 1975: Principles of Applied Geophysics. Chapman and Hall. </w:t>
      </w:r>
    </w:p>
    <w:p w14:paraId="0A27565A" w14:textId="77777777" w:rsidR="00927B88" w:rsidRPr="00181F86" w:rsidRDefault="00B9284F" w:rsidP="00634CC3">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Stanislave</w:t>
      </w:r>
      <w:proofErr w:type="spellEnd"/>
      <w:r w:rsidRPr="00181F86">
        <w:rPr>
          <w:rFonts w:ascii="Times New Roman" w:hAnsi="Times New Roman" w:cs="Times New Roman"/>
          <w:sz w:val="24"/>
          <w:szCs w:val="24"/>
        </w:rPr>
        <w:t xml:space="preserve">, M., 1984: Introduction to Applied Geophysics. Reidel Publ. </w:t>
      </w:r>
    </w:p>
    <w:p w14:paraId="222868A1" w14:textId="4CB8907F"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Telford W.M., Geldart L.P. and Sheriff R.E. – Applied Geophysics. 1990. Cambridge Uni</w:t>
      </w:r>
      <w:r w:rsidR="009C0A78">
        <w:rPr>
          <w:rFonts w:ascii="Times New Roman" w:hAnsi="Times New Roman" w:cs="Times New Roman"/>
          <w:sz w:val="24"/>
          <w:szCs w:val="24"/>
        </w:rPr>
        <w:t>.</w:t>
      </w:r>
      <w:r w:rsidRPr="00181F86">
        <w:rPr>
          <w:rFonts w:ascii="Times New Roman" w:hAnsi="Times New Roman" w:cs="Times New Roman"/>
          <w:sz w:val="24"/>
          <w:szCs w:val="24"/>
        </w:rPr>
        <w:t xml:space="preserve"> Pre</w:t>
      </w:r>
      <w:r w:rsidRPr="00181F86">
        <w:rPr>
          <w:rFonts w:ascii="Times New Roman" w:hAnsi="Times New Roman" w:cs="Times New Roman"/>
          <w:sz w:val="24"/>
          <w:szCs w:val="24"/>
        </w:rPr>
        <w:t>ss.</w:t>
      </w:r>
    </w:p>
    <w:p w14:paraId="0342A93B" w14:textId="77777777"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Dobrin M.B. and Savit C.H. – Introduction to Geophysical Prospecting. McGraw Hill.</w:t>
      </w:r>
    </w:p>
    <w:p w14:paraId="2F62ED83" w14:textId="61DE0FC0" w:rsidR="00927B88" w:rsidRPr="00181F86" w:rsidRDefault="00B9284F" w:rsidP="00634CC3">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Kearey</w:t>
      </w:r>
      <w:proofErr w:type="spellEnd"/>
      <w:r w:rsidRPr="00181F86">
        <w:rPr>
          <w:rFonts w:ascii="Times New Roman" w:hAnsi="Times New Roman" w:cs="Times New Roman"/>
          <w:sz w:val="24"/>
          <w:szCs w:val="24"/>
        </w:rPr>
        <w:t xml:space="preserve"> P., Brooks M. and Hill I. –An Introduction to Geophysical Exploration. Blackwell Science.</w:t>
      </w:r>
    </w:p>
    <w:p w14:paraId="013E9376" w14:textId="77777777" w:rsidR="00927B88" w:rsidRPr="00181F86" w:rsidRDefault="00B9284F" w:rsidP="00634CC3">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Reynolds J.M. – An Introduction to Applied and Environmental Geophysics.</w:t>
      </w:r>
      <w:r w:rsidRPr="00181F86">
        <w:rPr>
          <w:rFonts w:ascii="Times New Roman" w:hAnsi="Times New Roman" w:cs="Times New Roman"/>
          <w:sz w:val="24"/>
          <w:szCs w:val="24"/>
        </w:rPr>
        <w:t xml:space="preserve"> Wiley-Blackwell.</w:t>
      </w:r>
    </w:p>
    <w:p w14:paraId="58ABCA51" w14:textId="5AEBC8E3" w:rsidR="00927B88" w:rsidRPr="00181F86" w:rsidRDefault="009C0A78" w:rsidP="009C0A78">
      <w:pPr>
        <w:spacing w:after="5" w:line="248" w:lineRule="auto"/>
        <w:ind w:left="427" w:right="14"/>
        <w:jc w:val="center"/>
        <w:rPr>
          <w:rFonts w:ascii="Times New Roman" w:hAnsi="Times New Roman" w:cs="Times New Roman"/>
          <w:sz w:val="24"/>
          <w:szCs w:val="24"/>
        </w:rPr>
      </w:pPr>
      <w:r>
        <w:rPr>
          <w:rFonts w:ascii="Times New Roman" w:hAnsi="Times New Roman" w:cs="Times New Roman"/>
          <w:sz w:val="24"/>
          <w:szCs w:val="24"/>
        </w:rPr>
        <w:t>-X-</w:t>
      </w:r>
    </w:p>
    <w:p w14:paraId="517D64F6" w14:textId="77777777" w:rsidR="00927B88" w:rsidRPr="00181F86" w:rsidRDefault="00B9284F" w:rsidP="00181F86">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p>
    <w:p w14:paraId="52970702" w14:textId="77777777" w:rsidR="00927B88" w:rsidRPr="00181F86" w:rsidRDefault="00B9284F" w:rsidP="009C0A7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ADVANCED STRUCTURAL GEOLOGY</w:t>
      </w:r>
    </w:p>
    <w:p w14:paraId="06F4C92C" w14:textId="77777777" w:rsidR="00927B88" w:rsidRPr="00181F86" w:rsidRDefault="00B9284F" w:rsidP="009C0A7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IGLYMJSG0726</w:t>
      </w:r>
    </w:p>
    <w:p w14:paraId="77D6509B" w14:textId="77777777" w:rsidR="00927B88" w:rsidRPr="00181F86" w:rsidRDefault="00B9284F" w:rsidP="009C0A7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73DF5047" w14:textId="77777777" w:rsidR="00927B88" w:rsidRPr="00181F86" w:rsidRDefault="00B9284F" w:rsidP="009C0A78">
      <w:pPr>
        <w:spacing w:after="0" w:line="276" w:lineRule="auto"/>
        <w:ind w:left="4315" w:firstLine="72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5917AB4D" w14:textId="77777777" w:rsidR="00927B88" w:rsidRPr="00181F86" w:rsidRDefault="00B9284F" w:rsidP="009C0A78">
      <w:pPr>
        <w:spacing w:after="0" w:line="276" w:lineRule="auto"/>
        <w:ind w:left="5755" w:firstLine="72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t xml:space="preserve"> Max. Marks: 100 </w:t>
      </w:r>
    </w:p>
    <w:p w14:paraId="17B007A5" w14:textId="317D5B0F" w:rsidR="00927B88" w:rsidRPr="00181F86" w:rsidRDefault="00B9284F" w:rsidP="009C0A78">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will be able to: </w:t>
      </w:r>
    </w:p>
    <w:p w14:paraId="57220A19" w14:textId="77777777" w:rsidR="00927B88" w:rsidRPr="00181F86" w:rsidRDefault="00B9284F" w:rsidP="009C0A78">
      <w:pPr>
        <w:spacing w:after="0" w:line="245" w:lineRule="auto"/>
        <w:ind w:left="857" w:right="14" w:hanging="852"/>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stress-strain concepts, failure criteria, and methods of strain analysis in naturally deformed rocks. </w:t>
      </w:r>
    </w:p>
    <w:p w14:paraId="4FEA5405" w14:textId="77777777" w:rsidR="00927B88" w:rsidRPr="00181F86" w:rsidRDefault="00B9284F" w:rsidP="009C0A78">
      <w:pPr>
        <w:spacing w:after="0" w:line="245" w:lineRule="auto"/>
        <w:ind w:left="857" w:right="14" w:hanging="852"/>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Analyse brittle deformation features including faults, fractures, joints, and shear zones, and their tectonic significance. </w:t>
      </w:r>
    </w:p>
    <w:p w14:paraId="6BA63614" w14:textId="77777777" w:rsidR="00927B88" w:rsidRPr="00181F86" w:rsidRDefault="00B9284F" w:rsidP="009C0A78">
      <w:pPr>
        <w:spacing w:after="0" w:line="245" w:lineRule="auto"/>
        <w:ind w:left="857" w:right="14" w:hanging="852"/>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Interpret ductile deformation structures such as folds, boudinage, and superposed folding patterns using geometric and kinematic principles. </w:t>
      </w:r>
    </w:p>
    <w:p w14:paraId="62759D8B" w14:textId="77777777" w:rsidR="00927B88" w:rsidRPr="00181F86" w:rsidRDefault="00B9284F" w:rsidP="009C0A78">
      <w:pPr>
        <w:spacing w:after="0" w:line="245" w:lineRule="auto"/>
        <w:ind w:left="857" w:right="14" w:hanging="852"/>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Apply practical skills in geological map preparation, stereographic projection, and interpretation of stru</w:t>
      </w:r>
      <w:r w:rsidRPr="00181F86">
        <w:rPr>
          <w:rFonts w:ascii="Times New Roman" w:hAnsi="Times New Roman" w:cs="Times New Roman"/>
          <w:sz w:val="24"/>
          <w:szCs w:val="24"/>
        </w:rPr>
        <w:t xml:space="preserve">ctural data from field and laboratory studies. </w:t>
      </w:r>
    </w:p>
    <w:p w14:paraId="5529B623" w14:textId="77777777" w:rsidR="00927B88" w:rsidRPr="00181F86" w:rsidRDefault="00B9284F" w:rsidP="00181F86">
      <w:pPr>
        <w:spacing w:after="0"/>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C3D31FC" w14:textId="77777777" w:rsidR="00927B88" w:rsidRPr="00181F86" w:rsidRDefault="00B9284F" w:rsidP="00181F86">
      <w:pPr>
        <w:spacing w:after="0"/>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r w:rsidRPr="00181F86">
        <w:rPr>
          <w:rFonts w:ascii="Times New Roman" w:hAnsi="Times New Roman" w:cs="Times New Roman"/>
          <w:sz w:val="24"/>
          <w:szCs w:val="24"/>
        </w:rPr>
        <w:t xml:space="preserve"> </w:t>
      </w:r>
    </w:p>
    <w:p w14:paraId="12B35F26"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Rock Mechanics: Concept of stress. Stress ellipses and ellipsoids and their applications. Calculation of stress acting on a plane. Construction of Mohr circle. Mohr stress envelope. Rock failure criteria: Coulomb’s criterion and Griffith’s theory. Geometry</w:t>
      </w:r>
      <w:r w:rsidRPr="00181F86">
        <w:rPr>
          <w:rFonts w:ascii="Times New Roman" w:hAnsi="Times New Roman" w:cs="Times New Roman"/>
          <w:sz w:val="24"/>
          <w:szCs w:val="24"/>
        </w:rPr>
        <w:t xml:space="preserve"> and mechanics of fracturing. Concept of strain. Calculating the variations in strain. Strain ellipsoid and its application. Strain marker in naturally deformed rocks. Methods of strain measurement in deformed rocks. Finite and infinitesimal strain. Flinn </w:t>
      </w:r>
      <w:r w:rsidRPr="00181F86">
        <w:rPr>
          <w:rFonts w:ascii="Times New Roman" w:hAnsi="Times New Roman" w:cs="Times New Roman"/>
          <w:sz w:val="24"/>
          <w:szCs w:val="24"/>
        </w:rPr>
        <w:t>diagram: constriction, plain strain and flattening, strain ellipse, and its calculation. Particle paths and flow patterns. Simple shear, pure shear, sub-simple shear, and super shear deformation and their respective particle paths. Progressive strain histo</w:t>
      </w:r>
      <w:r w:rsidRPr="00181F86">
        <w:rPr>
          <w:rFonts w:ascii="Times New Roman" w:hAnsi="Times New Roman" w:cs="Times New Roman"/>
          <w:sz w:val="24"/>
          <w:szCs w:val="24"/>
        </w:rPr>
        <w:t xml:space="preserve">ry. </w:t>
      </w:r>
    </w:p>
    <w:p w14:paraId="2BD92002"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43ADA91E" w14:textId="77777777" w:rsidR="00927B88" w:rsidRPr="00181F86" w:rsidRDefault="00B9284F" w:rsidP="009C0A78">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Brittle Deformation: Fractures—Nature and their nomenclature, age relationship, origin, and significance. Failure and fracture criteria. Fracture termination and interaction. Concept of faults. Mechanics of faulting: Anderson's the</w:t>
      </w:r>
      <w:r w:rsidRPr="00181F86">
        <w:rPr>
          <w:rFonts w:ascii="Times New Roman" w:hAnsi="Times New Roman" w:cs="Times New Roman"/>
          <w:sz w:val="24"/>
          <w:szCs w:val="24"/>
        </w:rPr>
        <w:t xml:space="preserve">ory and its limitations. Normal fault, strike-slip, and thrust faults. Thrust systems: thin-skinned and thick-skinned deformation and decollement. Geometric and structural analyses of joints, meso-fracture analyses, and fractography.  </w:t>
      </w:r>
    </w:p>
    <w:p w14:paraId="783DCD2B" w14:textId="77777777" w:rsidR="00927B88" w:rsidRPr="00181F86" w:rsidRDefault="00B9284F" w:rsidP="009C0A78">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Shear zones: Geometr</w:t>
      </w:r>
      <w:r w:rsidRPr="00181F86">
        <w:rPr>
          <w:rFonts w:ascii="Times New Roman" w:hAnsi="Times New Roman" w:cs="Times New Roman"/>
          <w:sz w:val="24"/>
          <w:szCs w:val="24"/>
        </w:rPr>
        <w:t xml:space="preserve">y and kinematics, their significance in continental crustal evolution, </w:t>
      </w:r>
      <w:proofErr w:type="spellStart"/>
      <w:r w:rsidRPr="00181F86">
        <w:rPr>
          <w:rFonts w:ascii="Times New Roman" w:hAnsi="Times New Roman" w:cs="Times New Roman"/>
          <w:sz w:val="24"/>
          <w:szCs w:val="24"/>
        </w:rPr>
        <w:t>mylonites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cataclasites</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pseudotachylytes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Transpression</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transtension</w:t>
      </w:r>
      <w:proofErr w:type="spellEnd"/>
      <w:r w:rsidRPr="00181F86">
        <w:rPr>
          <w:rFonts w:ascii="Times New Roman" w:hAnsi="Times New Roman" w:cs="Times New Roman"/>
          <w:sz w:val="24"/>
          <w:szCs w:val="24"/>
        </w:rPr>
        <w:t xml:space="preserve">. </w:t>
      </w:r>
    </w:p>
    <w:p w14:paraId="75F4F2B0" w14:textId="77777777" w:rsidR="00927B88" w:rsidRPr="00181F86" w:rsidRDefault="00927B88" w:rsidP="00181F86">
      <w:pPr>
        <w:spacing w:after="0" w:line="276" w:lineRule="auto"/>
        <w:ind w:left="-5"/>
        <w:jc w:val="both"/>
        <w:rPr>
          <w:rFonts w:ascii="Times New Roman" w:hAnsi="Times New Roman" w:cs="Times New Roman"/>
          <w:b/>
          <w:bCs/>
          <w:sz w:val="24"/>
          <w:szCs w:val="24"/>
        </w:rPr>
      </w:pPr>
    </w:p>
    <w:p w14:paraId="510F44BF"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-3 (15 HOURS) </w:t>
      </w:r>
    </w:p>
    <w:p w14:paraId="51CD2223"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Ductile Deformation: Concept of folds. Ramsay’s classification of folds, a variation</w:t>
      </w:r>
      <w:r w:rsidRPr="00181F86">
        <w:rPr>
          <w:rFonts w:ascii="Times New Roman" w:hAnsi="Times New Roman" w:cs="Times New Roman"/>
          <w:sz w:val="24"/>
          <w:szCs w:val="24"/>
        </w:rPr>
        <w:t xml:space="preserve"> of the thickness of the folded layer.  </w:t>
      </w:r>
      <w:proofErr w:type="spellStart"/>
      <w:r w:rsidRPr="00181F86">
        <w:rPr>
          <w:rFonts w:ascii="Times New Roman" w:hAnsi="Times New Roman" w:cs="Times New Roman"/>
          <w:sz w:val="24"/>
          <w:szCs w:val="24"/>
        </w:rPr>
        <w:t>Biot’s</w:t>
      </w:r>
      <w:proofErr w:type="spellEnd"/>
      <w:r w:rsidRPr="00181F86">
        <w:rPr>
          <w:rFonts w:ascii="Times New Roman" w:hAnsi="Times New Roman" w:cs="Times New Roman"/>
          <w:sz w:val="24"/>
          <w:szCs w:val="24"/>
        </w:rPr>
        <w:t xml:space="preserve"> law of buckling. Geometry and mechanics of the development of folds. Mechanism of single-layer and multilayer folds and associated structures. Flexural slip, </w:t>
      </w:r>
      <w:r w:rsidRPr="00181F86">
        <w:rPr>
          <w:rFonts w:ascii="Times New Roman" w:hAnsi="Times New Roman" w:cs="Times New Roman"/>
          <w:sz w:val="24"/>
          <w:szCs w:val="24"/>
        </w:rPr>
        <w:lastRenderedPageBreak/>
        <w:t>flexural shear folding. Basic concepts of superimpo</w:t>
      </w:r>
      <w:r w:rsidRPr="00181F86">
        <w:rPr>
          <w:rFonts w:ascii="Times New Roman" w:hAnsi="Times New Roman" w:cs="Times New Roman"/>
          <w:sz w:val="24"/>
          <w:szCs w:val="24"/>
        </w:rPr>
        <w:t>sed folding, interference patterns. Fault-related folding.  Principles and methods of structural analysis in areas of superposed folding. Sheath folds. Folds in shear zones. Folding at shallow crustal depths. Linear and planar structures: classification an</w:t>
      </w:r>
      <w:r w:rsidRPr="00181F86">
        <w:rPr>
          <w:rFonts w:ascii="Times New Roman" w:hAnsi="Times New Roman" w:cs="Times New Roman"/>
          <w:sz w:val="24"/>
          <w:szCs w:val="24"/>
        </w:rPr>
        <w:t xml:space="preserve">d origin. Boudinage and pinch-and-swell structures. </w:t>
      </w:r>
      <w:r w:rsidRPr="00181F86">
        <w:rPr>
          <w:rFonts w:ascii="Times New Roman" w:hAnsi="Times New Roman" w:cs="Times New Roman"/>
          <w:b/>
          <w:bCs/>
          <w:sz w:val="24"/>
          <w:szCs w:val="24"/>
        </w:rPr>
        <w:t xml:space="preserve"> </w:t>
      </w:r>
    </w:p>
    <w:p w14:paraId="29E1A999"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 (1 CREDIT: 30 HOURS) </w:t>
      </w:r>
    </w:p>
    <w:p w14:paraId="51340FB9" w14:textId="77777777" w:rsidR="00927B88" w:rsidRPr="00181F86" w:rsidRDefault="00B9284F" w:rsidP="00181F86">
      <w:pPr>
        <w:numPr>
          <w:ilvl w:val="0"/>
          <w:numId w:val="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Preparation and interpretation of geological maps and cross-sections.  </w:t>
      </w:r>
    </w:p>
    <w:p w14:paraId="554C0E70" w14:textId="77777777" w:rsidR="00927B88" w:rsidRPr="00181F86" w:rsidRDefault="00B9284F" w:rsidP="00181F86">
      <w:pPr>
        <w:numPr>
          <w:ilvl w:val="0"/>
          <w:numId w:val="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Stereographic projections and structural analysis  </w:t>
      </w:r>
    </w:p>
    <w:p w14:paraId="61D2BD8C" w14:textId="77777777" w:rsidR="00927B88" w:rsidRPr="00181F86" w:rsidRDefault="00B9284F" w:rsidP="00181F86">
      <w:pPr>
        <w:numPr>
          <w:ilvl w:val="0"/>
          <w:numId w:val="5"/>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Acquiring geological and structural data from </w:t>
      </w:r>
      <w:r w:rsidRPr="00181F86">
        <w:rPr>
          <w:rFonts w:ascii="Times New Roman" w:hAnsi="Times New Roman" w:cs="Times New Roman"/>
          <w:sz w:val="24"/>
          <w:szCs w:val="24"/>
        </w:rPr>
        <w:t xml:space="preserve">the field and interpreting it in the lab. </w:t>
      </w:r>
    </w:p>
    <w:p w14:paraId="6CBE7C0C" w14:textId="77777777" w:rsidR="00927B88" w:rsidRPr="00181F86" w:rsidRDefault="00B9284F" w:rsidP="00181F86">
      <w:pPr>
        <w:spacing w:after="0"/>
        <w:ind w:left="725"/>
        <w:jc w:val="both"/>
        <w:rPr>
          <w:rFonts w:ascii="Times New Roman" w:hAnsi="Times New Roman" w:cs="Times New Roman"/>
          <w:sz w:val="24"/>
          <w:szCs w:val="24"/>
        </w:rPr>
      </w:pPr>
      <w:r w:rsidRPr="00181F86">
        <w:rPr>
          <w:rFonts w:ascii="Times New Roman" w:hAnsi="Times New Roman" w:cs="Times New Roman"/>
          <w:sz w:val="24"/>
          <w:szCs w:val="24"/>
        </w:rPr>
        <w:t xml:space="preserve">  </w:t>
      </w:r>
    </w:p>
    <w:p w14:paraId="27B24BD3"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71" w:name="_csgnkc3s5ucj" w:colFirst="0" w:colLast="0"/>
      <w:bookmarkEnd w:id="71"/>
      <w:r w:rsidRPr="00181F86">
        <w:rPr>
          <w:rFonts w:ascii="Times New Roman" w:eastAsia="Times New Roman" w:hAnsi="Times New Roman" w:cs="Times New Roman"/>
          <w:b/>
          <w:bCs/>
          <w:color w:val="000000"/>
          <w:sz w:val="24"/>
          <w:szCs w:val="24"/>
        </w:rPr>
        <w:t>Suggested Readings</w:t>
      </w:r>
    </w:p>
    <w:p w14:paraId="7E13A3A2"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Bayly, B., 1992. Mechanics in Structural Geology, Springer. </w:t>
      </w:r>
    </w:p>
    <w:p w14:paraId="527970B7" w14:textId="7BF3AFA3"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Davis, G. H., Reynolds, S. J. and Kluth, C. F., 2011: Structural Geology of Rocks and Regions</w:t>
      </w:r>
      <w:r w:rsidR="00F82091">
        <w:rPr>
          <w:rFonts w:ascii="Times New Roman" w:hAnsi="Times New Roman" w:cs="Times New Roman"/>
          <w:sz w:val="24"/>
          <w:szCs w:val="24"/>
        </w:rPr>
        <w:t>.</w:t>
      </w:r>
    </w:p>
    <w:p w14:paraId="17E607DB"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Davis, G. R., 1984: Structural Geology of Rocks and Region. John Wiley.  </w:t>
      </w:r>
    </w:p>
    <w:p w14:paraId="6EC81B32"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Fossen, H, 2010: Structural Geology (2nd Ed), Cambridge University Press. </w:t>
      </w:r>
    </w:p>
    <w:p w14:paraId="0DC847AD"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Ghosh. S. K., 1995: Structural Geology Fundamentals of modem Developments. P. Press.  </w:t>
      </w:r>
    </w:p>
    <w:p w14:paraId="57726AB9"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Hobbs, B. E., Means,</w:t>
      </w:r>
      <w:r w:rsidRPr="00181F86">
        <w:rPr>
          <w:rFonts w:ascii="Times New Roman" w:hAnsi="Times New Roman" w:cs="Times New Roman"/>
          <w:sz w:val="24"/>
          <w:szCs w:val="24"/>
        </w:rPr>
        <w:t xml:space="preserve"> W. D. &amp; Williams, P. F., 1976: An Outline of Structural Geology. JW.  </w:t>
      </w:r>
    </w:p>
    <w:p w14:paraId="5B7521DC"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Lisle, R. J. and Leyshon, P. R., 2004: Stereographic projection techniques for geologists and civil engineers. Cambridge University Press. </w:t>
      </w:r>
    </w:p>
    <w:p w14:paraId="37A0C8EB" w14:textId="7A3CE924"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Pollard, D.D. and Fletcher, R.C., 2005. Fund</w:t>
      </w:r>
      <w:r w:rsidRPr="00181F86">
        <w:rPr>
          <w:rFonts w:ascii="Times New Roman" w:hAnsi="Times New Roman" w:cs="Times New Roman"/>
          <w:sz w:val="24"/>
          <w:szCs w:val="24"/>
        </w:rPr>
        <w:t>amentals of structural geology</w:t>
      </w:r>
      <w:r w:rsidR="009C0A78">
        <w:rPr>
          <w:rFonts w:ascii="Times New Roman" w:hAnsi="Times New Roman" w:cs="Times New Roman"/>
          <w:sz w:val="24"/>
          <w:szCs w:val="24"/>
        </w:rPr>
        <w:t>.</w:t>
      </w:r>
    </w:p>
    <w:p w14:paraId="2E48AA9A"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Price, N. J. and Cosgrove, J., 1990: Analysis of geological structures. Cambridge University Press. </w:t>
      </w:r>
    </w:p>
    <w:p w14:paraId="34C59782"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Raga, D. M., 2009: Structural Geology (4th Ed). Cambridge University Press. </w:t>
      </w:r>
    </w:p>
    <w:p w14:paraId="1B522D98" w14:textId="77777777"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Ramsay, J. G, 1967: Folding and Fracturing of </w:t>
      </w:r>
      <w:r w:rsidRPr="00181F86">
        <w:rPr>
          <w:rFonts w:ascii="Times New Roman" w:hAnsi="Times New Roman" w:cs="Times New Roman"/>
          <w:sz w:val="24"/>
          <w:szCs w:val="24"/>
        </w:rPr>
        <w:t xml:space="preserve">Rocks. McGraw7 Hill.  </w:t>
      </w:r>
    </w:p>
    <w:p w14:paraId="005341D4" w14:textId="77777777" w:rsidR="00F82091"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Ramsay, J. G. and Huber, M. I., 2010: Modem Structural Geology. </w:t>
      </w:r>
    </w:p>
    <w:p w14:paraId="717430D4" w14:textId="1285F46C"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Ramsay, J. G. and Lisle, R. J., 2010: The techniques of modern structural geology</w:t>
      </w:r>
      <w:r w:rsidR="00F82091">
        <w:rPr>
          <w:rFonts w:ascii="Times New Roman" w:hAnsi="Times New Roman" w:cs="Times New Roman"/>
          <w:sz w:val="24"/>
          <w:szCs w:val="24"/>
        </w:rPr>
        <w:t>.</w:t>
      </w:r>
    </w:p>
    <w:p w14:paraId="11821D3E" w14:textId="4A2ECECD" w:rsidR="00927B88" w:rsidRPr="00181F86" w:rsidRDefault="00B9284F" w:rsidP="009C0A78">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Twiss, R. J, and Moors, E. M., 1992. Structural Geology</w:t>
      </w:r>
      <w:r w:rsidR="009C0A78">
        <w:rPr>
          <w:rFonts w:ascii="Times New Roman" w:hAnsi="Times New Roman" w:cs="Times New Roman"/>
          <w:sz w:val="24"/>
          <w:szCs w:val="24"/>
        </w:rPr>
        <w:t>.</w:t>
      </w:r>
      <w:r w:rsidRPr="00181F86">
        <w:rPr>
          <w:rFonts w:ascii="Times New Roman" w:hAnsi="Times New Roman" w:cs="Times New Roman"/>
          <w:sz w:val="24"/>
          <w:szCs w:val="24"/>
        </w:rPr>
        <w:t xml:space="preserve"> </w:t>
      </w:r>
    </w:p>
    <w:p w14:paraId="2B2130B4" w14:textId="5F6A10B3" w:rsidR="00927B88" w:rsidRPr="00181F86" w:rsidRDefault="00F82091" w:rsidP="00F82091">
      <w:pPr>
        <w:spacing w:after="0"/>
        <w:ind w:left="40"/>
        <w:jc w:val="center"/>
        <w:rPr>
          <w:rFonts w:ascii="Times New Roman" w:hAnsi="Times New Roman" w:cs="Times New Roman"/>
          <w:sz w:val="24"/>
          <w:szCs w:val="24"/>
        </w:rPr>
      </w:pPr>
      <w:r>
        <w:rPr>
          <w:rFonts w:ascii="Times New Roman" w:hAnsi="Times New Roman" w:cs="Times New Roman"/>
          <w:b/>
          <w:bCs/>
          <w:sz w:val="24"/>
          <w:szCs w:val="24"/>
        </w:rPr>
        <w:t>-X-</w:t>
      </w:r>
    </w:p>
    <w:p w14:paraId="7F3AF6EF" w14:textId="77777777" w:rsidR="00F82091" w:rsidRDefault="00F82091" w:rsidP="00F82091">
      <w:pPr>
        <w:pStyle w:val="Heading1"/>
        <w:spacing w:before="0" w:after="0"/>
        <w:jc w:val="both"/>
        <w:rPr>
          <w:rFonts w:ascii="Times New Roman" w:eastAsia="Times New Roman" w:hAnsi="Times New Roman" w:cs="Times New Roman"/>
          <w:b/>
          <w:bCs/>
          <w:color w:val="000000"/>
          <w:sz w:val="24"/>
          <w:szCs w:val="24"/>
        </w:rPr>
      </w:pPr>
    </w:p>
    <w:p w14:paraId="33562EB3" w14:textId="7D960496" w:rsidR="00927B88" w:rsidRPr="00181F86" w:rsidRDefault="00B9284F" w:rsidP="00F82091">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ENVIRONME</w:t>
      </w:r>
      <w:r w:rsidRPr="00181F86">
        <w:rPr>
          <w:rFonts w:ascii="Times New Roman" w:eastAsia="Times New Roman" w:hAnsi="Times New Roman" w:cs="Times New Roman"/>
          <w:b/>
          <w:bCs/>
          <w:color w:val="000000"/>
          <w:sz w:val="24"/>
          <w:szCs w:val="24"/>
        </w:rPr>
        <w:t>NTAL GEOLOGY AND CLIMATE CHANGE</w:t>
      </w:r>
    </w:p>
    <w:p w14:paraId="0C4A638B" w14:textId="77777777" w:rsidR="00927B88" w:rsidRPr="00181F86" w:rsidRDefault="00B9284F" w:rsidP="00F82091">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IGLYMJEC0726</w:t>
      </w:r>
    </w:p>
    <w:p w14:paraId="1CD98F29" w14:textId="77777777" w:rsidR="00927B88" w:rsidRPr="00181F86" w:rsidRDefault="00B9284F" w:rsidP="00F82091">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155CC31" w14:textId="665359DB" w:rsidR="00927B88" w:rsidRPr="00181F86" w:rsidRDefault="00B9284F" w:rsidP="00F82091">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897D9C">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 CREDITS: 04; Total Contact Hrs. 75 </w:t>
      </w:r>
    </w:p>
    <w:p w14:paraId="33876BC3" w14:textId="26AB215E" w:rsidR="00927B88" w:rsidRPr="00181F86" w:rsidRDefault="00F82091" w:rsidP="00F82091">
      <w:pPr>
        <w:spacing w:after="0"/>
        <w:ind w:left="7210" w:right="95" w:hanging="1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897D9C">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Max. Marks: 100 </w:t>
      </w:r>
    </w:p>
    <w:p w14:paraId="6D3DEA42" w14:textId="77777777" w:rsidR="00927B88" w:rsidRPr="00181F86" w:rsidRDefault="00B9284F" w:rsidP="00F82091">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Learning outcomes (CLOs):</w:t>
      </w:r>
      <w:r w:rsidRPr="00181F86">
        <w:rPr>
          <w:rFonts w:ascii="Times New Roman" w:hAnsi="Times New Roman" w:cs="Times New Roman"/>
          <w:sz w:val="24"/>
          <w:szCs w:val="24"/>
        </w:rPr>
        <w:t xml:space="preserve"> Upon completion, students will be able to. </w:t>
      </w:r>
    </w:p>
    <w:p w14:paraId="7B50DEAF" w14:textId="77777777" w:rsidR="00927B88" w:rsidRPr="00181F86" w:rsidRDefault="00B9284F" w:rsidP="00F82091">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CLO_1: </w:t>
      </w:r>
      <w:r w:rsidRPr="00181F86">
        <w:rPr>
          <w:rFonts w:ascii="Times New Roman" w:hAnsi="Times New Roman" w:cs="Times New Roman"/>
          <w:sz w:val="24"/>
          <w:szCs w:val="24"/>
        </w:rPr>
        <w:t xml:space="preserve">Explain fundamental concepts of environmental geology, including contaminant </w:t>
      </w:r>
      <w:proofErr w:type="spellStart"/>
      <w:r w:rsidRPr="00181F86">
        <w:rPr>
          <w:rFonts w:ascii="Times New Roman" w:hAnsi="Times New Roman" w:cs="Times New Roman"/>
          <w:sz w:val="24"/>
          <w:szCs w:val="24"/>
        </w:rPr>
        <w:t>behavior</w:t>
      </w:r>
      <w:proofErr w:type="spellEnd"/>
      <w:r w:rsidRPr="00181F86">
        <w:rPr>
          <w:rFonts w:ascii="Times New Roman" w:hAnsi="Times New Roman" w:cs="Times New Roman"/>
          <w:sz w:val="24"/>
          <w:szCs w:val="24"/>
        </w:rPr>
        <w:t>, pollution sources, and rock–water interactions.</w:t>
      </w:r>
    </w:p>
    <w:p w14:paraId="687BD163" w14:textId="77777777" w:rsidR="00927B88" w:rsidRPr="00181F86" w:rsidRDefault="00B9284F" w:rsidP="00F82091">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CLO_2: </w:t>
      </w:r>
      <w:r w:rsidRPr="00181F86">
        <w:rPr>
          <w:rFonts w:ascii="Times New Roman" w:hAnsi="Times New Roman" w:cs="Times New Roman"/>
          <w:sz w:val="24"/>
          <w:szCs w:val="24"/>
        </w:rPr>
        <w:t>Evaluate geological and hydrogeological criteria for waste disposal, contaminant migration, and remediation strate</w:t>
      </w:r>
      <w:r w:rsidRPr="00181F86">
        <w:rPr>
          <w:rFonts w:ascii="Times New Roman" w:hAnsi="Times New Roman" w:cs="Times New Roman"/>
          <w:sz w:val="24"/>
          <w:szCs w:val="24"/>
        </w:rPr>
        <w:t>gies.</w:t>
      </w:r>
    </w:p>
    <w:p w14:paraId="711CBFDE" w14:textId="77777777" w:rsidR="00927B88" w:rsidRPr="00181F86" w:rsidRDefault="00B9284F" w:rsidP="00F82091">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CLO_3: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atmospheric processes, climate systems, and their influence on weathering, sedimentation, and geomorphic dynamics.</w:t>
      </w:r>
    </w:p>
    <w:p w14:paraId="76F99FFB" w14:textId="77777777" w:rsidR="00927B88" w:rsidRPr="00181F86" w:rsidRDefault="00B9284F" w:rsidP="00F82091">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CLO_4: </w:t>
      </w:r>
      <w:r w:rsidRPr="00181F86">
        <w:rPr>
          <w:rFonts w:ascii="Times New Roman" w:hAnsi="Times New Roman" w:cs="Times New Roman"/>
          <w:sz w:val="24"/>
          <w:szCs w:val="24"/>
        </w:rPr>
        <w:t xml:space="preserve">Assess impacts of climate change and anthropogenic activities on geological environments and propose sustainable </w:t>
      </w:r>
      <w:r w:rsidRPr="00181F86">
        <w:rPr>
          <w:rFonts w:ascii="Times New Roman" w:hAnsi="Times New Roman" w:cs="Times New Roman"/>
          <w:sz w:val="24"/>
          <w:szCs w:val="24"/>
        </w:rPr>
        <w:t>mitigation approaches.</w:t>
      </w:r>
    </w:p>
    <w:p w14:paraId="1FEC781B" w14:textId="77777777" w:rsidR="00F82091" w:rsidRDefault="00F82091" w:rsidP="00181F86">
      <w:pPr>
        <w:spacing w:after="0" w:line="276" w:lineRule="auto"/>
        <w:ind w:left="-5"/>
        <w:jc w:val="both"/>
        <w:rPr>
          <w:rFonts w:ascii="Times New Roman" w:hAnsi="Times New Roman" w:cs="Times New Roman"/>
          <w:b/>
          <w:bCs/>
          <w:sz w:val="24"/>
          <w:szCs w:val="24"/>
        </w:rPr>
      </w:pPr>
    </w:p>
    <w:p w14:paraId="538F9A55" w14:textId="682649DC"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4720A138" w14:textId="24961BD9"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Environmental Geology: Introduction to environmental geology and fundamental concepts of environmental geosciences. The Earth system and its components.  Geochemical speciation and mobility of contaminants. Soil </w:t>
      </w:r>
      <w:r w:rsidRPr="00181F86">
        <w:rPr>
          <w:rFonts w:ascii="Times New Roman" w:hAnsi="Times New Roman" w:cs="Times New Roman"/>
          <w:sz w:val="24"/>
          <w:szCs w:val="24"/>
        </w:rPr>
        <w:t xml:space="preserve">pollution: sources and major contaminants. Water pollution and major geogenic contaminants in surface and groundwater. Rock-water–contaminant interaction: </w:t>
      </w:r>
      <w:r w:rsidRPr="00181F86">
        <w:rPr>
          <w:rFonts w:ascii="Times New Roman" w:hAnsi="Times New Roman" w:cs="Times New Roman"/>
          <w:sz w:val="24"/>
          <w:szCs w:val="24"/>
        </w:rPr>
        <w:lastRenderedPageBreak/>
        <w:t xml:space="preserve">Natural Attenuation: geochemical and biological </w:t>
      </w:r>
      <w:r w:rsidR="00F82091" w:rsidRPr="00181F86">
        <w:rPr>
          <w:rFonts w:ascii="Times New Roman" w:hAnsi="Times New Roman" w:cs="Times New Roman"/>
          <w:sz w:val="24"/>
          <w:szCs w:val="24"/>
        </w:rPr>
        <w:t>mechanisms.</w:t>
      </w:r>
      <w:r w:rsidRPr="00181F86">
        <w:rPr>
          <w:rFonts w:ascii="Times New Roman" w:hAnsi="Times New Roman" w:cs="Times New Roman"/>
          <w:sz w:val="24"/>
          <w:szCs w:val="24"/>
        </w:rPr>
        <w:t xml:space="preserve"> Introduction to Waste Types: Municipal, I</w:t>
      </w:r>
      <w:r w:rsidRPr="00181F86">
        <w:rPr>
          <w:rFonts w:ascii="Times New Roman" w:hAnsi="Times New Roman" w:cs="Times New Roman"/>
          <w:sz w:val="24"/>
          <w:szCs w:val="24"/>
        </w:rPr>
        <w:t xml:space="preserve">ndustrial, Radioactive, Mining, and Agricultural </w:t>
      </w:r>
    </w:p>
    <w:p w14:paraId="2888FF97" w14:textId="77777777" w:rsidR="00927B88" w:rsidRPr="00181F86" w:rsidRDefault="00B9284F" w:rsidP="00F82091">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r w:rsidRPr="00181F86">
        <w:rPr>
          <w:rFonts w:ascii="Times New Roman" w:hAnsi="Times New Roman" w:cs="Times New Roman"/>
          <w:sz w:val="24"/>
          <w:szCs w:val="24"/>
        </w:rPr>
        <w:t xml:space="preserve"> </w:t>
      </w:r>
    </w:p>
    <w:p w14:paraId="2AC21980" w14:textId="77777777" w:rsidR="00927B88" w:rsidRPr="00181F86" w:rsidRDefault="00B9284F" w:rsidP="00F82091">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Geological Criteria for Landfill and Repository Site Selection. Hydrogeological assessment for leachate and contaminant migration control. Geotechnical evaluation for </w:t>
      </w:r>
      <w:proofErr w:type="gramStart"/>
      <w:r w:rsidRPr="00181F86">
        <w:rPr>
          <w:rFonts w:ascii="Times New Roman" w:hAnsi="Times New Roman" w:cs="Times New Roman"/>
          <w:sz w:val="24"/>
          <w:szCs w:val="24"/>
        </w:rPr>
        <w:t>waste  dumping</w:t>
      </w:r>
      <w:proofErr w:type="gramEnd"/>
      <w:r w:rsidRPr="00181F86">
        <w:rPr>
          <w:rFonts w:ascii="Times New Roman" w:hAnsi="Times New Roman" w:cs="Times New Roman"/>
          <w:sz w:val="24"/>
          <w:szCs w:val="24"/>
        </w:rPr>
        <w:t xml:space="preserve"> and</w:t>
      </w:r>
      <w:r w:rsidRPr="00181F86">
        <w:rPr>
          <w:rFonts w:ascii="Times New Roman" w:hAnsi="Times New Roman" w:cs="Times New Roman"/>
          <w:sz w:val="24"/>
          <w:szCs w:val="24"/>
        </w:rPr>
        <w:t xml:space="preserve"> storage sites. Subsurface migration pathways and natural geologic barriers. Geochemical controls on acid mine drainage (AMD) and leachate generation. Geological Controls on Remediation Technology Feasibility. In-Situ Remediation Methods: Permeable Reactiv</w:t>
      </w:r>
      <w:r w:rsidRPr="00181F86">
        <w:rPr>
          <w:rFonts w:ascii="Times New Roman" w:hAnsi="Times New Roman" w:cs="Times New Roman"/>
          <w:sz w:val="24"/>
          <w:szCs w:val="24"/>
        </w:rPr>
        <w:t>e Barriers, Bioremediation, Chemical Oxidation</w:t>
      </w:r>
    </w:p>
    <w:p w14:paraId="73590E93" w14:textId="77777777" w:rsidR="00927B88" w:rsidRPr="00181F86" w:rsidRDefault="00927B88" w:rsidP="00F82091">
      <w:pPr>
        <w:spacing w:after="0"/>
        <w:ind w:right="14"/>
        <w:jc w:val="both"/>
        <w:rPr>
          <w:rFonts w:ascii="Times New Roman" w:hAnsi="Times New Roman" w:cs="Times New Roman"/>
          <w:sz w:val="24"/>
          <w:szCs w:val="24"/>
        </w:rPr>
      </w:pPr>
    </w:p>
    <w:p w14:paraId="3A911DC1" w14:textId="77777777" w:rsidR="00927B88" w:rsidRPr="00181F86" w:rsidRDefault="00B9284F" w:rsidP="00F82091">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-3 (15 HOURS) </w:t>
      </w:r>
    </w:p>
    <w:p w14:paraId="6C2F54CB" w14:textId="77777777" w:rsidR="00927B88" w:rsidRPr="00181F86" w:rsidRDefault="00B9284F" w:rsidP="00F82091">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Structure of the Atmosphere and Earth's Radiation Balance. Latitudinal and Seasonal Variation of Insolation. Temperature, Pressure, and General Circulation of the Atmosphere. Humidity, Cloud Formation, and Precipitation Mechanisms. Air Masses, Fronts, and </w:t>
      </w:r>
      <w:r w:rsidRPr="00181F86">
        <w:rPr>
          <w:rFonts w:ascii="Times New Roman" w:hAnsi="Times New Roman" w:cs="Times New Roman"/>
          <w:sz w:val="24"/>
          <w:szCs w:val="24"/>
        </w:rPr>
        <w:t>Mid-Latitude Cyclones. Monsoon Systems: Onset, Active-Break Cycles, and Intraseasonal Variability. Jet Streams and Western Disturbances. Tropical Cyclones and ENSO Teleconnections. Atmospheric Boundary Layer: Structure, Diurnal Cycle, and Orographic Effect</w:t>
      </w:r>
      <w:r w:rsidRPr="00181F86">
        <w:rPr>
          <w:rFonts w:ascii="Times New Roman" w:hAnsi="Times New Roman" w:cs="Times New Roman"/>
          <w:sz w:val="24"/>
          <w:szCs w:val="24"/>
        </w:rPr>
        <w:t xml:space="preserve">s. Orographic Precipitation and Rain Shadow Effects. Climate Controls on Chemical and Mechanical Weathering Rates. Sediment Production and the Precipitation-Sediment Yield Relationship. ENSO Teleconnections and Sediment Flux Dynamics. </w:t>
      </w:r>
    </w:p>
    <w:p w14:paraId="6ED4EE39" w14:textId="77777777" w:rsidR="00927B88" w:rsidRPr="00181F86" w:rsidRDefault="00927B88" w:rsidP="00F82091">
      <w:pPr>
        <w:spacing w:after="0" w:line="276" w:lineRule="auto"/>
        <w:ind w:left="-5"/>
        <w:jc w:val="both"/>
        <w:rPr>
          <w:rFonts w:ascii="Times New Roman" w:hAnsi="Times New Roman" w:cs="Times New Roman"/>
          <w:b/>
          <w:bCs/>
          <w:sz w:val="24"/>
          <w:szCs w:val="24"/>
        </w:rPr>
      </w:pPr>
    </w:p>
    <w:p w14:paraId="79C3F1EC" w14:textId="77777777" w:rsidR="00927B88" w:rsidRPr="00181F86" w:rsidRDefault="00B9284F" w:rsidP="00F82091">
      <w:pPr>
        <w:spacing w:after="0" w:line="240"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-4 (15 HOURS) </w:t>
      </w:r>
    </w:p>
    <w:p w14:paraId="6D24D641" w14:textId="77777777" w:rsidR="00927B88" w:rsidRPr="00181F86" w:rsidRDefault="00B9284F" w:rsidP="00F82091">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Overview of Global Climate Change: Causes and Indicators: Greenhouse Gases: Sources and Radiative Forcing. Positive and Negative Feedback Mechanisms in the Climate System. Sea Level Rise. Cryosphere Changes: Glacier Retreat, Snow Cover Decline, and Arctic</w:t>
      </w:r>
      <w:r w:rsidRPr="00181F86">
        <w:rPr>
          <w:rFonts w:ascii="Times New Roman" w:hAnsi="Times New Roman" w:cs="Times New Roman"/>
          <w:sz w:val="24"/>
          <w:szCs w:val="24"/>
        </w:rPr>
        <w:t xml:space="preserve"> Sea Ice Loss. Permafrost Thaw: Thermokarst, Ground Ice Degradation, and Slope Instability. Ocean Acidification: Carbonate System Chemistry and Geological Implications. Ozone Depletion and Acid Deposition. Slope Instability under Changing Hydroclimatic Reg</w:t>
      </w:r>
      <w:r w:rsidRPr="00181F86">
        <w:rPr>
          <w:rFonts w:ascii="Times New Roman" w:hAnsi="Times New Roman" w:cs="Times New Roman"/>
          <w:sz w:val="24"/>
          <w:szCs w:val="24"/>
        </w:rPr>
        <w:t>imes. Anthropogenic Modification of Precipitation and Water Balance. Climate Change Impacts on Coastal Geological Environments: Saltwater Intrusion, Coastal Erosion, Delta Subsidence</w:t>
      </w:r>
    </w:p>
    <w:p w14:paraId="393C6EA1" w14:textId="77777777" w:rsidR="00927B88" w:rsidRPr="00181F86" w:rsidRDefault="00927B88" w:rsidP="00181F86">
      <w:pPr>
        <w:spacing w:after="0"/>
        <w:jc w:val="both"/>
        <w:rPr>
          <w:rFonts w:ascii="Times New Roman" w:hAnsi="Times New Roman" w:cs="Times New Roman"/>
          <w:sz w:val="24"/>
          <w:szCs w:val="24"/>
        </w:rPr>
      </w:pPr>
    </w:p>
    <w:p w14:paraId="5E6CE96F"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72" w:name="_x0urjsaq93h" w:colFirst="0" w:colLast="0"/>
      <w:bookmarkEnd w:id="72"/>
      <w:r w:rsidRPr="00181F86">
        <w:rPr>
          <w:rFonts w:ascii="Times New Roman" w:eastAsia="Times New Roman" w:hAnsi="Times New Roman" w:cs="Times New Roman"/>
          <w:b/>
          <w:bCs/>
          <w:color w:val="000000"/>
          <w:sz w:val="24"/>
          <w:szCs w:val="24"/>
        </w:rPr>
        <w:t>Suggested Readings</w:t>
      </w:r>
    </w:p>
    <w:p w14:paraId="13442417" w14:textId="77777777" w:rsidR="00927B88" w:rsidRPr="00181F86" w:rsidRDefault="00B9284F" w:rsidP="00F8209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Bell, F. G., 1999: Geological Hazards-Routledge, Lond</w:t>
      </w:r>
      <w:r w:rsidRPr="00181F86">
        <w:rPr>
          <w:rFonts w:ascii="Times New Roman" w:hAnsi="Times New Roman" w:cs="Times New Roman"/>
          <w:sz w:val="24"/>
          <w:szCs w:val="24"/>
        </w:rPr>
        <w:t xml:space="preserve">on. </w:t>
      </w:r>
    </w:p>
    <w:p w14:paraId="382934E3" w14:textId="77777777" w:rsidR="00927B88" w:rsidRPr="00181F86" w:rsidRDefault="00B9284F" w:rsidP="00F8209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Bryant, E., 1985: Natural Hazards-Cambridge University Press. </w:t>
      </w:r>
    </w:p>
    <w:p w14:paraId="1FDEBA97" w14:textId="77777777" w:rsidR="00927B88" w:rsidRPr="00181F86" w:rsidRDefault="00B9284F" w:rsidP="00F8209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Keller, E. A., 1978: Environmental Geology–Belland Howell, USA. </w:t>
      </w:r>
    </w:p>
    <w:p w14:paraId="3EA8E954" w14:textId="77777777" w:rsidR="00927B88" w:rsidRPr="00181F86" w:rsidRDefault="00B9284F" w:rsidP="00F8209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Patwardhan, A. M., 1999: The Dynamic Earth System-Prentice Hall. </w:t>
      </w:r>
    </w:p>
    <w:p w14:paraId="710C1760" w14:textId="77777777" w:rsidR="00927B88" w:rsidRPr="00181F86" w:rsidRDefault="00B9284F" w:rsidP="00F8209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Smith, K., 1992: Environmental Hazards-Routledge, London.</w:t>
      </w:r>
      <w:r w:rsidRPr="00181F86">
        <w:rPr>
          <w:rFonts w:ascii="Times New Roman" w:hAnsi="Times New Roman" w:cs="Times New Roman"/>
          <w:sz w:val="24"/>
          <w:szCs w:val="24"/>
        </w:rPr>
        <w:t xml:space="preserve"> </w:t>
      </w:r>
    </w:p>
    <w:p w14:paraId="77E9B23C" w14:textId="77777777" w:rsidR="00927B88" w:rsidRPr="00181F86" w:rsidRDefault="00B9284F" w:rsidP="00F8209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Subramanian, V., 2001: Textbook in Environmental Science-</w:t>
      </w:r>
      <w:proofErr w:type="spellStart"/>
      <w:r w:rsidRPr="00181F86">
        <w:rPr>
          <w:rFonts w:ascii="Times New Roman" w:hAnsi="Times New Roman" w:cs="Times New Roman"/>
          <w:sz w:val="24"/>
          <w:szCs w:val="24"/>
        </w:rPr>
        <w:t>Narosa</w:t>
      </w:r>
      <w:proofErr w:type="spellEnd"/>
      <w:r w:rsidRPr="00181F86">
        <w:rPr>
          <w:rFonts w:ascii="Times New Roman" w:hAnsi="Times New Roman" w:cs="Times New Roman"/>
          <w:sz w:val="24"/>
          <w:szCs w:val="24"/>
        </w:rPr>
        <w:t xml:space="preserve"> International. </w:t>
      </w:r>
    </w:p>
    <w:p w14:paraId="5B67AB72" w14:textId="77777777" w:rsidR="00927B88" w:rsidRPr="00181F86" w:rsidRDefault="00B9284F" w:rsidP="00F82091">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Valdiya</w:t>
      </w:r>
      <w:proofErr w:type="spellEnd"/>
      <w:r w:rsidRPr="00181F86">
        <w:rPr>
          <w:rFonts w:ascii="Times New Roman" w:hAnsi="Times New Roman" w:cs="Times New Roman"/>
          <w:sz w:val="24"/>
          <w:szCs w:val="24"/>
        </w:rPr>
        <w:t xml:space="preserve">, K. S.,1987: Environmental Geology-Indian Context-Tata McGraw Hill. </w:t>
      </w:r>
    </w:p>
    <w:p w14:paraId="332913CD" w14:textId="3F76BC29" w:rsidR="00927B88" w:rsidRPr="00181F86" w:rsidRDefault="00FF7D04" w:rsidP="00FF7D04">
      <w:pPr>
        <w:ind w:right="95"/>
        <w:jc w:val="center"/>
        <w:rPr>
          <w:rFonts w:ascii="Times New Roman" w:hAnsi="Times New Roman" w:cs="Times New Roman"/>
          <w:b/>
          <w:bCs/>
          <w:sz w:val="24"/>
          <w:szCs w:val="24"/>
        </w:rPr>
      </w:pPr>
      <w:r>
        <w:rPr>
          <w:rFonts w:ascii="Times New Roman" w:hAnsi="Times New Roman" w:cs="Times New Roman"/>
          <w:b/>
          <w:bCs/>
          <w:sz w:val="24"/>
          <w:szCs w:val="24"/>
        </w:rPr>
        <w:t>-X-</w:t>
      </w:r>
    </w:p>
    <w:p w14:paraId="6DD9BA9B" w14:textId="77777777" w:rsidR="00085D81" w:rsidRDefault="00085D81"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9E95BB7" w14:textId="10D8F272" w:rsidR="00927B88" w:rsidRPr="00181F86" w:rsidRDefault="00B9284F"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FIELD TRAINING</w:t>
      </w:r>
    </w:p>
    <w:p w14:paraId="187056D2" w14:textId="77777777" w:rsidR="00927B88" w:rsidRPr="00085D81" w:rsidRDefault="00B9284F"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NAME: IGLYMJFT0726</w:t>
      </w:r>
    </w:p>
    <w:p w14:paraId="28BF79E0" w14:textId="77777777" w:rsidR="00927B88" w:rsidRPr="00085D81" w:rsidRDefault="00B9284F" w:rsidP="00085D8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TYPE: MAJOR</w:t>
      </w:r>
    </w:p>
    <w:p w14:paraId="54B35A12" w14:textId="77777777" w:rsidR="00927B88" w:rsidRPr="00181F86" w:rsidRDefault="00B9284F" w:rsidP="00085D81">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120 </w:t>
      </w:r>
    </w:p>
    <w:p w14:paraId="7F933A41" w14:textId="77777777" w:rsidR="00927B88" w:rsidRPr="00181F86" w:rsidRDefault="00B9284F" w:rsidP="00085D81">
      <w:pPr>
        <w:spacing w:after="0"/>
        <w:ind w:left="7200"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100</w:t>
      </w:r>
    </w:p>
    <w:p w14:paraId="4E2EC806" w14:textId="77777777" w:rsidR="00927B88" w:rsidRPr="00181F86" w:rsidRDefault="00B9284F" w:rsidP="00085D81">
      <w:pPr>
        <w:spacing w:after="0"/>
        <w:ind w:left="710" w:right="14" w:hanging="360"/>
        <w:jc w:val="both"/>
        <w:rPr>
          <w:rFonts w:ascii="Times New Roman" w:hAnsi="Times New Roman" w:cs="Times New Roman"/>
          <w:sz w:val="24"/>
          <w:szCs w:val="24"/>
        </w:rPr>
      </w:pPr>
      <w:r w:rsidRPr="00181F86">
        <w:rPr>
          <w:rFonts w:ascii="Times New Roman" w:hAnsi="Times New Roman" w:cs="Times New Roman"/>
          <w:b/>
          <w:bCs/>
          <w:sz w:val="24"/>
          <w:szCs w:val="24"/>
        </w:rPr>
        <w:lastRenderedPageBreak/>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This course will impart the field knowledge of identifying various geological structures, rock types, mineral deposits, mapping skills, etc., necessary for mineral exploration, disaster manag</w:t>
      </w:r>
      <w:r w:rsidRPr="00181F86">
        <w:rPr>
          <w:rFonts w:ascii="Times New Roman" w:hAnsi="Times New Roman" w:cs="Times New Roman"/>
          <w:sz w:val="24"/>
          <w:szCs w:val="24"/>
        </w:rPr>
        <w:t xml:space="preserve">ement, environmental protection, etc.  </w:t>
      </w:r>
    </w:p>
    <w:p w14:paraId="73BC641F" w14:textId="77777777" w:rsidR="00927B88" w:rsidRDefault="00B9284F" w:rsidP="00085D81">
      <w:pPr>
        <w:spacing w:after="0"/>
        <w:ind w:left="710" w:right="14" w:hanging="36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During this course, the students will be taken to various geological field sites selected across different states/UTs of India so that they get a deep knowledge of the geology of the country. </w:t>
      </w:r>
    </w:p>
    <w:p w14:paraId="19347325" w14:textId="77777777" w:rsidR="00085D81" w:rsidRPr="00181F86" w:rsidRDefault="00085D81" w:rsidP="00085D81">
      <w:pPr>
        <w:spacing w:after="0"/>
        <w:ind w:left="710" w:right="14" w:hanging="360"/>
        <w:jc w:val="both"/>
        <w:rPr>
          <w:rFonts w:ascii="Times New Roman" w:hAnsi="Times New Roman" w:cs="Times New Roman"/>
          <w:sz w:val="24"/>
          <w:szCs w:val="24"/>
        </w:rPr>
      </w:pPr>
    </w:p>
    <w:p w14:paraId="1D59E037" w14:textId="77777777" w:rsidR="00927B88" w:rsidRDefault="00B9284F" w:rsidP="00181F86">
      <w:pPr>
        <w:ind w:right="14"/>
        <w:jc w:val="both"/>
        <w:rPr>
          <w:rFonts w:ascii="Times New Roman" w:hAnsi="Times New Roman" w:cs="Times New Roman"/>
          <w:sz w:val="24"/>
          <w:szCs w:val="24"/>
        </w:rPr>
      </w:pPr>
      <w:r w:rsidRPr="00181F86">
        <w:rPr>
          <w:rFonts w:ascii="Times New Roman" w:hAnsi="Times New Roman" w:cs="Times New Roman"/>
          <w:b/>
          <w:bCs/>
          <w:sz w:val="24"/>
          <w:szCs w:val="24"/>
        </w:rPr>
        <w:t>Content:</w:t>
      </w:r>
      <w:r w:rsidRPr="00181F86">
        <w:rPr>
          <w:rFonts w:ascii="Times New Roman" w:hAnsi="Times New Roman" w:cs="Times New Roman"/>
          <w:sz w:val="24"/>
          <w:szCs w:val="24"/>
        </w:rPr>
        <w:t xml:space="preserve"> Geologi</w:t>
      </w:r>
      <w:r w:rsidRPr="00181F86">
        <w:rPr>
          <w:rFonts w:ascii="Times New Roman" w:hAnsi="Times New Roman" w:cs="Times New Roman"/>
          <w:sz w:val="24"/>
          <w:szCs w:val="24"/>
        </w:rPr>
        <w:t>cal field training of 2-3 weeks shall be conducted within or outside the J&amp;K state or as decided by DC in consent with the field tour in-charge. The students are responsible for a field report after the field trip, which will contain data collected by them</w:t>
      </w:r>
      <w:r w:rsidRPr="00181F86">
        <w:rPr>
          <w:rFonts w:ascii="Times New Roman" w:hAnsi="Times New Roman" w:cs="Times New Roman"/>
          <w:sz w:val="24"/>
          <w:szCs w:val="24"/>
        </w:rPr>
        <w:t xml:space="preserve"> in the field, analysis of the data, interpretation, and other supplemental information from the course material. The students expected to include primary research data in support of their interpretation in the basic report requirements.  It will be follow</w:t>
      </w:r>
      <w:r w:rsidRPr="00181F86">
        <w:rPr>
          <w:rFonts w:ascii="Times New Roman" w:hAnsi="Times New Roman" w:cs="Times New Roman"/>
          <w:sz w:val="24"/>
          <w:szCs w:val="24"/>
        </w:rPr>
        <w:t>ed by field report evaluation by an external examiner, presentation, and viva voce.</w:t>
      </w:r>
    </w:p>
    <w:p w14:paraId="6B841609"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16C3A0E6" w14:textId="77777777" w:rsidR="00927B88" w:rsidRPr="00181F86" w:rsidRDefault="00B9284F" w:rsidP="00085D81">
      <w:pPr>
        <w:pStyle w:val="Heading1"/>
        <w:spacing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HIMALAYAN GEOLOGY</w:t>
      </w:r>
    </w:p>
    <w:p w14:paraId="6A00525F" w14:textId="77777777" w:rsidR="00927B88" w:rsidRPr="00181F86" w:rsidRDefault="00B9284F" w:rsidP="00085D81">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IGLYMJHG0726</w:t>
      </w:r>
    </w:p>
    <w:p w14:paraId="2964F6E8" w14:textId="77777777" w:rsidR="00927B88" w:rsidRPr="00181F86" w:rsidRDefault="00B9284F" w:rsidP="00085D81">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2160E771" w14:textId="3AAA0C94" w:rsidR="00927B88" w:rsidRPr="00181F86" w:rsidRDefault="00B9284F" w:rsidP="00085D81">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085D81">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02; Total Contact Hrs. 30 </w:t>
      </w:r>
    </w:p>
    <w:p w14:paraId="1D9BA6A1" w14:textId="36447A21" w:rsidR="00927B88" w:rsidRPr="00181F86" w:rsidRDefault="00B9284F" w:rsidP="00085D81">
      <w:pPr>
        <w:spacing w:after="0"/>
        <w:ind w:left="7210" w:right="95" w:hanging="10"/>
        <w:jc w:val="both"/>
        <w:rPr>
          <w:rFonts w:ascii="Times New Roman" w:hAnsi="Times New Roman" w:cs="Times New Roman"/>
          <w:b/>
          <w:bCs/>
          <w:color w:val="000000"/>
          <w:sz w:val="24"/>
          <w:szCs w:val="24"/>
        </w:rPr>
      </w:pPr>
      <w:r w:rsidRPr="00181F86">
        <w:rPr>
          <w:rFonts w:ascii="Times New Roman" w:hAnsi="Times New Roman" w:cs="Times New Roman"/>
          <w:b/>
          <w:bCs/>
          <w:sz w:val="24"/>
          <w:szCs w:val="24"/>
        </w:rPr>
        <w:t xml:space="preserve">   </w:t>
      </w:r>
      <w:r w:rsidR="00085D81">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 Max. Marks: 50</w:t>
      </w:r>
    </w:p>
    <w:p w14:paraId="77543A63" w14:textId="77777777" w:rsidR="00927B88" w:rsidRPr="00181F86" w:rsidRDefault="00B9284F" w:rsidP="00085D81">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of this course, the students will be able to: </w:t>
      </w:r>
    </w:p>
    <w:p w14:paraId="7550E83D" w14:textId="77777777" w:rsidR="00927B88" w:rsidRPr="00181F86" w:rsidRDefault="00B9284F" w:rsidP="00085D81">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Understand the origin, evolution, and </w:t>
      </w:r>
      <w:proofErr w:type="spellStart"/>
      <w:r w:rsidRPr="00181F86">
        <w:rPr>
          <w:rFonts w:ascii="Times New Roman" w:hAnsi="Times New Roman" w:cs="Times New Roman"/>
          <w:sz w:val="24"/>
          <w:szCs w:val="24"/>
        </w:rPr>
        <w:t>geotectonic</w:t>
      </w:r>
      <w:proofErr w:type="spellEnd"/>
      <w:r w:rsidRPr="00181F86">
        <w:rPr>
          <w:rFonts w:ascii="Times New Roman" w:hAnsi="Times New Roman" w:cs="Times New Roman"/>
          <w:sz w:val="24"/>
          <w:szCs w:val="24"/>
        </w:rPr>
        <w:t xml:space="preserve"> subdivision of the Himalaya with emphasis on its major physiographic and structural divisions. </w:t>
      </w:r>
    </w:p>
    <w:p w14:paraId="3BEA6B2A" w14:textId="77777777" w:rsidR="00927B88" w:rsidRPr="00181F86" w:rsidRDefault="00B9284F" w:rsidP="00085D81">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Ex</w:t>
      </w:r>
      <w:r w:rsidRPr="00181F86">
        <w:rPr>
          <w:rFonts w:ascii="Times New Roman" w:hAnsi="Times New Roman" w:cs="Times New Roman"/>
          <w:sz w:val="24"/>
          <w:szCs w:val="24"/>
        </w:rPr>
        <w:t xml:space="preserve">plain the geology and regional framework of key tectonic units in the NW Himalaya, including their lithologies and economic mineral resources. </w:t>
      </w:r>
    </w:p>
    <w:p w14:paraId="2B1DFF9A" w14:textId="77777777" w:rsidR="00927B88" w:rsidRPr="00181F86" w:rsidRDefault="00927B88" w:rsidP="00181F86">
      <w:pPr>
        <w:spacing w:after="0"/>
        <w:ind w:left="38"/>
        <w:jc w:val="both"/>
        <w:rPr>
          <w:rFonts w:ascii="Times New Roman" w:hAnsi="Times New Roman" w:cs="Times New Roman"/>
          <w:b/>
          <w:bCs/>
          <w:sz w:val="24"/>
          <w:szCs w:val="24"/>
        </w:rPr>
      </w:pPr>
    </w:p>
    <w:p w14:paraId="38E38C84"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0C926811"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Origin and evolution of the Himalaya. Phases of upheaval in the Himalayas. Physiographic an</w:t>
      </w:r>
      <w:r w:rsidRPr="00181F86">
        <w:rPr>
          <w:rFonts w:ascii="Times New Roman" w:hAnsi="Times New Roman" w:cs="Times New Roman"/>
          <w:sz w:val="24"/>
          <w:szCs w:val="24"/>
        </w:rPr>
        <w:t xml:space="preserve">d </w:t>
      </w:r>
      <w:proofErr w:type="spellStart"/>
      <w:r w:rsidRPr="00181F86">
        <w:rPr>
          <w:rFonts w:ascii="Times New Roman" w:hAnsi="Times New Roman" w:cs="Times New Roman"/>
          <w:sz w:val="24"/>
          <w:szCs w:val="24"/>
        </w:rPr>
        <w:t>geotectonic</w:t>
      </w:r>
      <w:proofErr w:type="spellEnd"/>
      <w:r w:rsidRPr="00181F86">
        <w:rPr>
          <w:rFonts w:ascii="Times New Roman" w:hAnsi="Times New Roman" w:cs="Times New Roman"/>
          <w:sz w:val="24"/>
          <w:szCs w:val="24"/>
        </w:rPr>
        <w:t xml:space="preserve"> subdivisions of the Himalaya. A brief introduction to the geology and regional framework of different </w:t>
      </w:r>
      <w:proofErr w:type="spellStart"/>
      <w:r w:rsidRPr="00181F86">
        <w:rPr>
          <w:rFonts w:ascii="Times New Roman" w:hAnsi="Times New Roman" w:cs="Times New Roman"/>
          <w:sz w:val="24"/>
          <w:szCs w:val="24"/>
        </w:rPr>
        <w:t>geotectonic</w:t>
      </w:r>
      <w:proofErr w:type="spellEnd"/>
      <w:r w:rsidRPr="00181F86">
        <w:rPr>
          <w:rFonts w:ascii="Times New Roman" w:hAnsi="Times New Roman" w:cs="Times New Roman"/>
          <w:sz w:val="24"/>
          <w:szCs w:val="24"/>
        </w:rPr>
        <w:t xml:space="preserve"> divisions of the Himalaya: Outer Himalaya, Lesser Himalaya, Tethys Himalaya, Higher Himalayan Crystalline, and Trans-Himalaya.  </w:t>
      </w:r>
      <w:r w:rsidRPr="00181F86">
        <w:rPr>
          <w:rFonts w:ascii="Times New Roman" w:hAnsi="Times New Roman" w:cs="Times New Roman"/>
          <w:sz w:val="24"/>
          <w:szCs w:val="24"/>
        </w:rPr>
        <w:t xml:space="preserve"> </w:t>
      </w:r>
    </w:p>
    <w:p w14:paraId="41693BF8" w14:textId="77777777" w:rsidR="00927B88" w:rsidRPr="00181F86" w:rsidRDefault="00B9284F" w:rsidP="00181F86">
      <w:pPr>
        <w:spacing w:after="0"/>
        <w:ind w:left="38"/>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7D2E6DC2"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Brief introduction about the geology and regional framework of different tectonic units:  </w:t>
      </w:r>
      <w:proofErr w:type="spellStart"/>
      <w:r w:rsidRPr="00181F86">
        <w:rPr>
          <w:rFonts w:ascii="Times New Roman" w:hAnsi="Times New Roman" w:cs="Times New Roman"/>
          <w:sz w:val="24"/>
          <w:szCs w:val="24"/>
        </w:rPr>
        <w:t>Dras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Volcanics</w:t>
      </w:r>
      <w:proofErr w:type="spellEnd"/>
      <w:r w:rsidRPr="00181F86">
        <w:rPr>
          <w:rFonts w:ascii="Times New Roman" w:hAnsi="Times New Roman" w:cs="Times New Roman"/>
          <w:sz w:val="24"/>
          <w:szCs w:val="24"/>
        </w:rPr>
        <w:t>, Indus Ophiolites and Ophiolitic Melange, and Indus Flysch &amp;</w:t>
      </w:r>
      <w:r w:rsidRPr="00181F86">
        <w:rPr>
          <w:rFonts w:ascii="Times New Roman" w:hAnsi="Times New Roman" w:cs="Times New Roman"/>
          <w:sz w:val="24"/>
          <w:szCs w:val="24"/>
        </w:rPr>
        <w:t xml:space="preserve"> Molasse sediments of the Indus Suture Zone (ISZ) and Ladakh Batholith in the NW Ladakh Himalaya.   Mineral resources of the Himalaya. Brief idea about the </w:t>
      </w:r>
      <w:proofErr w:type="spellStart"/>
      <w:r w:rsidRPr="00181F86">
        <w:rPr>
          <w:rFonts w:ascii="Times New Roman" w:hAnsi="Times New Roman" w:cs="Times New Roman"/>
          <w:sz w:val="24"/>
          <w:szCs w:val="24"/>
        </w:rPr>
        <w:t>Shyok</w:t>
      </w:r>
      <w:proofErr w:type="spellEnd"/>
      <w:r w:rsidRPr="00181F86">
        <w:rPr>
          <w:rFonts w:ascii="Times New Roman" w:hAnsi="Times New Roman" w:cs="Times New Roman"/>
          <w:sz w:val="24"/>
          <w:szCs w:val="24"/>
        </w:rPr>
        <w:t xml:space="preserve"> Suture Zone (SSZ) and the accreted Eastern Karakoram Orogen. </w:t>
      </w:r>
    </w:p>
    <w:p w14:paraId="1C7DB326"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73" w:name="_9c0ptfe65pbz" w:colFirst="0" w:colLast="0"/>
      <w:bookmarkEnd w:id="73"/>
      <w:r w:rsidRPr="00181F86">
        <w:rPr>
          <w:rFonts w:ascii="Times New Roman" w:eastAsia="Times New Roman" w:hAnsi="Times New Roman" w:cs="Times New Roman"/>
          <w:b/>
          <w:bCs/>
          <w:color w:val="000000"/>
          <w:sz w:val="24"/>
          <w:szCs w:val="24"/>
        </w:rPr>
        <w:t>Suggested Readings</w:t>
      </w:r>
    </w:p>
    <w:p w14:paraId="1D4E743A" w14:textId="6A52EE2D"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Biyani, A. K., 2006: Dimensions of Himalayan Geology. Satish Serial Publishing House. </w:t>
      </w:r>
    </w:p>
    <w:p w14:paraId="65CD8A1E"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Condie, K. C., 1982: Plate Tectonics and Crustal Evolution Pergamon Press. </w:t>
      </w:r>
    </w:p>
    <w:p w14:paraId="4684DA98"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Sharma, K. K., 1991: Geology and Geodynamic evolution of the Himalayan Collision Zone.  </w:t>
      </w:r>
    </w:p>
    <w:p w14:paraId="71C2C7BE"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Sinh</w:t>
      </w:r>
      <w:r w:rsidRPr="00181F86">
        <w:rPr>
          <w:rFonts w:ascii="Times New Roman" w:hAnsi="Times New Roman" w:cs="Times New Roman"/>
          <w:sz w:val="24"/>
          <w:szCs w:val="24"/>
        </w:rPr>
        <w:t xml:space="preserve">a, A. K., 1989: Geology of Higher Central Himalaya, John Wiley &amp; Sons, New York. </w:t>
      </w:r>
    </w:p>
    <w:p w14:paraId="3546E13D"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Tethys, Sinha, A. K., 1992: Himalayan Orogen and Global Tectonics. </w:t>
      </w:r>
    </w:p>
    <w:p w14:paraId="3A15081E"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Thakur, V. C., 1992: Geology of Western Himalaya. John Wiley &amp; Sons, New York. </w:t>
      </w:r>
    </w:p>
    <w:p w14:paraId="53E5374C" w14:textId="77777777" w:rsidR="00927B88"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Windley B. 1973: The Evolv</w:t>
      </w:r>
      <w:r w:rsidRPr="00181F86">
        <w:rPr>
          <w:rFonts w:ascii="Times New Roman" w:hAnsi="Times New Roman" w:cs="Times New Roman"/>
          <w:sz w:val="24"/>
          <w:szCs w:val="24"/>
        </w:rPr>
        <w:t xml:space="preserve">ing continents. John Wiley &amp; Sons, New York. </w:t>
      </w:r>
    </w:p>
    <w:p w14:paraId="770FC6CE"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2CFACC0C" w14:textId="77777777" w:rsidR="00927B88" w:rsidRPr="00181F86" w:rsidRDefault="00B9284F" w:rsidP="00085D81">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lastRenderedPageBreak/>
        <w:t>COURSE CODE: EARTH SURFACE PROCESSES</w:t>
      </w:r>
    </w:p>
    <w:p w14:paraId="2C72ADBF" w14:textId="77777777" w:rsidR="00927B88" w:rsidRPr="00085D81" w:rsidRDefault="00B9284F" w:rsidP="00085D81">
      <w:pPr>
        <w:pStyle w:val="Heading1"/>
        <w:spacing w:before="0" w:after="0"/>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NAME: IGLYMJES0726</w:t>
      </w:r>
      <w:r w:rsidRPr="00085D81">
        <w:rPr>
          <w:rFonts w:ascii="Times New Roman" w:eastAsia="Times New Roman" w:hAnsi="Times New Roman" w:cs="Times New Roman"/>
          <w:b/>
          <w:bCs/>
          <w:color w:val="000000"/>
          <w:sz w:val="24"/>
          <w:szCs w:val="24"/>
        </w:rPr>
        <w:tab/>
      </w:r>
    </w:p>
    <w:p w14:paraId="46803381" w14:textId="77777777" w:rsidR="00927B88" w:rsidRPr="00085D81" w:rsidRDefault="00B9284F" w:rsidP="00085D81">
      <w:pPr>
        <w:pStyle w:val="Heading1"/>
        <w:spacing w:before="0" w:after="0"/>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TYPE: MAJOR</w:t>
      </w:r>
    </w:p>
    <w:p w14:paraId="3F44C1C4" w14:textId="77777777" w:rsidR="00927B88" w:rsidRPr="00181F86" w:rsidRDefault="00B9284F" w:rsidP="00085D81">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4BCA573E" w14:textId="77777777" w:rsidR="00927B88" w:rsidRPr="00181F86" w:rsidRDefault="00B9284F" w:rsidP="00085D81">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50</w:t>
      </w:r>
    </w:p>
    <w:p w14:paraId="2C81B39A" w14:textId="297BFE58" w:rsidR="00927B88" w:rsidRPr="00181F86" w:rsidRDefault="00B9284F" w:rsidP="00085D81">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the students </w:t>
      </w:r>
      <w:r w:rsidRPr="00181F86">
        <w:rPr>
          <w:rFonts w:ascii="Times New Roman" w:hAnsi="Times New Roman" w:cs="Times New Roman"/>
          <w:sz w:val="24"/>
          <w:szCs w:val="24"/>
        </w:rPr>
        <w:t>will be able to:</w:t>
      </w:r>
    </w:p>
    <w:p w14:paraId="06D3D8C4" w14:textId="77777777" w:rsidR="00927B88" w:rsidRPr="00181F86" w:rsidRDefault="00B9284F" w:rsidP="00085D81">
      <w:pPr>
        <w:numPr>
          <w:ilvl w:val="0"/>
          <w:numId w:val="25"/>
        </w:numPr>
        <w:pBdr>
          <w:top w:val="nil"/>
          <w:left w:val="nil"/>
          <w:bottom w:val="nil"/>
          <w:right w:val="nil"/>
          <w:between w:val="nil"/>
        </w:pBdr>
        <w:spacing w:after="0" w:line="240" w:lineRule="auto"/>
        <w:jc w:val="both"/>
        <w:rPr>
          <w:rFonts w:ascii="Times New Roman" w:hAnsi="Times New Roman" w:cs="Times New Roman"/>
          <w:sz w:val="24"/>
          <w:szCs w:val="24"/>
        </w:rPr>
      </w:pPr>
      <w:r w:rsidRPr="00181F86">
        <w:rPr>
          <w:rFonts w:ascii="Times New Roman" w:eastAsia="Times New Roman" w:hAnsi="Times New Roman" w:cs="Times New Roman"/>
          <w:color w:val="000000"/>
          <w:sz w:val="24"/>
          <w:szCs w:val="24"/>
        </w:rPr>
        <w:t>Explain key geomorphic processes and landforms across different environments, and analyse tectonic influences on landscape evolution.</w:t>
      </w:r>
    </w:p>
    <w:p w14:paraId="082F8510" w14:textId="77777777" w:rsidR="00927B88" w:rsidRPr="00181F86" w:rsidRDefault="00B9284F" w:rsidP="00085D81">
      <w:pPr>
        <w:numPr>
          <w:ilvl w:val="0"/>
          <w:numId w:val="25"/>
        </w:numPr>
        <w:pBdr>
          <w:top w:val="nil"/>
          <w:left w:val="nil"/>
          <w:bottom w:val="nil"/>
          <w:right w:val="nil"/>
          <w:between w:val="nil"/>
        </w:pBdr>
        <w:spacing w:after="0" w:line="240" w:lineRule="auto"/>
        <w:jc w:val="both"/>
        <w:rPr>
          <w:rFonts w:ascii="Times New Roman" w:hAnsi="Times New Roman" w:cs="Times New Roman"/>
          <w:sz w:val="24"/>
          <w:szCs w:val="24"/>
        </w:rPr>
      </w:pPr>
      <w:r w:rsidRPr="00181F86">
        <w:rPr>
          <w:rFonts w:ascii="Times New Roman" w:eastAsia="Times New Roman" w:hAnsi="Times New Roman" w:cs="Times New Roman"/>
          <w:color w:val="000000"/>
          <w:sz w:val="24"/>
          <w:szCs w:val="24"/>
        </w:rPr>
        <w:t xml:space="preserve">Interpret geomorphic markers and apply dating techniques to understand landform development, with </w:t>
      </w:r>
      <w:r w:rsidRPr="00181F86">
        <w:rPr>
          <w:rFonts w:ascii="Times New Roman" w:eastAsia="Times New Roman" w:hAnsi="Times New Roman" w:cs="Times New Roman"/>
          <w:color w:val="000000"/>
          <w:sz w:val="24"/>
          <w:szCs w:val="24"/>
        </w:rPr>
        <w:t>emphasis on applications in land use, urbanization, and hazard assessment.</w:t>
      </w:r>
    </w:p>
    <w:p w14:paraId="22107096" w14:textId="77777777" w:rsidR="00927B88" w:rsidRPr="00181F86" w:rsidRDefault="00927B88" w:rsidP="00085D81">
      <w:pPr>
        <w:spacing w:after="0" w:line="240" w:lineRule="auto"/>
        <w:jc w:val="both"/>
        <w:rPr>
          <w:rFonts w:ascii="Times New Roman" w:hAnsi="Times New Roman" w:cs="Times New Roman"/>
          <w:b/>
          <w:bCs/>
          <w:sz w:val="24"/>
          <w:szCs w:val="24"/>
        </w:rPr>
      </w:pPr>
    </w:p>
    <w:p w14:paraId="6BBBDFB0"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218161CB" w14:textId="77777777" w:rsidR="00927B88" w:rsidRPr="00181F86" w:rsidRDefault="00B9284F" w:rsidP="00181F86">
      <w:pPr>
        <w:spacing w:after="0" w:line="240" w:lineRule="auto"/>
        <w:jc w:val="both"/>
        <w:rPr>
          <w:rFonts w:ascii="Times New Roman" w:hAnsi="Times New Roman" w:cs="Times New Roman"/>
          <w:sz w:val="24"/>
          <w:szCs w:val="24"/>
        </w:rPr>
      </w:pPr>
      <w:bookmarkStart w:id="74" w:name="_c6b6q6dl5amd" w:colFirst="0" w:colLast="0"/>
      <w:bookmarkEnd w:id="74"/>
      <w:r w:rsidRPr="00181F86">
        <w:rPr>
          <w:rFonts w:ascii="Times New Roman" w:hAnsi="Times New Roman" w:cs="Times New Roman"/>
          <w:sz w:val="24"/>
          <w:szCs w:val="24"/>
        </w:rPr>
        <w:t xml:space="preserve">Geomorphic processes and resulting landforms in glacial, periglacial, fluvial, </w:t>
      </w:r>
      <w:proofErr w:type="spellStart"/>
      <w:r w:rsidRPr="00181F86">
        <w:rPr>
          <w:rFonts w:ascii="Times New Roman" w:hAnsi="Times New Roman" w:cs="Times New Roman"/>
          <w:sz w:val="24"/>
          <w:szCs w:val="24"/>
        </w:rPr>
        <w:t>eolian</w:t>
      </w:r>
      <w:proofErr w:type="spellEnd"/>
      <w:r w:rsidRPr="00181F86">
        <w:rPr>
          <w:rFonts w:ascii="Times New Roman" w:hAnsi="Times New Roman" w:cs="Times New Roman"/>
          <w:sz w:val="24"/>
          <w:szCs w:val="24"/>
        </w:rPr>
        <w:t>, karst, and coastal environments. Pedogenesis. Geomorphological cycle. Dra</w:t>
      </w:r>
      <w:r w:rsidRPr="00181F86">
        <w:rPr>
          <w:rFonts w:ascii="Times New Roman" w:hAnsi="Times New Roman" w:cs="Times New Roman"/>
          <w:sz w:val="24"/>
          <w:szCs w:val="24"/>
        </w:rPr>
        <w:t>inage patterns. Morphometric and morphotectonic analysis of basins. Introduction to tectonic geomorphology: Energetics, active tectonics, and the models of landscape development and modern controversies in tectonic geomorphology. Alluvial river response to</w:t>
      </w:r>
      <w:r w:rsidRPr="00181F86">
        <w:rPr>
          <w:rFonts w:ascii="Times New Roman" w:hAnsi="Times New Roman" w:cs="Times New Roman"/>
          <w:sz w:val="24"/>
          <w:szCs w:val="24"/>
        </w:rPr>
        <w:t xml:space="preserve"> active tectonics. </w:t>
      </w:r>
    </w:p>
    <w:p w14:paraId="7B917026" w14:textId="77777777" w:rsidR="00927B88" w:rsidRPr="00181F86" w:rsidRDefault="00927B88" w:rsidP="00181F86">
      <w:pPr>
        <w:spacing w:after="0" w:line="240" w:lineRule="auto"/>
        <w:jc w:val="both"/>
        <w:rPr>
          <w:rFonts w:ascii="Times New Roman" w:hAnsi="Times New Roman" w:cs="Times New Roman"/>
          <w:b/>
          <w:bCs/>
          <w:sz w:val="24"/>
          <w:szCs w:val="24"/>
        </w:rPr>
      </w:pPr>
    </w:p>
    <w:p w14:paraId="158865FB"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2CBD118C" w14:textId="77777777" w:rsidR="00927B88" w:rsidRPr="00181F86" w:rsidRDefault="00B9284F" w:rsidP="00181F86">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Geomorphic expressions of dynamic earth processes. Geomorphic markers: Linear and planar geomorphic markers. Landform dating techniques: Relative and absolute dating techniques—clast seismic velocity method, weather</w:t>
      </w:r>
      <w:r w:rsidRPr="00181F86">
        <w:rPr>
          <w:rFonts w:ascii="Times New Roman" w:hAnsi="Times New Roman" w:cs="Times New Roman"/>
          <w:sz w:val="24"/>
          <w:szCs w:val="24"/>
        </w:rPr>
        <w:t>ing rinds, obsidian hydration rinds, soil development and the carbonate coating method, lichenometry, tree rings, luminescence dating, and carbon-14 dating. Geomorphology in relation to land use, urbanization, and natural hazards.</w:t>
      </w:r>
    </w:p>
    <w:p w14:paraId="6C56E6A6" w14:textId="77777777" w:rsidR="00927B88" w:rsidRPr="00181F86" w:rsidRDefault="00927B88" w:rsidP="00181F86">
      <w:pPr>
        <w:spacing w:before="14" w:after="0" w:line="240" w:lineRule="auto"/>
        <w:jc w:val="both"/>
        <w:rPr>
          <w:rFonts w:ascii="Times New Roman" w:hAnsi="Times New Roman" w:cs="Times New Roman"/>
          <w:b/>
          <w:bCs/>
          <w:sz w:val="24"/>
          <w:szCs w:val="24"/>
        </w:rPr>
      </w:pPr>
    </w:p>
    <w:p w14:paraId="5CDB5062" w14:textId="77777777" w:rsidR="00927B88" w:rsidRPr="00181F86" w:rsidRDefault="00B9284F" w:rsidP="00181F86">
      <w:pPr>
        <w:pStyle w:val="Heading1"/>
        <w:spacing w:before="0" w:after="0"/>
        <w:jc w:val="both"/>
        <w:rPr>
          <w:rFonts w:ascii="Times New Roman" w:hAnsi="Times New Roman" w:cs="Times New Roman"/>
          <w:b/>
          <w:bCs/>
          <w:sz w:val="24"/>
          <w:szCs w:val="24"/>
          <w:u w:val="single"/>
        </w:rPr>
      </w:pPr>
      <w:bookmarkStart w:id="75" w:name="_bt1qndtwzylk" w:colFirst="0" w:colLast="0"/>
      <w:bookmarkEnd w:id="75"/>
      <w:r w:rsidRPr="00181F86">
        <w:rPr>
          <w:rFonts w:ascii="Times New Roman" w:eastAsia="Times New Roman" w:hAnsi="Times New Roman" w:cs="Times New Roman"/>
          <w:b/>
          <w:bCs/>
          <w:color w:val="000000"/>
          <w:sz w:val="24"/>
          <w:szCs w:val="24"/>
        </w:rPr>
        <w:t>Suggested Readings</w:t>
      </w:r>
    </w:p>
    <w:p w14:paraId="64A7B6F6"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 xml:space="preserve">Bloom, A. L. 2011: Geomorphology: A systematic analysis of Late Cenozoic Landforms 3rd Edition. Rawat Publications. </w:t>
      </w:r>
    </w:p>
    <w:p w14:paraId="1122E2C5"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Burbank, D. W. and Anderson, R.S., 2001: Tectonic Geomorphology Blackwell Sciences.</w:t>
      </w:r>
    </w:p>
    <w:p w14:paraId="02626C86" w14:textId="4E470688"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Easterbrook, Easterbrook, 1994: Surface Processes and L</w:t>
      </w:r>
      <w:r w:rsidRPr="00181F86">
        <w:rPr>
          <w:rFonts w:ascii="Times New Roman" w:eastAsia="Times New Roman" w:hAnsi="Times New Roman" w:cs="Times New Roman"/>
          <w:color w:val="000000"/>
          <w:sz w:val="24"/>
          <w:szCs w:val="24"/>
        </w:rPr>
        <w:t xml:space="preserve">and Forms. </w:t>
      </w:r>
    </w:p>
    <w:p w14:paraId="14E9F2B3"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Gautam, A., 2015: Geomorphology 5th Edition. Sharda Pustak Bhavan Allahabad.</w:t>
      </w:r>
    </w:p>
    <w:p w14:paraId="6E108256"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Halis, J. R. 1983: Applied Geomorphology.</w:t>
      </w:r>
    </w:p>
    <w:p w14:paraId="0A650EC3" w14:textId="1F104580"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Holmes, A. 1992: Principles of Physical Geology</w:t>
      </w:r>
      <w:r w:rsidR="00085D81">
        <w:rPr>
          <w:rFonts w:ascii="Times New Roman" w:eastAsia="Times New Roman" w:hAnsi="Times New Roman" w:cs="Times New Roman"/>
          <w:color w:val="000000"/>
          <w:sz w:val="24"/>
          <w:szCs w:val="24"/>
        </w:rPr>
        <w:t xml:space="preserve">, </w:t>
      </w:r>
      <w:r w:rsidRPr="00181F86">
        <w:rPr>
          <w:rFonts w:ascii="Times New Roman" w:eastAsia="Times New Roman" w:hAnsi="Times New Roman" w:cs="Times New Roman"/>
          <w:color w:val="000000"/>
          <w:sz w:val="24"/>
          <w:szCs w:val="24"/>
        </w:rPr>
        <w:t>London.</w:t>
      </w:r>
    </w:p>
    <w:p w14:paraId="61F40982"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Kale, V. S. and Gupta, A., 2010: Introduction to geomorphology. Univ</w:t>
      </w:r>
      <w:r w:rsidRPr="00181F86">
        <w:rPr>
          <w:rFonts w:ascii="Times New Roman" w:eastAsia="Times New Roman" w:hAnsi="Times New Roman" w:cs="Times New Roman"/>
          <w:color w:val="000000"/>
          <w:sz w:val="24"/>
          <w:szCs w:val="24"/>
        </w:rPr>
        <w:t>ersity Press.</w:t>
      </w:r>
    </w:p>
    <w:p w14:paraId="0DF6E0FB"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Sharma, H. S. 1990: Indian Geomorphology. Concept Publishing Co. New Delhi.</w:t>
      </w:r>
    </w:p>
    <w:p w14:paraId="5321A2A6"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proofErr w:type="spellStart"/>
      <w:r w:rsidRPr="00181F86">
        <w:rPr>
          <w:rFonts w:ascii="Times New Roman" w:eastAsia="Times New Roman" w:hAnsi="Times New Roman" w:cs="Times New Roman"/>
          <w:color w:val="000000"/>
          <w:sz w:val="24"/>
          <w:szCs w:val="24"/>
        </w:rPr>
        <w:t>Siddhardha</w:t>
      </w:r>
      <w:proofErr w:type="spellEnd"/>
      <w:r w:rsidRPr="00181F86">
        <w:rPr>
          <w:rFonts w:ascii="Times New Roman" w:eastAsia="Times New Roman" w:hAnsi="Times New Roman" w:cs="Times New Roman"/>
          <w:color w:val="000000"/>
          <w:sz w:val="24"/>
          <w:szCs w:val="24"/>
        </w:rPr>
        <w:t>, K. 2016: The Earth’s Dynamic Surface- A book of Geomorphology, Kitab Mahal.</w:t>
      </w:r>
    </w:p>
    <w:p w14:paraId="4C698D40"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Singh, S., 2016: Geomorphology. Pravalika Publication Allahabad.</w:t>
      </w:r>
    </w:p>
    <w:p w14:paraId="666620FB"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Summerfield M</w:t>
      </w:r>
      <w:r w:rsidRPr="00181F86">
        <w:rPr>
          <w:rFonts w:ascii="Times New Roman" w:eastAsia="Times New Roman" w:hAnsi="Times New Roman" w:cs="Times New Roman"/>
          <w:color w:val="000000"/>
          <w:sz w:val="24"/>
          <w:szCs w:val="24"/>
        </w:rPr>
        <w:t>. A., 2011: Geomorphology and Global Tectonics, Wiley India Pvt Ltd.</w:t>
      </w:r>
    </w:p>
    <w:p w14:paraId="770C35AA" w14:textId="77777777" w:rsidR="00927B88" w:rsidRPr="00181F86" w:rsidRDefault="00B9284F" w:rsidP="00085D8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181F86">
        <w:rPr>
          <w:rFonts w:ascii="Times New Roman" w:eastAsia="Times New Roman" w:hAnsi="Times New Roman" w:cs="Times New Roman"/>
          <w:color w:val="000000"/>
          <w:sz w:val="24"/>
          <w:szCs w:val="24"/>
        </w:rPr>
        <w:t>Thornbury, W. D., 2004: Principles of Geomorphology. 2nd edition CBS Publication.</w:t>
      </w:r>
    </w:p>
    <w:p w14:paraId="02812EB7" w14:textId="7C30251E" w:rsidR="00FF7D04" w:rsidRDefault="00FF7D04" w:rsidP="00FF7D04">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2F477F82" w14:textId="77777777" w:rsidR="00FF7D04" w:rsidRDefault="00FF7D04" w:rsidP="00085D81">
      <w:pPr>
        <w:pStyle w:val="Heading1"/>
        <w:spacing w:before="0" w:after="0"/>
        <w:jc w:val="both"/>
        <w:rPr>
          <w:rFonts w:ascii="Times New Roman" w:eastAsia="Times New Roman" w:hAnsi="Times New Roman" w:cs="Times New Roman"/>
          <w:b/>
          <w:bCs/>
          <w:color w:val="000000"/>
          <w:sz w:val="24"/>
          <w:szCs w:val="24"/>
        </w:rPr>
      </w:pPr>
    </w:p>
    <w:p w14:paraId="22476186" w14:textId="5E0CE203" w:rsidR="00927B88" w:rsidRPr="00181F86" w:rsidRDefault="00B9284F" w:rsidP="00085D81">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PETROLEUM AND COAL GEOLOGY</w:t>
      </w:r>
    </w:p>
    <w:p w14:paraId="27750468" w14:textId="77777777" w:rsidR="00927B88" w:rsidRPr="00085D81" w:rsidRDefault="00B9284F" w:rsidP="00085D81">
      <w:pPr>
        <w:pStyle w:val="Heading1"/>
        <w:spacing w:before="0" w:after="0"/>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NAME: IGLYMJPC0726</w:t>
      </w:r>
    </w:p>
    <w:p w14:paraId="4F36E27F" w14:textId="77777777" w:rsidR="00927B88" w:rsidRPr="00085D81" w:rsidRDefault="00B9284F" w:rsidP="00085D81">
      <w:pPr>
        <w:pStyle w:val="Heading1"/>
        <w:spacing w:before="0" w:after="0"/>
        <w:jc w:val="both"/>
        <w:rPr>
          <w:rFonts w:ascii="Times New Roman" w:eastAsia="Times New Roman" w:hAnsi="Times New Roman" w:cs="Times New Roman"/>
          <w:b/>
          <w:bCs/>
          <w:color w:val="000000"/>
          <w:sz w:val="24"/>
          <w:szCs w:val="24"/>
        </w:rPr>
      </w:pPr>
      <w:r w:rsidRPr="00085D81">
        <w:rPr>
          <w:rFonts w:ascii="Times New Roman" w:eastAsia="Times New Roman" w:hAnsi="Times New Roman" w:cs="Times New Roman"/>
          <w:b/>
          <w:bCs/>
          <w:color w:val="000000"/>
          <w:sz w:val="24"/>
          <w:szCs w:val="24"/>
        </w:rPr>
        <w:t>COURSE TYPE: MAJOR</w:t>
      </w:r>
    </w:p>
    <w:p w14:paraId="079BFE61" w14:textId="0CD1D091" w:rsidR="00927B88" w:rsidRPr="00181F86" w:rsidRDefault="00B9284F" w:rsidP="00085D81">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085D81">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 CREDITS: 02; Total Contact Hrs. 30 </w:t>
      </w:r>
    </w:p>
    <w:p w14:paraId="067A735C" w14:textId="683B0112" w:rsidR="00927B88" w:rsidRPr="00181F86" w:rsidRDefault="00B9284F" w:rsidP="00085D81">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085D81">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 Max. Marks: 50</w:t>
      </w:r>
    </w:p>
    <w:p w14:paraId="22A832AB" w14:textId="15D270BE" w:rsidR="00927B88" w:rsidRPr="00181F86" w:rsidRDefault="00B9284F" w:rsidP="00085D81">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Course learning outcomes (CLOs):</w:t>
      </w:r>
      <w:r w:rsidRPr="00181F86">
        <w:rPr>
          <w:rFonts w:ascii="Times New Roman" w:hAnsi="Times New Roman" w:cs="Times New Roman"/>
          <w:sz w:val="24"/>
          <w:szCs w:val="24"/>
        </w:rPr>
        <w:t xml:space="preserve"> Upon completion the students will be able to: </w:t>
      </w:r>
    </w:p>
    <w:p w14:paraId="29AC7DF9" w14:textId="77777777" w:rsidR="00927B88" w:rsidRPr="00181F86" w:rsidRDefault="00B9284F" w:rsidP="00085D81">
      <w:pPr>
        <w:spacing w:after="0" w:line="245" w:lineRule="auto"/>
        <w:ind w:left="720" w:right="14" w:hanging="37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Explain the origin, maturation, and migration of petroleum, and assess source rocks, reservoir characteristics, and exploration methods, including sequence stratigraphy. </w:t>
      </w:r>
    </w:p>
    <w:p w14:paraId="5969879B" w14:textId="77777777" w:rsidR="00927B88" w:rsidRPr="00181F86" w:rsidRDefault="00B9284F" w:rsidP="00085D81">
      <w:pPr>
        <w:spacing w:after="0" w:line="245" w:lineRule="auto"/>
        <w:ind w:left="720" w:right="14" w:hanging="37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Describe coal formation, classification, petrography, and resource distributio</w:t>
      </w:r>
      <w:r w:rsidRPr="00181F86">
        <w:rPr>
          <w:rFonts w:ascii="Times New Roman" w:hAnsi="Times New Roman" w:cs="Times New Roman"/>
          <w:sz w:val="24"/>
          <w:szCs w:val="24"/>
        </w:rPr>
        <w:t xml:space="preserve">n, and evaluate unconventional resources and sustainable energy considerations. </w:t>
      </w:r>
    </w:p>
    <w:p w14:paraId="689C063B" w14:textId="77777777" w:rsidR="00085D81" w:rsidRDefault="00085D81" w:rsidP="00181F86">
      <w:pPr>
        <w:spacing w:after="0" w:line="276" w:lineRule="auto"/>
        <w:ind w:left="-5"/>
        <w:jc w:val="both"/>
        <w:rPr>
          <w:rFonts w:ascii="Times New Roman" w:hAnsi="Times New Roman" w:cs="Times New Roman"/>
          <w:b/>
          <w:bCs/>
          <w:sz w:val="24"/>
          <w:szCs w:val="24"/>
        </w:rPr>
      </w:pPr>
    </w:p>
    <w:p w14:paraId="2A43C89B" w14:textId="3AA50ACC"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05739C75"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Origin of petroleum: Biogenic and abiogenic theories on the origin of petroleum. Formation of kerogens: diagenesis, catagenesis, and metagenesis. Maturati</w:t>
      </w:r>
      <w:r w:rsidRPr="00181F86">
        <w:rPr>
          <w:rFonts w:ascii="Times New Roman" w:hAnsi="Times New Roman" w:cs="Times New Roman"/>
          <w:sz w:val="24"/>
          <w:szCs w:val="24"/>
        </w:rPr>
        <w:t xml:space="preserve">on of kerogen. Migration of Petroleum. Types and characteristics of source and reservoir rocks. Traps: types. Cap rocks and their properties. </w:t>
      </w:r>
      <w:proofErr w:type="spellStart"/>
      <w:r w:rsidRPr="00181F86">
        <w:rPr>
          <w:rFonts w:ascii="Times New Roman" w:hAnsi="Times New Roman" w:cs="Times New Roman"/>
          <w:sz w:val="24"/>
          <w:szCs w:val="24"/>
        </w:rPr>
        <w:t>Petroliferous</w:t>
      </w:r>
      <w:proofErr w:type="spellEnd"/>
      <w:r w:rsidRPr="00181F86">
        <w:rPr>
          <w:rFonts w:ascii="Times New Roman" w:hAnsi="Times New Roman" w:cs="Times New Roman"/>
          <w:sz w:val="24"/>
          <w:szCs w:val="24"/>
        </w:rPr>
        <w:t xml:space="preserve"> basins of India and their classification. </w:t>
      </w:r>
    </w:p>
    <w:p w14:paraId="779C5CF5"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44A71292"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Coal: Origin, rank, types and grade. </w:t>
      </w:r>
      <w:r w:rsidRPr="00181F86">
        <w:rPr>
          <w:rFonts w:ascii="Times New Roman" w:hAnsi="Times New Roman" w:cs="Times New Roman"/>
          <w:sz w:val="24"/>
          <w:szCs w:val="24"/>
        </w:rPr>
        <w:t>Physical and chemical properties of coal. Structure and petrography of coal. Maturation of coal. Biochemical coalification. Concepts of lithotype, maceral and micro-lithotype. Petrological methods: Vitrinite reflectance, Geological and geographical distrib</w:t>
      </w:r>
      <w:r w:rsidRPr="00181F86">
        <w:rPr>
          <w:rFonts w:ascii="Times New Roman" w:hAnsi="Times New Roman" w:cs="Times New Roman"/>
          <w:sz w:val="24"/>
          <w:szCs w:val="24"/>
        </w:rPr>
        <w:t xml:space="preserve">ution of coal deposits in India. Coal bed methane, shale gas. Pros and cons of coal exploration vis-à-vis energy, environment, and policy for sustainable development.  </w:t>
      </w:r>
    </w:p>
    <w:p w14:paraId="4E8B5EA1"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76" w:name="_nej26fj0nu86" w:colFirst="0" w:colLast="0"/>
      <w:bookmarkEnd w:id="76"/>
      <w:r w:rsidRPr="00181F86">
        <w:rPr>
          <w:rFonts w:ascii="Times New Roman" w:eastAsia="Times New Roman" w:hAnsi="Times New Roman" w:cs="Times New Roman"/>
          <w:b/>
          <w:bCs/>
          <w:color w:val="000000"/>
          <w:sz w:val="24"/>
          <w:szCs w:val="24"/>
        </w:rPr>
        <w:t>Suggested Readings</w:t>
      </w:r>
    </w:p>
    <w:p w14:paraId="53BA3083" w14:textId="75C1847F" w:rsidR="00927B88" w:rsidRPr="00085D81" w:rsidRDefault="00B9284F" w:rsidP="00085D81">
      <w:pPr>
        <w:spacing w:after="0"/>
        <w:jc w:val="both"/>
        <w:rPr>
          <w:rFonts w:ascii="Times New Roman" w:hAnsi="Times New Roman" w:cs="Times New Roman"/>
          <w:sz w:val="24"/>
          <w:szCs w:val="24"/>
        </w:rPr>
      </w:pPr>
      <w:proofErr w:type="spellStart"/>
      <w:r w:rsidRPr="00085D81">
        <w:rPr>
          <w:rFonts w:ascii="Times New Roman" w:hAnsi="Times New Roman" w:cs="Times New Roman"/>
          <w:sz w:val="24"/>
          <w:szCs w:val="24"/>
        </w:rPr>
        <w:t>Apello</w:t>
      </w:r>
      <w:proofErr w:type="spellEnd"/>
      <w:r w:rsidRPr="00085D81">
        <w:rPr>
          <w:rFonts w:ascii="Times New Roman" w:hAnsi="Times New Roman" w:cs="Times New Roman"/>
          <w:sz w:val="24"/>
          <w:szCs w:val="24"/>
        </w:rPr>
        <w:t>, C. A. J. and Postma, D. Geochemistry, Groundwater &amp;</w:t>
      </w:r>
      <w:r w:rsidRPr="00085D81">
        <w:rPr>
          <w:rFonts w:ascii="Times New Roman" w:hAnsi="Times New Roman" w:cs="Times New Roman"/>
          <w:sz w:val="24"/>
          <w:szCs w:val="24"/>
        </w:rPr>
        <w:t xml:space="preserve"> Pollution. Balkema, 2005 </w:t>
      </w:r>
    </w:p>
    <w:p w14:paraId="28E3EC41"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Chandra, D., Singh, R.M. and Singh, M.P., 2000: Textbook of Coal (Indian Context) Tara Book Agency, Varanasi. </w:t>
      </w:r>
    </w:p>
    <w:p w14:paraId="4AEB4B36"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Glennie, K. W., 1998: Petroleum Geology of the North Sea. Blackwell Science.  </w:t>
      </w:r>
    </w:p>
    <w:p w14:paraId="3FB1290A"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Guillemot, J., 1986: Oil and Gas Explor</w:t>
      </w:r>
      <w:r w:rsidRPr="00181F86">
        <w:rPr>
          <w:rFonts w:ascii="Times New Roman" w:hAnsi="Times New Roman" w:cs="Times New Roman"/>
          <w:sz w:val="24"/>
          <w:szCs w:val="24"/>
        </w:rPr>
        <w:t xml:space="preserve">ation Techniques. Additions Technip.  </w:t>
      </w:r>
    </w:p>
    <w:p w14:paraId="0A8036FC"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Holson, G. D. and </w:t>
      </w:r>
      <w:proofErr w:type="spellStart"/>
      <w:r w:rsidRPr="00181F86">
        <w:rPr>
          <w:rFonts w:ascii="Times New Roman" w:hAnsi="Times New Roman" w:cs="Times New Roman"/>
          <w:sz w:val="24"/>
          <w:szCs w:val="24"/>
        </w:rPr>
        <w:t>Tiratsoo</w:t>
      </w:r>
      <w:proofErr w:type="spellEnd"/>
      <w:r w:rsidRPr="00181F86">
        <w:rPr>
          <w:rFonts w:ascii="Times New Roman" w:hAnsi="Times New Roman" w:cs="Times New Roman"/>
          <w:sz w:val="24"/>
          <w:szCs w:val="24"/>
        </w:rPr>
        <w:t xml:space="preserve">, E.N., 1985: Introduction Petroleum Geology. Gulf Pub.  </w:t>
      </w:r>
    </w:p>
    <w:p w14:paraId="73CA068F"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Houston, Keller, S. E., 1994: Mineral Resources, Economic and the Environment. McMillan College Pub.   </w:t>
      </w:r>
    </w:p>
    <w:p w14:paraId="286A91D0"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Landon, R. C., 1996: Principles of Petroleum Development Geology. Printice Hall. </w:t>
      </w:r>
    </w:p>
    <w:p w14:paraId="1B68A7C4" w14:textId="77777777" w:rsidR="00927B88" w:rsidRPr="00181F86" w:rsidRDefault="00B9284F" w:rsidP="00085D81">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Levarson</w:t>
      </w:r>
      <w:proofErr w:type="spellEnd"/>
      <w:r w:rsidRPr="00181F86">
        <w:rPr>
          <w:rFonts w:ascii="Times New Roman" w:hAnsi="Times New Roman" w:cs="Times New Roman"/>
          <w:sz w:val="24"/>
          <w:szCs w:val="24"/>
        </w:rPr>
        <w:t xml:space="preserve">, 1985: Geology of Petroleum. CBS Pub.   </w:t>
      </w:r>
    </w:p>
    <w:p w14:paraId="18F8BD75"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North, F. K., 1985: Petroleum Geology. Allen &amp;Unwin. </w:t>
      </w:r>
    </w:p>
    <w:p w14:paraId="1988EE46"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Salley, R. C., 1988. Elements of Petroleum Geology. Academic Press.  </w:t>
      </w:r>
    </w:p>
    <w:p w14:paraId="3529B2D2"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Singh, M. P., (Ed.), 1998: Coal and Organic Petrology-Hindustan Publ. Corp., New Delhi. </w:t>
      </w:r>
    </w:p>
    <w:p w14:paraId="1BBDEF65"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Stach, E., Mackowsky, M. T. H., et al., 1982:7. Stach’s Text Book of Coal Petrology- </w:t>
      </w:r>
      <w:proofErr w:type="spellStart"/>
      <w:r w:rsidRPr="00181F86">
        <w:rPr>
          <w:rFonts w:ascii="Times New Roman" w:hAnsi="Times New Roman" w:cs="Times New Roman"/>
          <w:sz w:val="24"/>
          <w:szCs w:val="24"/>
        </w:rPr>
        <w:t>Gebruder</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Borntraeger</w:t>
      </w:r>
      <w:proofErr w:type="spellEnd"/>
      <w:r w:rsidRPr="00181F86">
        <w:rPr>
          <w:rFonts w:ascii="Times New Roman" w:hAnsi="Times New Roman" w:cs="Times New Roman"/>
          <w:sz w:val="24"/>
          <w:szCs w:val="24"/>
        </w:rPr>
        <w:t xml:space="preserve">, Stuttgart. </w:t>
      </w:r>
    </w:p>
    <w:p w14:paraId="6095A5A5" w14:textId="77777777" w:rsidR="00927B88" w:rsidRPr="00181F86" w:rsidRDefault="00B9284F" w:rsidP="00085D81">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Taylor, G. H., </w:t>
      </w:r>
      <w:proofErr w:type="spellStart"/>
      <w:r w:rsidRPr="00181F86">
        <w:rPr>
          <w:rFonts w:ascii="Times New Roman" w:hAnsi="Times New Roman" w:cs="Times New Roman"/>
          <w:sz w:val="24"/>
          <w:szCs w:val="24"/>
        </w:rPr>
        <w:t>Teichmuller</w:t>
      </w:r>
      <w:proofErr w:type="spellEnd"/>
      <w:r w:rsidRPr="00181F86">
        <w:rPr>
          <w:rFonts w:ascii="Times New Roman" w:hAnsi="Times New Roman" w:cs="Times New Roman"/>
          <w:sz w:val="24"/>
          <w:szCs w:val="24"/>
        </w:rPr>
        <w:t>, M., Davis, A., Diess</w:t>
      </w:r>
      <w:r w:rsidRPr="00181F86">
        <w:rPr>
          <w:rFonts w:ascii="Times New Roman" w:hAnsi="Times New Roman" w:cs="Times New Roman"/>
          <w:sz w:val="24"/>
          <w:szCs w:val="24"/>
        </w:rPr>
        <w:t>el, C.F.K., Littke, R. and Robert, P., 1998: Organic Petrology-</w:t>
      </w:r>
      <w:proofErr w:type="spellStart"/>
      <w:r w:rsidRPr="00181F86">
        <w:rPr>
          <w:rFonts w:ascii="Times New Roman" w:hAnsi="Times New Roman" w:cs="Times New Roman"/>
          <w:sz w:val="24"/>
          <w:szCs w:val="24"/>
        </w:rPr>
        <w:t>GebruderBorntraeger</w:t>
      </w:r>
      <w:proofErr w:type="spellEnd"/>
      <w:r w:rsidRPr="00181F86">
        <w:rPr>
          <w:rFonts w:ascii="Times New Roman" w:hAnsi="Times New Roman" w:cs="Times New Roman"/>
          <w:sz w:val="24"/>
          <w:szCs w:val="24"/>
        </w:rPr>
        <w:t xml:space="preserve">, Stuttgart. </w:t>
      </w:r>
    </w:p>
    <w:p w14:paraId="68008E5E" w14:textId="77777777" w:rsidR="00927B88" w:rsidRPr="00181F86" w:rsidRDefault="00B9284F" w:rsidP="00085D81">
      <w:pPr>
        <w:spacing w:after="2" w:line="242" w:lineRule="auto"/>
        <w:ind w:right="14"/>
        <w:jc w:val="both"/>
        <w:rPr>
          <w:rFonts w:ascii="Times New Roman" w:hAnsi="Times New Roman" w:cs="Times New Roman"/>
          <w:sz w:val="24"/>
          <w:szCs w:val="24"/>
        </w:rPr>
      </w:pPr>
      <w:r w:rsidRPr="00181F86">
        <w:rPr>
          <w:rFonts w:ascii="Times New Roman" w:hAnsi="Times New Roman" w:cs="Times New Roman"/>
          <w:sz w:val="24"/>
          <w:szCs w:val="24"/>
        </w:rPr>
        <w:t>Tedesco, S. A., 1995: Surface Geochemistry in Petroleum Exploration. Chapman Hall.   15.</w:t>
      </w:r>
      <w:r w:rsidRPr="00181F86">
        <w:rPr>
          <w:rFonts w:ascii="Times New Roman" w:eastAsia="Arial" w:hAnsi="Times New Roman" w:cs="Times New Roman"/>
          <w:sz w:val="24"/>
          <w:szCs w:val="24"/>
        </w:rPr>
        <w:t xml:space="preserve"> </w:t>
      </w:r>
      <w:r w:rsidRPr="00181F86">
        <w:rPr>
          <w:rFonts w:ascii="Times New Roman" w:hAnsi="Times New Roman" w:cs="Times New Roman"/>
          <w:sz w:val="24"/>
          <w:szCs w:val="24"/>
        </w:rPr>
        <w:t xml:space="preserve">Tissot, B. P. &amp;Welte, D. H., 1984: Petroleum Formation and Occurrence, </w:t>
      </w:r>
      <w:r w:rsidRPr="00181F86">
        <w:rPr>
          <w:rFonts w:ascii="Times New Roman" w:hAnsi="Times New Roman" w:cs="Times New Roman"/>
          <w:sz w:val="24"/>
          <w:szCs w:val="24"/>
        </w:rPr>
        <w:t xml:space="preserve">Springer Verlag.  </w:t>
      </w:r>
    </w:p>
    <w:p w14:paraId="454E4FD4"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7862ADC5" w14:textId="77777777" w:rsidR="00927B88" w:rsidRPr="00181F86" w:rsidRDefault="00927B88" w:rsidP="00181F86">
      <w:pPr>
        <w:spacing w:after="0" w:line="360" w:lineRule="auto"/>
        <w:ind w:right="258"/>
        <w:jc w:val="both"/>
        <w:rPr>
          <w:rFonts w:ascii="Times New Roman" w:hAnsi="Times New Roman" w:cs="Times New Roman"/>
          <w:b/>
          <w:bCs/>
          <w:color w:val="000000"/>
          <w:sz w:val="24"/>
          <w:szCs w:val="24"/>
        </w:rPr>
      </w:pPr>
    </w:p>
    <w:p w14:paraId="7CB167E8" w14:textId="77777777" w:rsidR="00927B88" w:rsidRPr="00181F86" w:rsidRDefault="00927B88" w:rsidP="00181F86">
      <w:pPr>
        <w:spacing w:after="0" w:line="360" w:lineRule="auto"/>
        <w:ind w:right="258"/>
        <w:jc w:val="both"/>
        <w:rPr>
          <w:rFonts w:ascii="Times New Roman" w:hAnsi="Times New Roman" w:cs="Times New Roman"/>
          <w:b/>
          <w:bCs/>
          <w:color w:val="000000"/>
          <w:sz w:val="24"/>
          <w:szCs w:val="24"/>
        </w:rPr>
      </w:pPr>
    </w:p>
    <w:p w14:paraId="3CEC2D89" w14:textId="77777777" w:rsidR="00927B88" w:rsidRPr="00181F86" w:rsidRDefault="00927B88" w:rsidP="00181F86">
      <w:pPr>
        <w:spacing w:after="0" w:line="360" w:lineRule="auto"/>
        <w:ind w:right="258"/>
        <w:jc w:val="both"/>
        <w:rPr>
          <w:rFonts w:ascii="Times New Roman" w:hAnsi="Times New Roman" w:cs="Times New Roman"/>
          <w:b/>
          <w:bCs/>
          <w:color w:val="000000"/>
          <w:sz w:val="24"/>
          <w:szCs w:val="24"/>
        </w:rPr>
      </w:pPr>
    </w:p>
    <w:p w14:paraId="67ABBFE0"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16DD0A09"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21A9A827"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3A8FBDCB"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00BA7679"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4D9BE4B2"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7B1531AB" w14:textId="77777777" w:rsidR="00FF7D04" w:rsidRDefault="00FF7D04" w:rsidP="00181F86">
      <w:pPr>
        <w:spacing w:after="0" w:line="360" w:lineRule="auto"/>
        <w:ind w:left="2880" w:right="258" w:firstLine="720"/>
        <w:jc w:val="both"/>
        <w:rPr>
          <w:rFonts w:ascii="Times New Roman" w:hAnsi="Times New Roman" w:cs="Times New Roman"/>
          <w:b/>
          <w:bCs/>
          <w:color w:val="000000"/>
          <w:sz w:val="24"/>
          <w:szCs w:val="24"/>
        </w:rPr>
      </w:pPr>
    </w:p>
    <w:p w14:paraId="179D4DA5" w14:textId="70A167BA" w:rsidR="00927B88" w:rsidRPr="00181F86" w:rsidRDefault="00B9284F" w:rsidP="00181F86">
      <w:pPr>
        <w:spacing w:after="0" w:line="360" w:lineRule="auto"/>
        <w:ind w:left="2880" w:right="258" w:firstLine="720"/>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8</w:t>
      </w:r>
      <w:r w:rsidRPr="00181F86">
        <w:rPr>
          <w:rFonts w:ascii="Times New Roman" w:hAnsi="Times New Roman" w:cs="Times New Roman"/>
          <w:b/>
          <w:bCs/>
          <w:color w:val="000000"/>
          <w:sz w:val="24"/>
          <w:szCs w:val="24"/>
          <w:vertAlign w:val="superscript"/>
        </w:rPr>
        <w:t>th</w:t>
      </w:r>
      <w:r w:rsidRPr="00181F86">
        <w:rPr>
          <w:rFonts w:ascii="Times New Roman" w:hAnsi="Times New Roman" w:cs="Times New Roman"/>
          <w:b/>
          <w:bCs/>
          <w:color w:val="000000"/>
          <w:sz w:val="24"/>
          <w:szCs w:val="24"/>
        </w:rPr>
        <w:t xml:space="preserve"> SEMESTER</w:t>
      </w:r>
    </w:p>
    <w:p w14:paraId="08B8678B" w14:textId="77777777" w:rsidR="00927B88" w:rsidRPr="00181F86" w:rsidRDefault="00B9284F" w:rsidP="00085D81">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ISOTOPE GEOLOGY</w:t>
      </w:r>
    </w:p>
    <w:p w14:paraId="2569069B" w14:textId="77777777" w:rsidR="00927B88" w:rsidRPr="00181F86" w:rsidRDefault="00B9284F" w:rsidP="00085D81">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IGLYMJIG0826</w:t>
      </w:r>
    </w:p>
    <w:p w14:paraId="492F2A3F" w14:textId="77777777" w:rsidR="00927B88" w:rsidRPr="00181F86" w:rsidRDefault="00B9284F" w:rsidP="00085D81">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17486BC" w14:textId="77777777" w:rsidR="00927B88" w:rsidRPr="00181F86" w:rsidRDefault="00B9284F" w:rsidP="00085D81">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5E619796" w14:textId="0FD30E78" w:rsidR="00927B88" w:rsidRPr="00181F86" w:rsidRDefault="00FF7D04" w:rsidP="00085D81">
      <w:pPr>
        <w:spacing w:after="0"/>
        <w:ind w:left="7210" w:right="95" w:hanging="1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Max. Marks: 100 </w:t>
      </w:r>
    </w:p>
    <w:p w14:paraId="4303E53C" w14:textId="1B67CE02" w:rsidR="00FF7D04" w:rsidRPr="00FF7D04" w:rsidRDefault="00FF7D04" w:rsidP="00FF7D04">
      <w:pPr>
        <w:pStyle w:val="Heading3"/>
        <w:spacing w:before="0"/>
        <w:rPr>
          <w:rFonts w:ascii="Times New Roman" w:hAnsi="Times New Roman" w:cs="Times New Roman"/>
          <w:b/>
          <w:bCs/>
          <w:color w:val="auto"/>
          <w:sz w:val="24"/>
          <w:szCs w:val="24"/>
        </w:rPr>
      </w:pPr>
      <w:r w:rsidRPr="00FF7D04">
        <w:rPr>
          <w:rStyle w:val="Strong"/>
          <w:rFonts w:ascii="Times New Roman" w:hAnsi="Times New Roman" w:cs="Times New Roman"/>
          <w:color w:val="auto"/>
          <w:sz w:val="24"/>
          <w:szCs w:val="24"/>
        </w:rPr>
        <w:t>Course learning outcomes (CLOs):</w:t>
      </w:r>
      <w:r w:rsidRPr="00FF7D04">
        <w:rPr>
          <w:rStyle w:val="Strong"/>
          <w:rFonts w:ascii="Times New Roman" w:hAnsi="Times New Roman" w:cs="Times New Roman"/>
          <w:b w:val="0"/>
          <w:bCs w:val="0"/>
          <w:color w:val="auto"/>
          <w:sz w:val="24"/>
          <w:szCs w:val="24"/>
        </w:rPr>
        <w:t xml:space="preserve"> Upon completion, the students will be able to:</w:t>
      </w:r>
    </w:p>
    <w:p w14:paraId="077E1574" w14:textId="77777777" w:rsidR="00FF7D04" w:rsidRPr="00FF7D04" w:rsidRDefault="00FF7D04" w:rsidP="00FF7D04">
      <w:pPr>
        <w:pStyle w:val="NormalWeb"/>
        <w:spacing w:before="0" w:beforeAutospacing="0" w:after="0" w:afterAutospacing="0"/>
      </w:pPr>
      <w:r w:rsidRPr="00FF7D04">
        <w:rPr>
          <w:rStyle w:val="Strong"/>
        </w:rPr>
        <w:t>CLO_1:</w:t>
      </w:r>
      <w:r w:rsidRPr="00FF7D04">
        <w:t xml:space="preserve"> Explain fundamental principles of isotope geology, including radioactive decay, nuclear stability, and parent–daughter relationships.</w:t>
      </w:r>
    </w:p>
    <w:p w14:paraId="0B09B0C7" w14:textId="77777777" w:rsidR="00FF7D04" w:rsidRPr="00FF7D04" w:rsidRDefault="00FF7D04" w:rsidP="00FF7D04">
      <w:pPr>
        <w:pStyle w:val="NormalWeb"/>
        <w:spacing w:before="0" w:beforeAutospacing="0" w:after="0" w:afterAutospacing="0"/>
      </w:pPr>
      <w:r w:rsidRPr="00FF7D04">
        <w:rPr>
          <w:rStyle w:val="Strong"/>
        </w:rPr>
        <w:t>CLO_2:</w:t>
      </w:r>
      <w:r w:rsidRPr="00FF7D04">
        <w:t xml:space="preserve"> Describe radiogenic isotope systems and evaluate their applications in geochronology and Earth evolution studies.</w:t>
      </w:r>
    </w:p>
    <w:p w14:paraId="0DCF6729" w14:textId="77777777" w:rsidR="00FF7D04" w:rsidRPr="00FF7D04" w:rsidRDefault="00FF7D04" w:rsidP="00FF7D04">
      <w:pPr>
        <w:pStyle w:val="NormalWeb"/>
        <w:spacing w:before="0" w:beforeAutospacing="0" w:after="0" w:afterAutospacing="0"/>
      </w:pPr>
      <w:r w:rsidRPr="00FF7D04">
        <w:rPr>
          <w:rStyle w:val="Strong"/>
        </w:rPr>
        <w:t>CLO_3:</w:t>
      </w:r>
      <w:r w:rsidRPr="00FF7D04">
        <w:t xml:space="preserve"> </w:t>
      </w:r>
      <w:proofErr w:type="spellStart"/>
      <w:r w:rsidRPr="00FF7D04">
        <w:t>Analyze</w:t>
      </w:r>
      <w:proofErr w:type="spellEnd"/>
      <w:r w:rsidRPr="00FF7D04">
        <w:t xml:space="preserve"> stable and cosmogenic isotope data for applications in paleoclimate reconstruction and environmental investigations.</w:t>
      </w:r>
    </w:p>
    <w:p w14:paraId="68B55174" w14:textId="77777777" w:rsidR="00FF7D04" w:rsidRPr="00FF7D04" w:rsidRDefault="00FF7D04" w:rsidP="00FF7D04">
      <w:pPr>
        <w:pStyle w:val="NormalWeb"/>
        <w:spacing w:before="0" w:beforeAutospacing="0" w:after="0" w:afterAutospacing="0"/>
      </w:pPr>
      <w:r w:rsidRPr="00FF7D04">
        <w:rPr>
          <w:rStyle w:val="Strong"/>
        </w:rPr>
        <w:t>CLO_4:</w:t>
      </w:r>
      <w:r w:rsidRPr="00FF7D04">
        <w:t xml:space="preserve"> Apply practical skills in interpretation of isochron plots, Concordia–Discordia diagrams, and stable isotope datasets.</w:t>
      </w:r>
    </w:p>
    <w:p w14:paraId="0447D12D" w14:textId="77777777" w:rsidR="00FF7D04" w:rsidRDefault="00FF7D04" w:rsidP="00085D81">
      <w:pPr>
        <w:spacing w:after="0" w:line="276" w:lineRule="auto"/>
        <w:jc w:val="both"/>
        <w:rPr>
          <w:rFonts w:ascii="Times New Roman" w:hAnsi="Times New Roman" w:cs="Times New Roman"/>
          <w:b/>
          <w:bCs/>
          <w:sz w:val="24"/>
          <w:szCs w:val="24"/>
        </w:rPr>
      </w:pPr>
    </w:p>
    <w:p w14:paraId="610145A8" w14:textId="10756F9F" w:rsidR="00927B88" w:rsidRPr="00181F86" w:rsidRDefault="00B9284F" w:rsidP="00085D81">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08DA3B04" w14:textId="77777777"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Scope and significance of isotope geology. Historical development: discovery of radioactivity and evolution of isotope studies. Atomic structure, nuclear structure, atomic </w:t>
      </w:r>
      <w:r w:rsidRPr="00181F86">
        <w:rPr>
          <w:rFonts w:ascii="Times New Roman" w:hAnsi="Times New Roman" w:cs="Times New Roman"/>
          <w:sz w:val="24"/>
          <w:szCs w:val="24"/>
        </w:rPr>
        <w:t>weights, nuclides, isotopes, and nuclear stability. Radioactive decay: Law of radioactivity, decay constant, half-life, parent–daughter relationships, growth and retention of daughter isotopes in Earth systems.</w:t>
      </w:r>
    </w:p>
    <w:p w14:paraId="3716BB08" w14:textId="77777777" w:rsidR="00927B88" w:rsidRPr="00181F86" w:rsidRDefault="00B9284F" w:rsidP="00085D81">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E11ECAE" w14:textId="77777777" w:rsidR="00927B88" w:rsidRPr="00181F86" w:rsidRDefault="00B9284F" w:rsidP="00085D81">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10B1DA0E" w14:textId="0B55DF0B"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Mass spectrometer: Inst</w:t>
      </w:r>
      <w:r w:rsidRPr="00181F86">
        <w:rPr>
          <w:rFonts w:ascii="Times New Roman" w:hAnsi="Times New Roman" w:cs="Times New Roman"/>
          <w:sz w:val="24"/>
          <w:szCs w:val="24"/>
        </w:rPr>
        <w:t xml:space="preserve">rumentation, chemical separation, isotope dilution, and ratio analysis. Model </w:t>
      </w:r>
      <w:r w:rsidR="00FF7D04" w:rsidRPr="00181F86">
        <w:rPr>
          <w:rFonts w:ascii="Times New Roman" w:hAnsi="Times New Roman" w:cs="Times New Roman"/>
          <w:sz w:val="24"/>
          <w:szCs w:val="24"/>
        </w:rPr>
        <w:t>Ages:</w:t>
      </w:r>
      <w:r w:rsidRPr="00181F86">
        <w:rPr>
          <w:rFonts w:ascii="Times New Roman" w:hAnsi="Times New Roman" w:cs="Times New Roman"/>
          <w:sz w:val="24"/>
          <w:szCs w:val="24"/>
        </w:rPr>
        <w:t xml:space="preserve"> T-CHUR model ages, T-Depleted Mante (DM) model ages. Major radiogenic isotope systems and their geological applications: K–</w:t>
      </w:r>
      <w:proofErr w:type="spellStart"/>
      <w:r w:rsidRPr="00181F86">
        <w:rPr>
          <w:rFonts w:ascii="Times New Roman" w:hAnsi="Times New Roman" w:cs="Times New Roman"/>
          <w:sz w:val="24"/>
          <w:szCs w:val="24"/>
        </w:rPr>
        <w:t>Ar</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Rb</w:t>
      </w:r>
      <w:proofErr w:type="spellEnd"/>
      <w:r w:rsidRPr="00181F86">
        <w:rPr>
          <w:rFonts w:ascii="Times New Roman" w:hAnsi="Times New Roman" w:cs="Times New Roman"/>
          <w:sz w:val="24"/>
          <w:szCs w:val="24"/>
        </w:rPr>
        <w:t>–</w:t>
      </w:r>
      <w:proofErr w:type="spellStart"/>
      <w:r w:rsidRPr="00181F86">
        <w:rPr>
          <w:rFonts w:ascii="Times New Roman" w:hAnsi="Times New Roman" w:cs="Times New Roman"/>
          <w:sz w:val="24"/>
          <w:szCs w:val="24"/>
        </w:rPr>
        <w:t>Sr</w:t>
      </w:r>
      <w:proofErr w:type="spellEnd"/>
      <w:r w:rsidRPr="00181F86">
        <w:rPr>
          <w:rFonts w:ascii="Times New Roman" w:hAnsi="Times New Roman" w:cs="Times New Roman"/>
          <w:sz w:val="24"/>
          <w:szCs w:val="24"/>
        </w:rPr>
        <w:t>, Sm–</w:t>
      </w:r>
      <w:proofErr w:type="spellStart"/>
      <w:r w:rsidRPr="00181F86">
        <w:rPr>
          <w:rFonts w:ascii="Times New Roman" w:hAnsi="Times New Roman" w:cs="Times New Roman"/>
          <w:sz w:val="24"/>
          <w:szCs w:val="24"/>
        </w:rPr>
        <w:t>Nd</w:t>
      </w:r>
      <w:proofErr w:type="spellEnd"/>
      <w:r w:rsidRPr="00181F86">
        <w:rPr>
          <w:rFonts w:ascii="Times New Roman" w:hAnsi="Times New Roman" w:cs="Times New Roman"/>
          <w:sz w:val="24"/>
          <w:szCs w:val="24"/>
        </w:rPr>
        <w:t xml:space="preserve"> and U–Th–Pb &amp; Pb-Pb methods.</w:t>
      </w:r>
    </w:p>
    <w:p w14:paraId="120714E5" w14:textId="77777777"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 </w:t>
      </w:r>
    </w:p>
    <w:p w14:paraId="34B94572" w14:textId="3B5B797F" w:rsidR="00927B88" w:rsidRPr="00181F86" w:rsidRDefault="00B9284F" w:rsidP="00085D81">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UNIT -</w:t>
      </w:r>
      <w:r w:rsidR="00FF7D04">
        <w:rPr>
          <w:rFonts w:ascii="Times New Roman" w:hAnsi="Times New Roman" w:cs="Times New Roman"/>
          <w:b/>
          <w:bCs/>
          <w:sz w:val="24"/>
          <w:szCs w:val="24"/>
        </w:rPr>
        <w:t>3</w:t>
      </w:r>
      <w:r w:rsidRPr="00181F86">
        <w:rPr>
          <w:rFonts w:ascii="Times New Roman" w:hAnsi="Times New Roman" w:cs="Times New Roman"/>
          <w:b/>
          <w:bCs/>
          <w:sz w:val="24"/>
          <w:szCs w:val="24"/>
        </w:rPr>
        <w:t xml:space="preserve"> (15 HOURS) </w:t>
      </w:r>
    </w:p>
    <w:p w14:paraId="42A9FF5B" w14:textId="77777777"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Stable isotopes of oxygen and hydrogen, carbon, nitrogen, and </w:t>
      </w:r>
      <w:proofErr w:type="spellStart"/>
      <w:r w:rsidRPr="00181F86">
        <w:rPr>
          <w:rFonts w:ascii="Times New Roman" w:hAnsi="Times New Roman" w:cs="Times New Roman"/>
          <w:sz w:val="24"/>
          <w:szCs w:val="24"/>
        </w:rPr>
        <w:t>sulfur</w:t>
      </w:r>
      <w:proofErr w:type="spellEnd"/>
      <w:r w:rsidRPr="00181F86">
        <w:rPr>
          <w:rFonts w:ascii="Times New Roman" w:hAnsi="Times New Roman" w:cs="Times New Roman"/>
          <w:sz w:val="24"/>
          <w:szCs w:val="24"/>
        </w:rPr>
        <w:t xml:space="preserve">. O and C isotope studies. Cosmogenic isotopes: </w:t>
      </w:r>
      <w:r w:rsidRPr="00181F86">
        <w:rPr>
          <w:rFonts w:ascii="Times New Roman" w:hAnsi="Times New Roman" w:cs="Times New Roman"/>
          <w:sz w:val="24"/>
          <w:szCs w:val="24"/>
          <w:vertAlign w:val="superscript"/>
        </w:rPr>
        <w:t>14</w:t>
      </w:r>
      <w:r w:rsidRPr="00181F86">
        <w:rPr>
          <w:rFonts w:ascii="Times New Roman" w:hAnsi="Times New Roman" w:cs="Times New Roman"/>
          <w:sz w:val="24"/>
          <w:szCs w:val="24"/>
        </w:rPr>
        <w:t xml:space="preserve">C, </w:t>
      </w:r>
      <w:proofErr w:type="spellStart"/>
      <w:r w:rsidRPr="00181F86">
        <w:rPr>
          <w:rFonts w:ascii="Times New Roman" w:hAnsi="Times New Roman" w:cs="Times New Roman"/>
          <w:sz w:val="24"/>
          <w:szCs w:val="24"/>
        </w:rPr>
        <w:t>Ar-Ar</w:t>
      </w:r>
      <w:proofErr w:type="spellEnd"/>
      <w:r w:rsidRPr="00181F86">
        <w:rPr>
          <w:rFonts w:ascii="Times New Roman" w:hAnsi="Times New Roman" w:cs="Times New Roman"/>
          <w:sz w:val="24"/>
          <w:szCs w:val="24"/>
        </w:rPr>
        <w:t xml:space="preserve">, and beryllium 10. Applications of isotopes in paleoclimate reconstruction and environmental studies.  </w:t>
      </w:r>
    </w:p>
    <w:p w14:paraId="0EB610D7" w14:textId="77777777" w:rsidR="00927B88" w:rsidRPr="00181F86" w:rsidRDefault="00B9284F" w:rsidP="00085D81">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9B0C638" w14:textId="77777777" w:rsidR="00927B88" w:rsidRPr="00181F86" w:rsidRDefault="00B9284F" w:rsidP="00085D81">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PRA</w:t>
      </w:r>
      <w:r w:rsidRPr="00181F86">
        <w:rPr>
          <w:rFonts w:ascii="Times New Roman" w:hAnsi="Times New Roman" w:cs="Times New Roman"/>
          <w:b/>
          <w:bCs/>
          <w:sz w:val="24"/>
          <w:szCs w:val="24"/>
        </w:rPr>
        <w:t xml:space="preserve">CTICAL (1 CREDIT: 30 HOURS) </w:t>
      </w:r>
    </w:p>
    <w:p w14:paraId="0DB14271" w14:textId="77777777"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Preparation and interpretation of isochron plots (Rb–Sr concept).</w:t>
      </w:r>
    </w:p>
    <w:p w14:paraId="644E9256" w14:textId="77777777"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Study and interpretation of Concordia–Discordia diagrams.</w:t>
      </w:r>
    </w:p>
    <w:p w14:paraId="3550CA4E" w14:textId="05033BAE" w:rsidR="00927B88" w:rsidRPr="00181F86" w:rsidRDefault="00B9284F" w:rsidP="00085D81">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Use of stable isotope data in </w:t>
      </w:r>
      <w:r w:rsidR="00E6132E" w:rsidRPr="00181F86">
        <w:rPr>
          <w:rFonts w:ascii="Times New Roman" w:hAnsi="Times New Roman" w:cs="Times New Roman"/>
          <w:sz w:val="24"/>
          <w:szCs w:val="24"/>
        </w:rPr>
        <w:t>paleoclimate</w:t>
      </w:r>
      <w:r w:rsidRPr="00181F86">
        <w:rPr>
          <w:rFonts w:ascii="Times New Roman" w:hAnsi="Times New Roman" w:cs="Times New Roman"/>
          <w:sz w:val="24"/>
          <w:szCs w:val="24"/>
        </w:rPr>
        <w:t xml:space="preserve"> interpretation.</w:t>
      </w:r>
    </w:p>
    <w:p w14:paraId="776DDCB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CBA26A9" w14:textId="77777777" w:rsidR="00927B88" w:rsidRPr="00181F86" w:rsidRDefault="00B9284F" w:rsidP="00181F86">
      <w:pPr>
        <w:pStyle w:val="Heading1"/>
        <w:spacing w:before="0" w:after="0"/>
        <w:jc w:val="both"/>
        <w:rPr>
          <w:rFonts w:ascii="Times New Roman" w:hAnsi="Times New Roman" w:cs="Times New Roman"/>
          <w:b/>
          <w:bCs/>
          <w:sz w:val="24"/>
          <w:szCs w:val="24"/>
        </w:rPr>
      </w:pPr>
      <w:bookmarkStart w:id="77" w:name="_na75vqfh94e3" w:colFirst="0" w:colLast="0"/>
      <w:bookmarkEnd w:id="77"/>
      <w:r w:rsidRPr="00181F86">
        <w:rPr>
          <w:rFonts w:ascii="Times New Roman" w:eastAsia="Times New Roman" w:hAnsi="Times New Roman" w:cs="Times New Roman"/>
          <w:b/>
          <w:bCs/>
          <w:color w:val="000000"/>
          <w:sz w:val="24"/>
          <w:szCs w:val="24"/>
        </w:rPr>
        <w:t>Suggested Readings</w:t>
      </w:r>
    </w:p>
    <w:p w14:paraId="1C69FFBB"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Faure, G. (1986). Princ</w:t>
      </w:r>
      <w:r w:rsidRPr="00181F86">
        <w:rPr>
          <w:rFonts w:ascii="Times New Roman" w:hAnsi="Times New Roman" w:cs="Times New Roman"/>
          <w:sz w:val="24"/>
          <w:szCs w:val="24"/>
        </w:rPr>
        <w:t>iples of Isotope Geology. John Wiley, 589p.</w:t>
      </w:r>
    </w:p>
    <w:p w14:paraId="298476B6"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Doe, B.R. (1970) Lead isotopes. Springer Verlag, 137p.</w:t>
      </w:r>
    </w:p>
    <w:p w14:paraId="59CAEC6C"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Faure, G. and Powell, J.L. (1972) Strontium Isotope Geology. Springer Verlag, 188p.</w:t>
      </w:r>
    </w:p>
    <w:p w14:paraId="58DCCFF0" w14:textId="62418D85" w:rsidR="00927B88" w:rsidRDefault="00363AF4" w:rsidP="00363AF4">
      <w:pPr>
        <w:ind w:right="95"/>
        <w:jc w:val="center"/>
        <w:rPr>
          <w:rFonts w:ascii="Times New Roman" w:hAnsi="Times New Roman" w:cs="Times New Roman"/>
          <w:b/>
          <w:bCs/>
          <w:sz w:val="24"/>
          <w:szCs w:val="24"/>
        </w:rPr>
      </w:pPr>
      <w:r>
        <w:rPr>
          <w:rFonts w:ascii="Times New Roman" w:hAnsi="Times New Roman" w:cs="Times New Roman"/>
          <w:b/>
          <w:bCs/>
          <w:sz w:val="24"/>
          <w:szCs w:val="24"/>
        </w:rPr>
        <w:t>-X-</w:t>
      </w:r>
    </w:p>
    <w:p w14:paraId="48A11961" w14:textId="77777777" w:rsidR="00363AF4" w:rsidRPr="00181F86" w:rsidRDefault="00363AF4" w:rsidP="00363AF4">
      <w:pPr>
        <w:ind w:right="95"/>
        <w:jc w:val="center"/>
        <w:rPr>
          <w:rFonts w:ascii="Times New Roman" w:hAnsi="Times New Roman" w:cs="Times New Roman"/>
          <w:b/>
          <w:bCs/>
          <w:sz w:val="24"/>
          <w:szCs w:val="24"/>
        </w:rPr>
      </w:pPr>
    </w:p>
    <w:p w14:paraId="47273EE7" w14:textId="77777777" w:rsidR="00897D9C" w:rsidRDefault="00897D9C" w:rsidP="00E6132E">
      <w:pPr>
        <w:pStyle w:val="Heading1"/>
        <w:spacing w:before="0" w:after="0"/>
        <w:jc w:val="both"/>
        <w:rPr>
          <w:rFonts w:ascii="Times New Roman" w:eastAsia="Times New Roman" w:hAnsi="Times New Roman" w:cs="Times New Roman"/>
          <w:b/>
          <w:bCs/>
          <w:color w:val="000000"/>
          <w:sz w:val="24"/>
          <w:szCs w:val="24"/>
        </w:rPr>
      </w:pPr>
    </w:p>
    <w:p w14:paraId="76B949EF" w14:textId="68595BE5" w:rsidR="00927B88" w:rsidRPr="00181F86" w:rsidRDefault="00B9284F" w:rsidP="00E6132E">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IGNEOUS PETROLOGY</w:t>
      </w:r>
    </w:p>
    <w:p w14:paraId="3D565A5F"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IGLYMJIP0826</w:t>
      </w:r>
    </w:p>
    <w:p w14:paraId="34D5D4CA"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w:t>
      </w:r>
      <w:r w:rsidRPr="00181F86">
        <w:rPr>
          <w:rFonts w:ascii="Times New Roman" w:hAnsi="Times New Roman" w:cs="Times New Roman"/>
          <w:b/>
          <w:bCs/>
          <w:sz w:val="24"/>
          <w:szCs w:val="24"/>
        </w:rPr>
        <w:t>TYPE: MAJOR</w:t>
      </w:r>
    </w:p>
    <w:p w14:paraId="0A5120E7" w14:textId="277E9C72" w:rsidR="00927B88" w:rsidRPr="00181F86" w:rsidRDefault="00B9284F" w:rsidP="00E6132E">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E6132E">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04; Total Contact Hrs. 60 </w:t>
      </w:r>
    </w:p>
    <w:p w14:paraId="6567F763" w14:textId="018C9EF7" w:rsidR="00927B88" w:rsidRPr="00181F86" w:rsidRDefault="00E6132E" w:rsidP="00E6132E">
      <w:pPr>
        <w:spacing w:after="0"/>
        <w:ind w:left="7210" w:right="95" w:hanging="10"/>
        <w:jc w:val="both"/>
        <w:rPr>
          <w:rFonts w:ascii="Times New Roman" w:hAnsi="Times New Roman" w:cs="Times New Roman"/>
          <w:b/>
          <w:bCs/>
          <w:color w:val="000000"/>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100</w:t>
      </w:r>
    </w:p>
    <w:p w14:paraId="608A7704" w14:textId="77777777" w:rsidR="00927B88" w:rsidRPr="00181F86" w:rsidRDefault="00B9284F" w:rsidP="00E6132E">
      <w:pPr>
        <w:pStyle w:val="Heading3"/>
        <w:keepNext w:val="0"/>
        <w:keepLines w:val="0"/>
        <w:spacing w:before="0"/>
        <w:ind w:left="10" w:right="95"/>
        <w:jc w:val="both"/>
        <w:rPr>
          <w:rFonts w:ascii="Times New Roman" w:eastAsia="Times New Roman" w:hAnsi="Times New Roman" w:cs="Times New Roman"/>
          <w:color w:val="000000"/>
          <w:sz w:val="24"/>
          <w:szCs w:val="24"/>
        </w:rPr>
      </w:pPr>
      <w:bookmarkStart w:id="78" w:name="_idum8wf6lqh7" w:colFirst="0" w:colLast="0"/>
      <w:bookmarkEnd w:id="78"/>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3B04BD6E" w14:textId="77777777" w:rsidR="00927B88" w:rsidRPr="00181F86" w:rsidRDefault="00B9284F" w:rsidP="00E6132E">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CLO_1: </w:t>
      </w:r>
      <w:r w:rsidRPr="00181F86">
        <w:rPr>
          <w:rFonts w:ascii="Times New Roman" w:hAnsi="Times New Roman" w:cs="Times New Roman"/>
          <w:sz w:val="24"/>
          <w:szCs w:val="24"/>
        </w:rPr>
        <w:t xml:space="preserve">Explain magma generation, evolution, and processes such as crystallization, differentiation, </w:t>
      </w:r>
      <w:r w:rsidRPr="00181F86">
        <w:rPr>
          <w:rFonts w:ascii="Times New Roman" w:hAnsi="Times New Roman" w:cs="Times New Roman"/>
          <w:sz w:val="24"/>
          <w:szCs w:val="24"/>
        </w:rPr>
        <w:t>and partial melting in various tectonic settings.</w:t>
      </w:r>
    </w:p>
    <w:p w14:paraId="3FE3EACB" w14:textId="77777777" w:rsidR="00927B88" w:rsidRPr="00181F86" w:rsidRDefault="00B9284F" w:rsidP="00E6132E">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CLO_2: </w:t>
      </w:r>
      <w:r w:rsidRPr="00181F86">
        <w:rPr>
          <w:rFonts w:ascii="Times New Roman" w:hAnsi="Times New Roman" w:cs="Times New Roman"/>
          <w:sz w:val="24"/>
          <w:szCs w:val="24"/>
        </w:rPr>
        <w:t>Classify igneous rocks and evaluate their petrogenesis using phase equilibria and global examples like large igneous provinces.</w:t>
      </w:r>
    </w:p>
    <w:p w14:paraId="25B352AD" w14:textId="77777777" w:rsidR="00927B88" w:rsidRPr="00181F86" w:rsidRDefault="00B9284F" w:rsidP="00E6132E">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CLO_3: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geochemical data, including major, trace, and isotopic s</w:t>
      </w:r>
      <w:r w:rsidRPr="00181F86">
        <w:rPr>
          <w:rFonts w:ascii="Times New Roman" w:hAnsi="Times New Roman" w:cs="Times New Roman"/>
          <w:sz w:val="24"/>
          <w:szCs w:val="24"/>
        </w:rPr>
        <w:t>ignatures, to interpret magma evolution and metallogenic processes.</w:t>
      </w:r>
    </w:p>
    <w:p w14:paraId="6B778405" w14:textId="77777777" w:rsidR="00927B88" w:rsidRDefault="00B9284F" w:rsidP="00E6132E">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CLO_4: </w:t>
      </w:r>
      <w:r w:rsidRPr="00181F86">
        <w:rPr>
          <w:rFonts w:ascii="Times New Roman" w:hAnsi="Times New Roman" w:cs="Times New Roman"/>
          <w:sz w:val="24"/>
          <w:szCs w:val="24"/>
        </w:rPr>
        <w:t>Apply practical skills in petrography, CIPW calculations, and geochemical diagram interpretation for igneous rock analysis.</w:t>
      </w:r>
    </w:p>
    <w:p w14:paraId="09EC9999" w14:textId="77777777" w:rsidR="00E6132E" w:rsidRPr="00181F86" w:rsidRDefault="00E6132E" w:rsidP="00E6132E">
      <w:pPr>
        <w:spacing w:after="0"/>
        <w:jc w:val="both"/>
        <w:rPr>
          <w:rFonts w:ascii="Times New Roman" w:hAnsi="Times New Roman" w:cs="Times New Roman"/>
          <w:sz w:val="24"/>
          <w:szCs w:val="24"/>
        </w:rPr>
      </w:pPr>
    </w:p>
    <w:p w14:paraId="6310B777" w14:textId="77777777" w:rsidR="00927B88" w:rsidRPr="00181F86" w:rsidRDefault="00B9284F" w:rsidP="00181F86">
      <w:pPr>
        <w:spacing w:after="0" w:line="276" w:lineRule="auto"/>
        <w:ind w:right="100"/>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r w:rsidRPr="00181F86">
        <w:rPr>
          <w:rFonts w:ascii="Times New Roman" w:hAnsi="Times New Roman" w:cs="Times New Roman"/>
          <w:sz w:val="24"/>
          <w:szCs w:val="24"/>
        </w:rPr>
        <w:t xml:space="preserve"> </w:t>
      </w:r>
    </w:p>
    <w:p w14:paraId="135B2F9E" w14:textId="25263AA2"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 xml:space="preserve">Concept of </w:t>
      </w:r>
      <w:r w:rsidR="00E6132E" w:rsidRPr="00181F86">
        <w:rPr>
          <w:rFonts w:ascii="Times New Roman" w:hAnsi="Times New Roman" w:cs="Times New Roman"/>
          <w:sz w:val="24"/>
          <w:szCs w:val="24"/>
        </w:rPr>
        <w:t>primary, parental</w:t>
      </w:r>
      <w:r w:rsidRPr="00181F86">
        <w:rPr>
          <w:rFonts w:ascii="Times New Roman" w:hAnsi="Times New Roman" w:cs="Times New Roman"/>
          <w:sz w:val="24"/>
          <w:szCs w:val="24"/>
        </w:rPr>
        <w:t xml:space="preserve"> and evolved magma. Petrology of mantle. Advective heat transfer in the Earth. Mechanisms for partial melting of the mantle </w:t>
      </w:r>
      <w:r w:rsidR="00E6132E" w:rsidRPr="00181F86">
        <w:rPr>
          <w:rFonts w:ascii="Times New Roman" w:hAnsi="Times New Roman" w:cs="Times New Roman"/>
          <w:sz w:val="24"/>
          <w:szCs w:val="24"/>
        </w:rPr>
        <w:t>and accumulation</w:t>
      </w:r>
      <w:r w:rsidRPr="00181F86">
        <w:rPr>
          <w:rFonts w:ascii="Times New Roman" w:hAnsi="Times New Roman" w:cs="Times New Roman"/>
          <w:sz w:val="24"/>
          <w:szCs w:val="24"/>
        </w:rPr>
        <w:t xml:space="preserve"> of melts. Composition of the source of magmas. Role of volatiles (H</w:t>
      </w:r>
      <w:r w:rsidRPr="00181F86">
        <w:rPr>
          <w:rFonts w:ascii="Times New Roman" w:hAnsi="Times New Roman" w:cs="Times New Roman"/>
          <w:sz w:val="24"/>
          <w:szCs w:val="24"/>
          <w:vertAlign w:val="subscript"/>
        </w:rPr>
        <w:t>2</w:t>
      </w:r>
      <w:r w:rsidRPr="00181F86">
        <w:rPr>
          <w:rFonts w:ascii="Times New Roman" w:hAnsi="Times New Roman" w:cs="Times New Roman"/>
          <w:sz w:val="24"/>
          <w:szCs w:val="24"/>
        </w:rPr>
        <w:t>O, CO</w:t>
      </w:r>
      <w:r w:rsidRPr="00181F86">
        <w:rPr>
          <w:rFonts w:ascii="Times New Roman" w:hAnsi="Times New Roman" w:cs="Times New Roman"/>
          <w:sz w:val="24"/>
          <w:szCs w:val="24"/>
          <w:vertAlign w:val="subscript"/>
        </w:rPr>
        <w:t>2</w:t>
      </w:r>
      <w:r w:rsidRPr="00181F86">
        <w:rPr>
          <w:rFonts w:ascii="Times New Roman" w:hAnsi="Times New Roman" w:cs="Times New Roman"/>
          <w:sz w:val="24"/>
          <w:szCs w:val="24"/>
        </w:rPr>
        <w:t>) in modifying magma composition and crys</w:t>
      </w:r>
      <w:r w:rsidRPr="00181F86">
        <w:rPr>
          <w:rFonts w:ascii="Times New Roman" w:hAnsi="Times New Roman" w:cs="Times New Roman"/>
          <w:sz w:val="24"/>
          <w:szCs w:val="24"/>
        </w:rPr>
        <w:t xml:space="preserve">tallization paths.  Mantle heterogeneities. Kinetic paths and fabric of magmatic rocks. </w:t>
      </w:r>
    </w:p>
    <w:p w14:paraId="2C3E7CA4" w14:textId="77777777" w:rsidR="00927B88" w:rsidRPr="00181F86" w:rsidRDefault="00927B88" w:rsidP="00181F86">
      <w:pPr>
        <w:spacing w:after="0" w:line="276" w:lineRule="auto"/>
        <w:ind w:right="20"/>
        <w:jc w:val="both"/>
        <w:rPr>
          <w:rFonts w:ascii="Times New Roman" w:hAnsi="Times New Roman" w:cs="Times New Roman"/>
          <w:sz w:val="24"/>
          <w:szCs w:val="24"/>
        </w:rPr>
      </w:pPr>
    </w:p>
    <w:p w14:paraId="74407AEA" w14:textId="77777777" w:rsidR="00927B88" w:rsidRPr="00181F86" w:rsidRDefault="00B9284F" w:rsidP="00181F86">
      <w:pPr>
        <w:spacing w:after="0" w:line="276" w:lineRule="auto"/>
        <w:ind w:right="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68B84CF4" w14:textId="4708EFAD"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 xml:space="preserve">Phase Rule and Lever Rule. Phase equilibrium of binary (Ab-An, Di-An, Fo-Si) and ternary (Di-Ab-An, Di-Fo-Si, Fo-An-Si) systems. Petrology of Granites (Caledonian, </w:t>
      </w:r>
      <w:r w:rsidR="00E6132E" w:rsidRPr="00181F86">
        <w:rPr>
          <w:rFonts w:ascii="Times New Roman" w:hAnsi="Times New Roman" w:cs="Times New Roman"/>
          <w:sz w:val="24"/>
          <w:szCs w:val="24"/>
        </w:rPr>
        <w:t xml:space="preserve">Cordilleran, </w:t>
      </w:r>
      <w:proofErr w:type="spellStart"/>
      <w:r w:rsidR="00E6132E" w:rsidRPr="00181F86">
        <w:rPr>
          <w:rFonts w:ascii="Times New Roman" w:hAnsi="Times New Roman" w:cs="Times New Roman"/>
          <w:sz w:val="24"/>
          <w:szCs w:val="24"/>
        </w:rPr>
        <w:t>Collission</w:t>
      </w:r>
      <w:proofErr w:type="spellEnd"/>
      <w:r w:rsidRPr="00181F86">
        <w:rPr>
          <w:rFonts w:ascii="Times New Roman" w:hAnsi="Times New Roman" w:cs="Times New Roman"/>
          <w:sz w:val="24"/>
          <w:szCs w:val="24"/>
        </w:rPr>
        <w:t xml:space="preserve"> granites) and </w:t>
      </w:r>
      <w:proofErr w:type="spellStart"/>
      <w:r w:rsidRPr="00181F86">
        <w:rPr>
          <w:rFonts w:ascii="Times New Roman" w:hAnsi="Times New Roman" w:cs="Times New Roman"/>
          <w:sz w:val="24"/>
          <w:szCs w:val="24"/>
        </w:rPr>
        <w:t>Adakites</w:t>
      </w:r>
      <w:proofErr w:type="spellEnd"/>
      <w:r w:rsidRPr="00181F86">
        <w:rPr>
          <w:rFonts w:ascii="Times New Roman" w:hAnsi="Times New Roman" w:cs="Times New Roman"/>
          <w:sz w:val="24"/>
          <w:szCs w:val="24"/>
        </w:rPr>
        <w:t>. Petrology of Kimberlites, Carbonatites, Lamp</w:t>
      </w:r>
      <w:r w:rsidRPr="00181F86">
        <w:rPr>
          <w:rFonts w:ascii="Times New Roman" w:hAnsi="Times New Roman" w:cs="Times New Roman"/>
          <w:sz w:val="24"/>
          <w:szCs w:val="24"/>
        </w:rPr>
        <w:t xml:space="preserve">rophyres, </w:t>
      </w:r>
      <w:proofErr w:type="spellStart"/>
      <w:r w:rsidRPr="00181F86">
        <w:rPr>
          <w:rFonts w:ascii="Times New Roman" w:hAnsi="Times New Roman" w:cs="Times New Roman"/>
          <w:sz w:val="24"/>
          <w:szCs w:val="24"/>
        </w:rPr>
        <w:t>Lamproits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Nephline</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syenite</w:t>
      </w:r>
      <w:proofErr w:type="spellEnd"/>
      <w:r w:rsidRPr="00181F86">
        <w:rPr>
          <w:rFonts w:ascii="Times New Roman" w:hAnsi="Times New Roman" w:cs="Times New Roman"/>
          <w:sz w:val="24"/>
          <w:szCs w:val="24"/>
        </w:rPr>
        <w:t xml:space="preserve">, Alkali basalt, Basanite, High Mg- rocks (Komatiites, </w:t>
      </w:r>
      <w:proofErr w:type="spellStart"/>
      <w:r w:rsidRPr="00181F86">
        <w:rPr>
          <w:rFonts w:ascii="Times New Roman" w:hAnsi="Times New Roman" w:cs="Times New Roman"/>
          <w:sz w:val="24"/>
          <w:szCs w:val="24"/>
        </w:rPr>
        <w:t>Boninites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Picrites</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Sanukitoids</w:t>
      </w:r>
      <w:proofErr w:type="spellEnd"/>
      <w:r w:rsidRPr="00181F86">
        <w:rPr>
          <w:rFonts w:ascii="Times New Roman" w:hAnsi="Times New Roman" w:cs="Times New Roman"/>
          <w:sz w:val="24"/>
          <w:szCs w:val="24"/>
        </w:rPr>
        <w:t xml:space="preserve">). Petrology of MORBs, OIBs, BABB, and CFBs with special </w:t>
      </w:r>
      <w:proofErr w:type="spellStart"/>
      <w:r w:rsidRPr="00181F86">
        <w:rPr>
          <w:rFonts w:ascii="Times New Roman" w:hAnsi="Times New Roman" w:cs="Times New Roman"/>
          <w:sz w:val="24"/>
          <w:szCs w:val="24"/>
        </w:rPr>
        <w:t>refernce</w:t>
      </w:r>
      <w:proofErr w:type="spellEnd"/>
      <w:r w:rsidRPr="00181F86">
        <w:rPr>
          <w:rFonts w:ascii="Times New Roman" w:hAnsi="Times New Roman" w:cs="Times New Roman"/>
          <w:sz w:val="24"/>
          <w:szCs w:val="24"/>
        </w:rPr>
        <w:t xml:space="preserve"> to </w:t>
      </w:r>
      <w:proofErr w:type="spellStart"/>
      <w:r w:rsidRPr="00181F86">
        <w:rPr>
          <w:rFonts w:ascii="Times New Roman" w:hAnsi="Times New Roman" w:cs="Times New Roman"/>
          <w:sz w:val="24"/>
          <w:szCs w:val="24"/>
        </w:rPr>
        <w:t>Panjal</w:t>
      </w:r>
      <w:proofErr w:type="spellEnd"/>
      <w:r w:rsidRPr="00181F86">
        <w:rPr>
          <w:rFonts w:ascii="Times New Roman" w:hAnsi="Times New Roman" w:cs="Times New Roman"/>
          <w:sz w:val="24"/>
          <w:szCs w:val="24"/>
        </w:rPr>
        <w:t xml:space="preserve"> and Deccan Traps.</w:t>
      </w:r>
    </w:p>
    <w:p w14:paraId="016D26DA" w14:textId="77777777" w:rsidR="00927B88" w:rsidRPr="00181F86" w:rsidRDefault="00927B88" w:rsidP="00181F86">
      <w:pPr>
        <w:spacing w:after="0" w:line="276" w:lineRule="auto"/>
        <w:ind w:right="20"/>
        <w:jc w:val="both"/>
        <w:rPr>
          <w:rFonts w:ascii="Times New Roman" w:hAnsi="Times New Roman" w:cs="Times New Roman"/>
          <w:b/>
          <w:bCs/>
          <w:sz w:val="24"/>
          <w:szCs w:val="24"/>
        </w:rPr>
      </w:pPr>
    </w:p>
    <w:p w14:paraId="5378367C" w14:textId="77777777" w:rsidR="00927B88" w:rsidRPr="00181F86" w:rsidRDefault="00B9284F" w:rsidP="00181F86">
      <w:pPr>
        <w:spacing w:after="0" w:line="276" w:lineRule="auto"/>
        <w:ind w:right="20"/>
        <w:jc w:val="both"/>
        <w:rPr>
          <w:rFonts w:ascii="Times New Roman" w:hAnsi="Times New Roman" w:cs="Times New Roman"/>
          <w:b/>
          <w:bCs/>
          <w:sz w:val="24"/>
          <w:szCs w:val="24"/>
        </w:rPr>
      </w:pPr>
      <w:r w:rsidRPr="00181F86">
        <w:rPr>
          <w:rFonts w:ascii="Times New Roman" w:hAnsi="Times New Roman" w:cs="Times New Roman"/>
          <w:b/>
          <w:bCs/>
          <w:sz w:val="24"/>
          <w:szCs w:val="24"/>
        </w:rPr>
        <w:t>UNIT-3 (15 Hours)</w:t>
      </w:r>
    </w:p>
    <w:p w14:paraId="45CF2337" w14:textId="77777777"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Geochemical char</w:t>
      </w:r>
      <w:r w:rsidRPr="00181F86">
        <w:rPr>
          <w:rFonts w:ascii="Times New Roman" w:hAnsi="Times New Roman" w:cs="Times New Roman"/>
          <w:sz w:val="24"/>
          <w:szCs w:val="24"/>
        </w:rPr>
        <w:t>acteristics of primary magma. Chemical fractionation, partition coefficient, and trace element compatibility. Magma evolution models (batch melting, incremental batch melting, dynamic melting, fractional crystallization, Rayleigh fractionation). Isotopes a</w:t>
      </w:r>
      <w:r w:rsidRPr="00181F86">
        <w:rPr>
          <w:rFonts w:ascii="Times New Roman" w:hAnsi="Times New Roman" w:cs="Times New Roman"/>
          <w:sz w:val="24"/>
          <w:szCs w:val="24"/>
        </w:rPr>
        <w:t>s petrogenetic indicators.</w:t>
      </w:r>
      <w:r w:rsidRPr="00181F86">
        <w:rPr>
          <w:rFonts w:ascii="Times New Roman" w:hAnsi="Times New Roman" w:cs="Times New Roman"/>
          <w:b/>
          <w:bCs/>
          <w:sz w:val="24"/>
          <w:szCs w:val="24"/>
        </w:rPr>
        <w:t xml:space="preserve"> </w:t>
      </w:r>
      <w:r w:rsidRPr="00181F86">
        <w:rPr>
          <w:rFonts w:ascii="Times New Roman" w:hAnsi="Times New Roman" w:cs="Times New Roman"/>
          <w:sz w:val="24"/>
          <w:szCs w:val="24"/>
        </w:rPr>
        <w:t xml:space="preserve">Application of geochemistry (major, trace and REE's) in igneous petrology. Metallogeny and plate tectonics: ore formation vis-a-vis igneous processes. </w:t>
      </w:r>
    </w:p>
    <w:p w14:paraId="3686D710" w14:textId="77777777" w:rsidR="00927B88" w:rsidRPr="00181F86" w:rsidRDefault="00927B88" w:rsidP="00181F86">
      <w:pPr>
        <w:spacing w:after="158"/>
        <w:ind w:left="5"/>
        <w:jc w:val="both"/>
        <w:rPr>
          <w:rFonts w:ascii="Times New Roman" w:hAnsi="Times New Roman" w:cs="Times New Roman"/>
          <w:sz w:val="24"/>
          <w:szCs w:val="24"/>
        </w:rPr>
      </w:pPr>
    </w:p>
    <w:p w14:paraId="6DF551BC" w14:textId="77777777" w:rsidR="00927B88" w:rsidRPr="00181F86" w:rsidRDefault="00B9284F" w:rsidP="00E6132E">
      <w:pPr>
        <w:spacing w:after="0"/>
        <w:ind w:left="5"/>
        <w:jc w:val="both"/>
        <w:rPr>
          <w:rFonts w:ascii="Times New Roman" w:hAnsi="Times New Roman" w:cs="Times New Roman"/>
          <w:b/>
          <w:bCs/>
          <w:sz w:val="24"/>
          <w:szCs w:val="24"/>
        </w:rPr>
      </w:pPr>
      <w:r w:rsidRPr="00181F86">
        <w:rPr>
          <w:rFonts w:ascii="Times New Roman" w:hAnsi="Times New Roman" w:cs="Times New Roman"/>
          <w:b/>
          <w:bCs/>
          <w:sz w:val="24"/>
          <w:szCs w:val="24"/>
        </w:rPr>
        <w:t>Practical /Tutorial (1 Credit: 30 hours)</w:t>
      </w:r>
    </w:p>
    <w:p w14:paraId="774D79BA" w14:textId="77777777" w:rsidR="00927B88" w:rsidRPr="00181F86" w:rsidRDefault="00B9284F" w:rsidP="003C6BAB">
      <w:pPr>
        <w:spacing w:after="0"/>
        <w:ind w:left="284" w:right="14" w:hanging="284"/>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sz w:val="24"/>
          <w:szCs w:val="24"/>
        </w:rPr>
        <w:t>●</w:t>
      </w:r>
      <w:r w:rsidRPr="00181F86">
        <w:rPr>
          <w:rFonts w:ascii="Times New Roman" w:eastAsia="Arial" w:hAnsi="Times New Roman" w:cs="Times New Roman"/>
          <w:sz w:val="24"/>
          <w:szCs w:val="24"/>
        </w:rPr>
        <w:t xml:space="preserve"> </w:t>
      </w:r>
      <w:r w:rsidRPr="00181F86">
        <w:rPr>
          <w:rFonts w:ascii="Times New Roman" w:hAnsi="Times New Roman" w:cs="Times New Roman"/>
          <w:sz w:val="24"/>
          <w:szCs w:val="24"/>
        </w:rPr>
        <w:t>Megascopic and microscopic exami</w:t>
      </w:r>
      <w:r w:rsidRPr="00181F86">
        <w:rPr>
          <w:rFonts w:ascii="Times New Roman" w:hAnsi="Times New Roman" w:cs="Times New Roman"/>
          <w:sz w:val="24"/>
          <w:szCs w:val="24"/>
        </w:rPr>
        <w:t xml:space="preserve">nation of acidic, basic and ultramafic igneous rocks.  </w:t>
      </w:r>
    </w:p>
    <w:p w14:paraId="7243CC14" w14:textId="77777777" w:rsidR="00927B88" w:rsidRPr="00181F86" w:rsidRDefault="00B9284F" w:rsidP="003C6BAB">
      <w:pPr>
        <w:numPr>
          <w:ilvl w:val="0"/>
          <w:numId w:val="22"/>
        </w:numPr>
        <w:spacing w:after="0" w:line="248" w:lineRule="auto"/>
        <w:ind w:left="284" w:right="14" w:hanging="284"/>
        <w:jc w:val="both"/>
        <w:rPr>
          <w:rFonts w:ascii="Times New Roman" w:hAnsi="Times New Roman" w:cs="Times New Roman"/>
          <w:sz w:val="24"/>
          <w:szCs w:val="24"/>
        </w:rPr>
      </w:pPr>
      <w:r w:rsidRPr="00181F86">
        <w:rPr>
          <w:rFonts w:ascii="Times New Roman" w:hAnsi="Times New Roman" w:cs="Times New Roman"/>
          <w:sz w:val="24"/>
          <w:szCs w:val="24"/>
        </w:rPr>
        <w:t xml:space="preserve">CIPW normative calculations based on geochemical data of a few ultramafic, mafic and felsic rocks (Manual and computer programming).   </w:t>
      </w:r>
    </w:p>
    <w:p w14:paraId="2DF910AE" w14:textId="77777777" w:rsidR="00927B88" w:rsidRPr="00181F86" w:rsidRDefault="00B9284F" w:rsidP="003C6BAB">
      <w:pPr>
        <w:numPr>
          <w:ilvl w:val="0"/>
          <w:numId w:val="22"/>
        </w:numPr>
        <w:spacing w:after="0" w:line="248" w:lineRule="auto"/>
        <w:ind w:left="284" w:right="14" w:hanging="284"/>
        <w:jc w:val="both"/>
        <w:rPr>
          <w:rFonts w:ascii="Times New Roman" w:hAnsi="Times New Roman" w:cs="Times New Roman"/>
          <w:sz w:val="24"/>
          <w:szCs w:val="24"/>
        </w:rPr>
      </w:pPr>
      <w:r w:rsidRPr="00181F86">
        <w:rPr>
          <w:rFonts w:ascii="Times New Roman" w:hAnsi="Times New Roman" w:cs="Times New Roman"/>
          <w:sz w:val="24"/>
          <w:szCs w:val="24"/>
        </w:rPr>
        <w:t>Preparation and interpretation of a few geochemical diagrams (Ha</w:t>
      </w:r>
      <w:r w:rsidRPr="00181F86">
        <w:rPr>
          <w:rFonts w:ascii="Times New Roman" w:hAnsi="Times New Roman" w:cs="Times New Roman"/>
          <w:sz w:val="24"/>
          <w:szCs w:val="24"/>
        </w:rPr>
        <w:t xml:space="preserve">rker variation diagrams, AFM, </w:t>
      </w:r>
      <w:proofErr w:type="spellStart"/>
      <w:r w:rsidRPr="00181F86">
        <w:rPr>
          <w:rFonts w:ascii="Times New Roman" w:hAnsi="Times New Roman" w:cs="Times New Roman"/>
          <w:sz w:val="24"/>
          <w:szCs w:val="24"/>
        </w:rPr>
        <w:t>Rb</w:t>
      </w:r>
      <w:proofErr w:type="spellEnd"/>
      <w:r w:rsidRPr="00181F86">
        <w:rPr>
          <w:rFonts w:ascii="Times New Roman" w:hAnsi="Times New Roman" w:cs="Times New Roman"/>
          <w:sz w:val="24"/>
          <w:szCs w:val="24"/>
        </w:rPr>
        <w:t>-</w:t>
      </w:r>
      <w:proofErr w:type="spellStart"/>
      <w:r w:rsidRPr="00181F86">
        <w:rPr>
          <w:rFonts w:ascii="Times New Roman" w:hAnsi="Times New Roman" w:cs="Times New Roman"/>
          <w:sz w:val="24"/>
          <w:szCs w:val="24"/>
        </w:rPr>
        <w:t>Hf</w:t>
      </w:r>
      <w:proofErr w:type="spellEnd"/>
      <w:r w:rsidRPr="00181F86">
        <w:rPr>
          <w:rFonts w:ascii="Times New Roman" w:hAnsi="Times New Roman" w:cs="Times New Roman"/>
          <w:sz w:val="24"/>
          <w:szCs w:val="24"/>
        </w:rPr>
        <w:t xml:space="preserve">-Ta, </w:t>
      </w:r>
      <w:proofErr w:type="spellStart"/>
      <w:r w:rsidRPr="00181F86">
        <w:rPr>
          <w:rFonts w:ascii="Times New Roman" w:hAnsi="Times New Roman" w:cs="Times New Roman"/>
          <w:sz w:val="24"/>
          <w:szCs w:val="24"/>
        </w:rPr>
        <w:t>Rb-Yb+Nb</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Nb-Th</w:t>
      </w:r>
      <w:proofErr w:type="spellEnd"/>
      <w:r w:rsidRPr="00181F86">
        <w:rPr>
          <w:rFonts w:ascii="Times New Roman" w:hAnsi="Times New Roman" w:cs="Times New Roman"/>
          <w:sz w:val="24"/>
          <w:szCs w:val="24"/>
        </w:rPr>
        <w:t xml:space="preserve"> diagrams).  </w:t>
      </w:r>
    </w:p>
    <w:p w14:paraId="4701AEF7" w14:textId="77777777" w:rsidR="00927B88" w:rsidRPr="00181F86" w:rsidRDefault="00B9284F" w:rsidP="003C6BAB">
      <w:pPr>
        <w:numPr>
          <w:ilvl w:val="0"/>
          <w:numId w:val="22"/>
        </w:numPr>
        <w:spacing w:after="0" w:line="248" w:lineRule="auto"/>
        <w:ind w:left="284" w:right="14" w:hanging="284"/>
        <w:jc w:val="both"/>
        <w:rPr>
          <w:rFonts w:ascii="Times New Roman" w:hAnsi="Times New Roman" w:cs="Times New Roman"/>
          <w:sz w:val="24"/>
          <w:szCs w:val="24"/>
        </w:rPr>
      </w:pPr>
      <w:r w:rsidRPr="00181F86">
        <w:rPr>
          <w:rFonts w:ascii="Times New Roman" w:hAnsi="Times New Roman" w:cs="Times New Roman"/>
          <w:sz w:val="24"/>
          <w:szCs w:val="24"/>
        </w:rPr>
        <w:t xml:space="preserve">Normalization and interpretation of rare earth element data some ultramafic, mafic and felsic rocks.  </w:t>
      </w:r>
    </w:p>
    <w:p w14:paraId="26A205B6" w14:textId="77777777" w:rsidR="00927B88" w:rsidRPr="00181F86" w:rsidRDefault="00B9284F" w:rsidP="003C6BAB">
      <w:pPr>
        <w:numPr>
          <w:ilvl w:val="0"/>
          <w:numId w:val="22"/>
        </w:numPr>
        <w:spacing w:after="0" w:line="248" w:lineRule="auto"/>
        <w:ind w:left="284" w:right="14" w:hanging="284"/>
        <w:jc w:val="both"/>
        <w:rPr>
          <w:rFonts w:ascii="Times New Roman" w:hAnsi="Times New Roman" w:cs="Times New Roman"/>
          <w:sz w:val="24"/>
          <w:szCs w:val="24"/>
        </w:rPr>
      </w:pPr>
      <w:r w:rsidRPr="00181F86">
        <w:rPr>
          <w:rFonts w:ascii="Times New Roman" w:hAnsi="Times New Roman" w:cs="Times New Roman"/>
          <w:sz w:val="24"/>
          <w:szCs w:val="24"/>
        </w:rPr>
        <w:t>Identification and sample collection of some common igneous rocks in field in Ka</w:t>
      </w:r>
      <w:r w:rsidRPr="00181F86">
        <w:rPr>
          <w:rFonts w:ascii="Times New Roman" w:hAnsi="Times New Roman" w:cs="Times New Roman"/>
          <w:sz w:val="24"/>
          <w:szCs w:val="24"/>
        </w:rPr>
        <w:t>shmir valley.</w:t>
      </w:r>
    </w:p>
    <w:p w14:paraId="30C1D1A3" w14:textId="77777777" w:rsidR="00927B88" w:rsidRPr="00181F86" w:rsidRDefault="00927B88" w:rsidP="00181F86">
      <w:pPr>
        <w:spacing w:after="0"/>
        <w:ind w:left="725"/>
        <w:jc w:val="both"/>
        <w:rPr>
          <w:rFonts w:ascii="Times New Roman" w:hAnsi="Times New Roman" w:cs="Times New Roman"/>
          <w:sz w:val="24"/>
          <w:szCs w:val="24"/>
        </w:rPr>
      </w:pPr>
    </w:p>
    <w:p w14:paraId="16942EBD" w14:textId="77777777" w:rsidR="00927B88" w:rsidRPr="00181F86" w:rsidRDefault="00B9284F" w:rsidP="00E6132E">
      <w:pPr>
        <w:pStyle w:val="Heading1"/>
        <w:spacing w:before="0" w:after="0"/>
        <w:jc w:val="both"/>
        <w:rPr>
          <w:rFonts w:ascii="Times New Roman" w:hAnsi="Times New Roman" w:cs="Times New Roman"/>
          <w:sz w:val="24"/>
          <w:szCs w:val="24"/>
        </w:rPr>
      </w:pPr>
      <w:bookmarkStart w:id="79" w:name="_5etenusiyjdv" w:colFirst="0" w:colLast="0"/>
      <w:bookmarkEnd w:id="79"/>
      <w:r w:rsidRPr="00181F86">
        <w:rPr>
          <w:rFonts w:ascii="Times New Roman" w:eastAsia="Times New Roman" w:hAnsi="Times New Roman" w:cs="Times New Roman"/>
          <w:b/>
          <w:bCs/>
          <w:color w:val="000000"/>
          <w:sz w:val="24"/>
          <w:szCs w:val="24"/>
        </w:rPr>
        <w:lastRenderedPageBreak/>
        <w:t>Suggested Readings</w:t>
      </w:r>
    </w:p>
    <w:p w14:paraId="4DD1B7F0"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Albert, J., 1967: Descriptive petrology of the Igneous Rocks. Mc-Graw Hill, New York.   </w:t>
      </w:r>
    </w:p>
    <w:p w14:paraId="018A63A2"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Alexander, Mc. B., 1987: Igneous Petrology. Prentice Hall.   </w:t>
      </w:r>
    </w:p>
    <w:p w14:paraId="3268B4EE" w14:textId="4852E9C9"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 Ronald Frost and Carol D. Frost (2014) Essentials of Igneous and Metamorphic Petrology. </w:t>
      </w:r>
    </w:p>
    <w:p w14:paraId="75F1EB1B"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Best, M. G., 1986: Igneous Petrology, CBS Pub.   </w:t>
      </w:r>
    </w:p>
    <w:p w14:paraId="5CD56ECB" w14:textId="2FDFB29D"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Blatt H. &amp; Tracy R.J. 1995. Petrology: Igneous, Sedimentary &amp; Metamorphic. </w:t>
      </w:r>
    </w:p>
    <w:p w14:paraId="03084D46"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Bose, M. K., 1997: Igneous Petrology. </w:t>
      </w:r>
      <w:r w:rsidRPr="00181F86">
        <w:rPr>
          <w:rFonts w:ascii="Times New Roman" w:hAnsi="Times New Roman" w:cs="Times New Roman"/>
          <w:sz w:val="24"/>
          <w:szCs w:val="24"/>
        </w:rPr>
        <w:t xml:space="preserve">World Press.   </w:t>
      </w:r>
    </w:p>
    <w:p w14:paraId="70891CA4"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Hall, A., 1988: Igneous petrology. ELBSI Longman.   </w:t>
      </w:r>
    </w:p>
    <w:p w14:paraId="571CB1D8"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Kearey, P., Klepeis, K.A. and Vine, F. J., 2013. Global Tectonics. John Wiley &amp; Sons Ltd. UK. </w:t>
      </w:r>
    </w:p>
    <w:p w14:paraId="02DF9C64"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McBirney, A. R., 1993: Igneous Petrology. John Wiley.  </w:t>
      </w:r>
    </w:p>
    <w:p w14:paraId="577F518A" w14:textId="77777777" w:rsidR="00927B88" w:rsidRPr="00181F86" w:rsidRDefault="00B9284F" w:rsidP="00E6132E">
      <w:pPr>
        <w:spacing w:after="5" w:line="248" w:lineRule="auto"/>
        <w:ind w:right="14"/>
        <w:jc w:val="both"/>
        <w:rPr>
          <w:rFonts w:ascii="Times New Roman" w:hAnsi="Times New Roman" w:cs="Times New Roman"/>
          <w:sz w:val="24"/>
          <w:szCs w:val="24"/>
        </w:rPr>
      </w:pPr>
      <w:proofErr w:type="spellStart"/>
      <w:r w:rsidRPr="00181F86">
        <w:rPr>
          <w:rFonts w:ascii="Times New Roman" w:hAnsi="Times New Roman" w:cs="Times New Roman"/>
          <w:sz w:val="24"/>
          <w:szCs w:val="24"/>
        </w:rPr>
        <w:t>Moores</w:t>
      </w:r>
      <w:proofErr w:type="spellEnd"/>
      <w:r w:rsidRPr="00181F86">
        <w:rPr>
          <w:rFonts w:ascii="Times New Roman" w:hAnsi="Times New Roman" w:cs="Times New Roman"/>
          <w:sz w:val="24"/>
          <w:szCs w:val="24"/>
        </w:rPr>
        <w:t>, E. M. and Twiss, R. J., 2006</w:t>
      </w:r>
      <w:r w:rsidRPr="00181F86">
        <w:rPr>
          <w:rFonts w:ascii="Times New Roman" w:hAnsi="Times New Roman" w:cs="Times New Roman"/>
          <w:sz w:val="24"/>
          <w:szCs w:val="24"/>
        </w:rPr>
        <w:t xml:space="preserve">. Tectonics, W.H. Freeman &amp; Company, </w:t>
      </w:r>
    </w:p>
    <w:p w14:paraId="4EC074F0" w14:textId="77777777" w:rsidR="00E6132E"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Philpotts, A., &amp; Ague, J. 2009: Principles of Igneous and Metamorphic Petrology. </w:t>
      </w:r>
    </w:p>
    <w:p w14:paraId="1DC88325"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Piper, J.D.A. 1987: </w:t>
      </w:r>
      <w:proofErr w:type="spellStart"/>
      <w:r w:rsidRPr="00181F86">
        <w:rPr>
          <w:rFonts w:ascii="Times New Roman" w:hAnsi="Times New Roman" w:cs="Times New Roman"/>
          <w:sz w:val="24"/>
          <w:szCs w:val="24"/>
        </w:rPr>
        <w:t>Paleomagnetism</w:t>
      </w:r>
      <w:proofErr w:type="spellEnd"/>
      <w:r w:rsidRPr="00181F86">
        <w:rPr>
          <w:rFonts w:ascii="Times New Roman" w:hAnsi="Times New Roman" w:cs="Times New Roman"/>
          <w:sz w:val="24"/>
          <w:szCs w:val="24"/>
        </w:rPr>
        <w:t xml:space="preserve"> and the continental Crust. New York, J. Wiley, 434 pp. </w:t>
      </w:r>
    </w:p>
    <w:p w14:paraId="305BDEC3"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Shelley, D., 1995: Descriptive Petrology of the Igneous Rocks. Chapman &amp; Hall.  </w:t>
      </w:r>
    </w:p>
    <w:p w14:paraId="4F7D9AC8"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Turner &amp;</w:t>
      </w:r>
      <w:proofErr w:type="spellStart"/>
      <w:r w:rsidRPr="00181F86">
        <w:rPr>
          <w:rFonts w:ascii="Times New Roman" w:hAnsi="Times New Roman" w:cs="Times New Roman"/>
          <w:sz w:val="24"/>
          <w:szCs w:val="24"/>
        </w:rPr>
        <w:t>Verhoogen</w:t>
      </w:r>
      <w:proofErr w:type="spellEnd"/>
      <w:r w:rsidRPr="00181F86">
        <w:rPr>
          <w:rFonts w:ascii="Times New Roman" w:hAnsi="Times New Roman" w:cs="Times New Roman"/>
          <w:sz w:val="24"/>
          <w:szCs w:val="24"/>
        </w:rPr>
        <w:t xml:space="preserve">, 1999: Igneous and Metamorphic Petrology. CBS Pub.   </w:t>
      </w:r>
    </w:p>
    <w:p w14:paraId="20A7D07C" w14:textId="77777777" w:rsidR="00927B88" w:rsidRPr="00181F86" w:rsidRDefault="00B9284F" w:rsidP="00E6132E">
      <w:pPr>
        <w:spacing w:after="5" w:line="248" w:lineRule="auto"/>
        <w:ind w:right="14"/>
        <w:jc w:val="both"/>
        <w:rPr>
          <w:rFonts w:ascii="Times New Roman" w:hAnsi="Times New Roman" w:cs="Times New Roman"/>
          <w:sz w:val="24"/>
          <w:szCs w:val="24"/>
        </w:rPr>
      </w:pPr>
      <w:hyperlink r:id="rId7">
        <w:proofErr w:type="spellStart"/>
        <w:r w:rsidR="00927B88" w:rsidRPr="00181F86">
          <w:rPr>
            <w:rFonts w:ascii="Times New Roman" w:hAnsi="Times New Roman" w:cs="Times New Roman"/>
            <w:sz w:val="24"/>
            <w:szCs w:val="24"/>
          </w:rPr>
          <w:t>Valdiya</w:t>
        </w:r>
        <w:proofErr w:type="spellEnd"/>
        <w:r w:rsidR="00927B88" w:rsidRPr="00181F86">
          <w:rPr>
            <w:rFonts w:ascii="Times New Roman" w:hAnsi="Times New Roman" w:cs="Times New Roman"/>
            <w:sz w:val="24"/>
            <w:szCs w:val="24"/>
          </w:rPr>
          <w:t>,</w:t>
        </w:r>
      </w:hyperlink>
      <w:r w:rsidR="00927B88" w:rsidRPr="00181F86">
        <w:rPr>
          <w:rFonts w:ascii="Times New Roman" w:hAnsi="Times New Roman" w:cs="Times New Roman"/>
          <w:sz w:val="24"/>
          <w:szCs w:val="24"/>
        </w:rPr>
        <w:t xml:space="preserve"> K.S., 2009: Aspects of Tectonics: Focus on South-Central Asia. Tata McGraw-Hill. </w:t>
      </w:r>
    </w:p>
    <w:p w14:paraId="60F5F91D" w14:textId="77777777" w:rsidR="00927B88" w:rsidRPr="00181F86" w:rsidRDefault="00B9284F" w:rsidP="00E6132E">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Winter, J.D.  2010: Principles of Igneous and Metamorphic Petrology: Pearson New </w:t>
      </w:r>
    </w:p>
    <w:p w14:paraId="47A4EE2C"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5762C618" w14:textId="77777777" w:rsidR="00927B88" w:rsidRPr="00181F86" w:rsidRDefault="00927B88" w:rsidP="00181F86">
      <w:pPr>
        <w:ind w:right="95"/>
        <w:jc w:val="both"/>
        <w:rPr>
          <w:rFonts w:ascii="Times New Roman" w:hAnsi="Times New Roman" w:cs="Times New Roman"/>
          <w:b/>
          <w:bCs/>
          <w:color w:val="000000"/>
          <w:sz w:val="24"/>
          <w:szCs w:val="24"/>
        </w:rPr>
      </w:pPr>
    </w:p>
    <w:p w14:paraId="03566A87" w14:textId="77777777" w:rsidR="00927B88" w:rsidRPr="00181F86" w:rsidRDefault="00B9284F" w:rsidP="00E6132E">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METAMORPHIC PETROLOGY</w:t>
      </w:r>
    </w:p>
    <w:p w14:paraId="25416E6C"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w:t>
      </w:r>
      <w:r w:rsidRPr="00181F86">
        <w:rPr>
          <w:rFonts w:ascii="Times New Roman" w:hAnsi="Times New Roman" w:cs="Times New Roman"/>
          <w:b/>
          <w:bCs/>
          <w:sz w:val="24"/>
          <w:szCs w:val="24"/>
        </w:rPr>
        <w:t>YMJMP0826</w:t>
      </w:r>
    </w:p>
    <w:p w14:paraId="5A35F39C"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2CF815C" w14:textId="77777777" w:rsidR="00927B88" w:rsidRPr="00181F86" w:rsidRDefault="00B9284F" w:rsidP="00E6132E">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75 </w:t>
      </w:r>
    </w:p>
    <w:p w14:paraId="4DA29085" w14:textId="15371766" w:rsidR="00927B88" w:rsidRPr="00181F86" w:rsidRDefault="00437A35" w:rsidP="00E6132E">
      <w:pPr>
        <w:spacing w:after="0"/>
        <w:ind w:left="7210" w:right="95" w:hanging="1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Max. Marks: 100 </w:t>
      </w:r>
    </w:p>
    <w:p w14:paraId="708F1FF2" w14:textId="77777777" w:rsidR="00927B88" w:rsidRPr="00181F86" w:rsidRDefault="00B9284F" w:rsidP="00E6132E">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of this course the students will be able to: </w:t>
      </w:r>
    </w:p>
    <w:p w14:paraId="3DC97AC1" w14:textId="77777777" w:rsidR="00927B88" w:rsidRPr="00181F86" w:rsidRDefault="00B9284F" w:rsidP="00363AF4">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Explain metamorphic processes, types, and controlling factors, and analyse metamorphic textures and structures. </w:t>
      </w:r>
    </w:p>
    <w:p w14:paraId="7577110E" w14:textId="77777777" w:rsidR="00927B88" w:rsidRPr="00181F86" w:rsidRDefault="00B9284F" w:rsidP="00363AF4">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Classify metamorphic facies and reactions, and apply </w:t>
      </w:r>
      <w:proofErr w:type="spellStart"/>
      <w:r w:rsidRPr="00181F86">
        <w:rPr>
          <w:rFonts w:ascii="Times New Roman" w:hAnsi="Times New Roman" w:cs="Times New Roman"/>
          <w:sz w:val="24"/>
          <w:szCs w:val="24"/>
        </w:rPr>
        <w:t>geothermobarometry</w:t>
      </w:r>
      <w:proofErr w:type="spellEnd"/>
      <w:r w:rsidRPr="00181F86">
        <w:rPr>
          <w:rFonts w:ascii="Times New Roman" w:hAnsi="Times New Roman" w:cs="Times New Roman"/>
          <w:sz w:val="24"/>
          <w:szCs w:val="24"/>
        </w:rPr>
        <w:t xml:space="preserve"> to interpret metamorphic conditions. </w:t>
      </w:r>
    </w:p>
    <w:p w14:paraId="73D64935" w14:textId="77777777" w:rsidR="00927B88" w:rsidRPr="00181F86" w:rsidRDefault="00B9284F" w:rsidP="00363AF4">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Interpret P-T-t paths</w:t>
      </w:r>
      <w:r w:rsidRPr="00181F86">
        <w:rPr>
          <w:rFonts w:ascii="Times New Roman" w:hAnsi="Times New Roman" w:cs="Times New Roman"/>
          <w:sz w:val="24"/>
          <w:szCs w:val="24"/>
        </w:rPr>
        <w:t xml:space="preserve">, petrogenetic grids, and the tectonic context of regional and extreme metamorphism. </w:t>
      </w:r>
    </w:p>
    <w:p w14:paraId="7EC371A8" w14:textId="77777777" w:rsidR="00927B88" w:rsidRPr="00181F86" w:rsidRDefault="00B9284F" w:rsidP="00363AF4">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Describe key gemmological properties and evaluate the quality, origin, and characteristics of major gemstones. </w:t>
      </w:r>
    </w:p>
    <w:p w14:paraId="2AEC4087" w14:textId="77777777" w:rsidR="00927B88" w:rsidRPr="00181F86" w:rsidRDefault="00927B88" w:rsidP="00181F86">
      <w:pPr>
        <w:spacing w:after="0" w:line="276" w:lineRule="auto"/>
        <w:ind w:left="-5"/>
        <w:jc w:val="both"/>
        <w:rPr>
          <w:rFonts w:ascii="Times New Roman" w:hAnsi="Times New Roman" w:cs="Times New Roman"/>
          <w:b/>
          <w:bCs/>
          <w:sz w:val="24"/>
          <w:szCs w:val="24"/>
        </w:rPr>
      </w:pPr>
    </w:p>
    <w:p w14:paraId="447456AE"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3E2E30AC" w14:textId="77777777"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Metamorphism and metamorphic pr</w:t>
      </w:r>
      <w:r w:rsidRPr="00181F86">
        <w:rPr>
          <w:rFonts w:ascii="Times New Roman" w:hAnsi="Times New Roman" w:cs="Times New Roman"/>
          <w:sz w:val="24"/>
          <w:szCs w:val="24"/>
        </w:rPr>
        <w:t xml:space="preserve">ocesses; factors controlling metamorphism; temperature, pressure, role of fluids and bulk mineralogy in metamorphism.  Concept of metamorphic grade, index minerals, metamorphic zones and facies and </w:t>
      </w:r>
      <w:proofErr w:type="spellStart"/>
      <w:r w:rsidRPr="00181F86">
        <w:rPr>
          <w:rFonts w:ascii="Times New Roman" w:hAnsi="Times New Roman" w:cs="Times New Roman"/>
          <w:sz w:val="24"/>
          <w:szCs w:val="24"/>
        </w:rPr>
        <w:t>Barrowian</w:t>
      </w:r>
      <w:proofErr w:type="spellEnd"/>
      <w:r w:rsidRPr="00181F86">
        <w:rPr>
          <w:rFonts w:ascii="Times New Roman" w:hAnsi="Times New Roman" w:cs="Times New Roman"/>
          <w:sz w:val="24"/>
          <w:szCs w:val="24"/>
        </w:rPr>
        <w:t xml:space="preserve"> Zones. Concept of Mineral assemblages. Metamorph</w:t>
      </w:r>
      <w:r w:rsidRPr="00181F86">
        <w:rPr>
          <w:rFonts w:ascii="Times New Roman" w:hAnsi="Times New Roman" w:cs="Times New Roman"/>
          <w:sz w:val="24"/>
          <w:szCs w:val="24"/>
        </w:rPr>
        <w:t xml:space="preserve">ic differentiation. Metamorphic structures –, foliation, </w:t>
      </w:r>
      <w:proofErr w:type="spellStart"/>
      <w:r w:rsidRPr="00181F86">
        <w:rPr>
          <w:rFonts w:ascii="Times New Roman" w:hAnsi="Times New Roman" w:cs="Times New Roman"/>
          <w:sz w:val="24"/>
          <w:szCs w:val="24"/>
        </w:rPr>
        <w:t>schistosity</w:t>
      </w:r>
      <w:proofErr w:type="spellEnd"/>
      <w:r w:rsidRPr="00181F86">
        <w:rPr>
          <w:rFonts w:ascii="Times New Roman" w:hAnsi="Times New Roman" w:cs="Times New Roman"/>
          <w:sz w:val="24"/>
          <w:szCs w:val="24"/>
        </w:rPr>
        <w:t xml:space="preserve">, cleavage, </w:t>
      </w:r>
      <w:proofErr w:type="spellStart"/>
      <w:r w:rsidRPr="00181F86">
        <w:rPr>
          <w:rFonts w:ascii="Times New Roman" w:hAnsi="Times New Roman" w:cs="Times New Roman"/>
          <w:sz w:val="24"/>
          <w:szCs w:val="24"/>
        </w:rPr>
        <w:t>gneissosity</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lineations</w:t>
      </w:r>
      <w:proofErr w:type="spellEnd"/>
      <w:r w:rsidRPr="00181F86">
        <w:rPr>
          <w:rFonts w:ascii="Times New Roman" w:hAnsi="Times New Roman" w:cs="Times New Roman"/>
          <w:sz w:val="24"/>
          <w:szCs w:val="24"/>
        </w:rPr>
        <w:t>.</w:t>
      </w:r>
    </w:p>
    <w:p w14:paraId="0D0DF9B3" w14:textId="77777777"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 xml:space="preserve">   </w:t>
      </w:r>
    </w:p>
    <w:p w14:paraId="6C30F8E1" w14:textId="77777777" w:rsidR="00927B88" w:rsidRPr="00181F86" w:rsidRDefault="00B9284F" w:rsidP="00181F86">
      <w:pPr>
        <w:spacing w:after="0" w:line="276" w:lineRule="auto"/>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2DC8BA10" w14:textId="77777777"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Metamorphic facies: Pressure, temperature and mineral assemblages of albite-epidote hornfels; hornblende-hornfels; pyroxene hor</w:t>
      </w:r>
      <w:r w:rsidRPr="00181F86">
        <w:rPr>
          <w:rFonts w:ascii="Times New Roman" w:hAnsi="Times New Roman" w:cs="Times New Roman"/>
          <w:sz w:val="24"/>
          <w:szCs w:val="24"/>
        </w:rPr>
        <w:t xml:space="preserve">nfels; </w:t>
      </w:r>
      <w:proofErr w:type="spellStart"/>
      <w:r w:rsidRPr="00181F86">
        <w:rPr>
          <w:rFonts w:ascii="Times New Roman" w:hAnsi="Times New Roman" w:cs="Times New Roman"/>
          <w:sz w:val="24"/>
          <w:szCs w:val="24"/>
        </w:rPr>
        <w:t>greenschist</w:t>
      </w:r>
      <w:proofErr w:type="spellEnd"/>
      <w:r w:rsidRPr="00181F86">
        <w:rPr>
          <w:rFonts w:ascii="Times New Roman" w:hAnsi="Times New Roman" w:cs="Times New Roman"/>
          <w:sz w:val="24"/>
          <w:szCs w:val="24"/>
        </w:rPr>
        <w:t xml:space="preserve">; amphibolite; granulite; </w:t>
      </w:r>
      <w:proofErr w:type="spellStart"/>
      <w:r w:rsidRPr="00181F86">
        <w:rPr>
          <w:rFonts w:ascii="Times New Roman" w:hAnsi="Times New Roman" w:cs="Times New Roman"/>
          <w:sz w:val="24"/>
          <w:szCs w:val="24"/>
        </w:rPr>
        <w:t>prehenite</w:t>
      </w:r>
      <w:proofErr w:type="spellEnd"/>
      <w:r w:rsidRPr="00181F86">
        <w:rPr>
          <w:rFonts w:ascii="Times New Roman" w:hAnsi="Times New Roman" w:cs="Times New Roman"/>
          <w:sz w:val="24"/>
          <w:szCs w:val="24"/>
        </w:rPr>
        <w:t xml:space="preserve"> – </w:t>
      </w:r>
      <w:proofErr w:type="spellStart"/>
      <w:r w:rsidRPr="00181F86">
        <w:rPr>
          <w:rFonts w:ascii="Times New Roman" w:hAnsi="Times New Roman" w:cs="Times New Roman"/>
          <w:sz w:val="24"/>
          <w:szCs w:val="24"/>
        </w:rPr>
        <w:t>pumpellite</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glaucophane-lawsonite</w:t>
      </w:r>
      <w:proofErr w:type="spellEnd"/>
      <w:r w:rsidRPr="00181F86">
        <w:rPr>
          <w:rFonts w:ascii="Times New Roman" w:hAnsi="Times New Roman" w:cs="Times New Roman"/>
          <w:sz w:val="24"/>
          <w:szCs w:val="24"/>
        </w:rPr>
        <w:t xml:space="preserve"> (blueschist); eclogite. Metamorphic reactions and diagrams. Metamorphic facies series. Anatexis and origin of migmatites.  </w:t>
      </w:r>
      <w:proofErr w:type="spellStart"/>
      <w:r w:rsidRPr="00181F86">
        <w:rPr>
          <w:rFonts w:ascii="Times New Roman" w:hAnsi="Times New Roman" w:cs="Times New Roman"/>
          <w:sz w:val="24"/>
          <w:szCs w:val="24"/>
        </w:rPr>
        <w:t>Geothermo</w:t>
      </w:r>
      <w:proofErr w:type="spellEnd"/>
      <w:r w:rsidRPr="00181F86">
        <w:rPr>
          <w:rFonts w:ascii="Times New Roman" w:hAnsi="Times New Roman" w:cs="Times New Roman"/>
          <w:sz w:val="24"/>
          <w:szCs w:val="24"/>
        </w:rPr>
        <w:t>-barometry.</w:t>
      </w:r>
    </w:p>
    <w:p w14:paraId="0896C810" w14:textId="77777777" w:rsidR="00927B88" w:rsidRPr="00181F86" w:rsidRDefault="00927B88" w:rsidP="00181F86">
      <w:pPr>
        <w:spacing w:after="0" w:line="276" w:lineRule="auto"/>
        <w:ind w:right="20"/>
        <w:jc w:val="both"/>
        <w:rPr>
          <w:rFonts w:ascii="Times New Roman" w:hAnsi="Times New Roman" w:cs="Times New Roman"/>
          <w:sz w:val="24"/>
          <w:szCs w:val="24"/>
        </w:rPr>
      </w:pPr>
    </w:p>
    <w:p w14:paraId="1B85D5E5" w14:textId="77777777" w:rsidR="00927B88" w:rsidRPr="00181F86" w:rsidRDefault="00B9284F" w:rsidP="00181F86">
      <w:pPr>
        <w:spacing w:after="0" w:line="276" w:lineRule="auto"/>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-3 (15 HOURS) </w:t>
      </w:r>
    </w:p>
    <w:p w14:paraId="786B81FD" w14:textId="7AED7116" w:rsidR="00927B88" w:rsidRPr="00181F86" w:rsidRDefault="00B9284F" w:rsidP="00181F86">
      <w:pPr>
        <w:spacing w:after="0" w:line="276" w:lineRule="auto"/>
        <w:ind w:right="20"/>
        <w:jc w:val="both"/>
        <w:rPr>
          <w:rFonts w:ascii="Times New Roman" w:hAnsi="Times New Roman" w:cs="Times New Roman"/>
          <w:sz w:val="24"/>
          <w:szCs w:val="24"/>
        </w:rPr>
      </w:pPr>
      <w:r w:rsidRPr="00181F86">
        <w:rPr>
          <w:rFonts w:ascii="Times New Roman" w:hAnsi="Times New Roman" w:cs="Times New Roman"/>
          <w:sz w:val="24"/>
          <w:szCs w:val="24"/>
        </w:rPr>
        <w:t xml:space="preserve">Concepts and laws of thermodynamics in metamorphic petrology. Metamorphic Application of thermodynamics in metamorphic rock </w:t>
      </w:r>
      <w:r w:rsidR="00E6132E" w:rsidRPr="00181F86">
        <w:rPr>
          <w:rFonts w:ascii="Times New Roman" w:hAnsi="Times New Roman" w:cs="Times New Roman"/>
          <w:sz w:val="24"/>
          <w:szCs w:val="24"/>
        </w:rPr>
        <w:t>formation:</w:t>
      </w:r>
      <w:r w:rsidRPr="00181F86">
        <w:rPr>
          <w:rFonts w:ascii="Times New Roman" w:hAnsi="Times New Roman" w:cs="Times New Roman"/>
          <w:sz w:val="24"/>
          <w:szCs w:val="24"/>
        </w:rPr>
        <w:t xml:space="preserve"> </w:t>
      </w:r>
      <w:r w:rsidR="00E6132E" w:rsidRPr="00181F86">
        <w:rPr>
          <w:rFonts w:ascii="Times New Roman" w:hAnsi="Times New Roman" w:cs="Times New Roman"/>
          <w:sz w:val="24"/>
          <w:szCs w:val="24"/>
        </w:rPr>
        <w:t>Enthalpy,</w:t>
      </w:r>
      <w:r w:rsidRPr="00181F86">
        <w:rPr>
          <w:rFonts w:ascii="Times New Roman" w:hAnsi="Times New Roman" w:cs="Times New Roman"/>
          <w:sz w:val="24"/>
          <w:szCs w:val="24"/>
        </w:rPr>
        <w:t xml:space="preserve"> Entropy, Intensive and Extensive variables, Gibbs Free Energy &amp; Phase rule and its derivation for a component s</w:t>
      </w:r>
      <w:r w:rsidRPr="00181F86">
        <w:rPr>
          <w:rFonts w:ascii="Times New Roman" w:hAnsi="Times New Roman" w:cs="Times New Roman"/>
          <w:sz w:val="24"/>
          <w:szCs w:val="24"/>
        </w:rPr>
        <w:t xml:space="preserve">ystem. Claussius-Clapeyron equation. </w:t>
      </w:r>
      <w:proofErr w:type="spellStart"/>
      <w:r w:rsidRPr="00181F86">
        <w:rPr>
          <w:rFonts w:ascii="Times New Roman" w:hAnsi="Times New Roman" w:cs="Times New Roman"/>
          <w:sz w:val="24"/>
          <w:szCs w:val="24"/>
        </w:rPr>
        <w:t>Schrienemaker's</w:t>
      </w:r>
      <w:proofErr w:type="spellEnd"/>
      <w:r w:rsidRPr="00181F86">
        <w:rPr>
          <w:rFonts w:ascii="Times New Roman" w:hAnsi="Times New Roman" w:cs="Times New Roman"/>
          <w:sz w:val="24"/>
          <w:szCs w:val="24"/>
        </w:rPr>
        <w:t xml:space="preserve"> rule, </w:t>
      </w:r>
      <w:proofErr w:type="spellStart"/>
      <w:r w:rsidRPr="00181F86">
        <w:rPr>
          <w:rFonts w:ascii="Times New Roman" w:hAnsi="Times New Roman" w:cs="Times New Roman"/>
          <w:sz w:val="24"/>
          <w:szCs w:val="24"/>
        </w:rPr>
        <w:t>petrogenetic</w:t>
      </w:r>
      <w:proofErr w:type="spellEnd"/>
      <w:r w:rsidRPr="00181F86">
        <w:rPr>
          <w:rFonts w:ascii="Times New Roman" w:hAnsi="Times New Roman" w:cs="Times New Roman"/>
          <w:sz w:val="24"/>
          <w:szCs w:val="24"/>
        </w:rPr>
        <w:t xml:space="preserve"> grids. P-T-t path.  Progressive metamorphism of </w:t>
      </w:r>
      <w:proofErr w:type="spellStart"/>
      <w:r w:rsidRPr="00181F86">
        <w:rPr>
          <w:rFonts w:ascii="Times New Roman" w:hAnsi="Times New Roman" w:cs="Times New Roman"/>
          <w:sz w:val="24"/>
          <w:szCs w:val="24"/>
        </w:rPr>
        <w:t>pelitic</w:t>
      </w:r>
      <w:proofErr w:type="spellEnd"/>
      <w:r w:rsidRPr="00181F86">
        <w:rPr>
          <w:rFonts w:ascii="Times New Roman" w:hAnsi="Times New Roman" w:cs="Times New Roman"/>
          <w:sz w:val="24"/>
          <w:szCs w:val="24"/>
        </w:rPr>
        <w:t xml:space="preserve"> and mafic rocks.</w:t>
      </w:r>
    </w:p>
    <w:p w14:paraId="3DAB7ECB" w14:textId="77777777" w:rsidR="00363AF4" w:rsidRDefault="00363AF4" w:rsidP="00181F86">
      <w:pPr>
        <w:spacing w:after="12" w:line="251" w:lineRule="auto"/>
        <w:ind w:right="16"/>
        <w:jc w:val="both"/>
        <w:rPr>
          <w:rFonts w:ascii="Times New Roman" w:hAnsi="Times New Roman" w:cs="Times New Roman"/>
          <w:b/>
          <w:bCs/>
          <w:sz w:val="24"/>
          <w:szCs w:val="24"/>
        </w:rPr>
      </w:pPr>
    </w:p>
    <w:p w14:paraId="31C3F9CF" w14:textId="255B612B" w:rsidR="00927B88" w:rsidRPr="00181F86" w:rsidRDefault="00B9284F" w:rsidP="00181F86">
      <w:pPr>
        <w:spacing w:after="12" w:line="251" w:lineRule="auto"/>
        <w:ind w:right="16"/>
        <w:jc w:val="both"/>
        <w:rPr>
          <w:rFonts w:ascii="Times New Roman" w:hAnsi="Times New Roman" w:cs="Times New Roman"/>
          <w:sz w:val="24"/>
          <w:szCs w:val="24"/>
        </w:rPr>
      </w:pPr>
      <w:r w:rsidRPr="00181F86">
        <w:rPr>
          <w:rFonts w:ascii="Times New Roman" w:hAnsi="Times New Roman" w:cs="Times New Roman"/>
          <w:b/>
          <w:bCs/>
          <w:sz w:val="24"/>
          <w:szCs w:val="24"/>
        </w:rPr>
        <w:t xml:space="preserve">Practical/Tutorial (1 Credit: 30 Hours) </w:t>
      </w:r>
    </w:p>
    <w:p w14:paraId="46533C96" w14:textId="77777777" w:rsidR="00927B88" w:rsidRPr="00181F86" w:rsidRDefault="00B9284F" w:rsidP="00181F86">
      <w:pPr>
        <w:numPr>
          <w:ilvl w:val="0"/>
          <w:numId w:val="20"/>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 xml:space="preserve">A detailed study of rock textures in hand specimens and thin sections with reference to the timing relationships between deformation phases and the recrystallization of minerals.  </w:t>
      </w:r>
    </w:p>
    <w:p w14:paraId="02481DCA" w14:textId="71D073A0" w:rsidR="00927B88" w:rsidRPr="00181F86" w:rsidRDefault="00B9284F" w:rsidP="00181F86">
      <w:pPr>
        <w:numPr>
          <w:ilvl w:val="0"/>
          <w:numId w:val="20"/>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Calculation of ACF, AKF and AFM values from the chemical and structural for</w:t>
      </w:r>
      <w:r w:rsidRPr="00181F86">
        <w:rPr>
          <w:rFonts w:ascii="Times New Roman" w:hAnsi="Times New Roman" w:cs="Times New Roman"/>
          <w:sz w:val="24"/>
          <w:szCs w:val="24"/>
        </w:rPr>
        <w:t xml:space="preserve">mulas of Rock </w:t>
      </w:r>
      <w:r w:rsidR="00363AF4" w:rsidRPr="00181F86">
        <w:rPr>
          <w:rFonts w:ascii="Times New Roman" w:hAnsi="Times New Roman" w:cs="Times New Roman"/>
          <w:sz w:val="24"/>
          <w:szCs w:val="24"/>
        </w:rPr>
        <w:t>&amp; minerals</w:t>
      </w:r>
      <w:r w:rsidRPr="00181F86">
        <w:rPr>
          <w:rFonts w:ascii="Times New Roman" w:hAnsi="Times New Roman" w:cs="Times New Roman"/>
          <w:sz w:val="24"/>
          <w:szCs w:val="24"/>
        </w:rPr>
        <w:t xml:space="preserve"> and their graphical representation.  </w:t>
      </w:r>
    </w:p>
    <w:p w14:paraId="23AB72F3" w14:textId="77777777" w:rsidR="00927B88" w:rsidRPr="00181F86" w:rsidRDefault="00B9284F" w:rsidP="00181F86">
      <w:pPr>
        <w:numPr>
          <w:ilvl w:val="0"/>
          <w:numId w:val="20"/>
        </w:numPr>
        <w:spacing w:after="5" w:line="248" w:lineRule="auto"/>
        <w:ind w:right="14" w:hanging="360"/>
        <w:jc w:val="both"/>
        <w:rPr>
          <w:rFonts w:ascii="Times New Roman" w:hAnsi="Times New Roman" w:cs="Times New Roman"/>
          <w:sz w:val="24"/>
          <w:szCs w:val="24"/>
        </w:rPr>
      </w:pPr>
      <w:r w:rsidRPr="00181F86">
        <w:rPr>
          <w:rFonts w:ascii="Times New Roman" w:hAnsi="Times New Roman" w:cs="Times New Roman"/>
          <w:sz w:val="24"/>
          <w:szCs w:val="24"/>
        </w:rPr>
        <w:t>Examination of metamorphic rocks in both hand specimens and thin sections representing different metamorphic facies, with emphasis on texture, structure, mineral composition, parent rock and me</w:t>
      </w:r>
      <w:r w:rsidRPr="00181F86">
        <w:rPr>
          <w:rFonts w:ascii="Times New Roman" w:hAnsi="Times New Roman" w:cs="Times New Roman"/>
          <w:sz w:val="24"/>
          <w:szCs w:val="24"/>
        </w:rPr>
        <w:t xml:space="preserve">tamorphic facies classification. </w:t>
      </w:r>
    </w:p>
    <w:p w14:paraId="0365A056" w14:textId="77777777" w:rsidR="00927B88" w:rsidRPr="00181F86" w:rsidRDefault="00B9284F" w:rsidP="00181F86">
      <w:pPr>
        <w:spacing w:after="0"/>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 </w:t>
      </w:r>
    </w:p>
    <w:p w14:paraId="6CC4B55E"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80" w:name="_og12k1c28mse" w:colFirst="0" w:colLast="0"/>
      <w:bookmarkEnd w:id="80"/>
      <w:r w:rsidRPr="00181F86">
        <w:rPr>
          <w:rFonts w:ascii="Times New Roman" w:eastAsia="Times New Roman" w:hAnsi="Times New Roman" w:cs="Times New Roman"/>
          <w:b/>
          <w:bCs/>
          <w:color w:val="000000"/>
          <w:sz w:val="24"/>
          <w:szCs w:val="24"/>
        </w:rPr>
        <w:t>Suggested Readings</w:t>
      </w:r>
    </w:p>
    <w:p w14:paraId="21826950"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Best, M.G., 1986: Igneous Petrology-CBS Publ. </w:t>
      </w:r>
    </w:p>
    <w:p w14:paraId="230EE98C"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Bose, M.K., 1997: Igneous Petrology-World Press. </w:t>
      </w:r>
    </w:p>
    <w:p w14:paraId="0E225E47"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Bucher, K. and Frey, M.1994: Petrogenesis of Metamorphic Rocks-Springer Verlag. </w:t>
      </w:r>
    </w:p>
    <w:p w14:paraId="675CC5C8"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Kretz, R., 1994: Metamo</w:t>
      </w:r>
      <w:r w:rsidRPr="00181F86">
        <w:rPr>
          <w:rFonts w:ascii="Times New Roman" w:hAnsi="Times New Roman" w:cs="Times New Roman"/>
          <w:sz w:val="24"/>
          <w:szCs w:val="24"/>
        </w:rPr>
        <w:t xml:space="preserve">rphic Crystallization-John Wiley. </w:t>
      </w:r>
    </w:p>
    <w:p w14:paraId="6D1C6BF6"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Perchuk, L.L. and Kushiro, I.1991: Physical Chemistry of Magmas-Springer Verlag. </w:t>
      </w:r>
    </w:p>
    <w:p w14:paraId="7666A231"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Philpotts, A., &amp; Ague, J. 2009: Principles of Igneous and Metamorphic Petrology. </w:t>
      </w:r>
    </w:p>
    <w:p w14:paraId="5A692C4F" w14:textId="77777777" w:rsidR="00927B88" w:rsidRPr="00E6132E" w:rsidRDefault="00B9284F" w:rsidP="00E6132E">
      <w:pPr>
        <w:spacing w:after="0"/>
        <w:ind w:right="14"/>
        <w:jc w:val="both"/>
        <w:rPr>
          <w:rFonts w:ascii="Times New Roman" w:hAnsi="Times New Roman" w:cs="Times New Roman"/>
          <w:sz w:val="24"/>
          <w:szCs w:val="24"/>
        </w:rPr>
      </w:pPr>
      <w:r w:rsidRPr="00E6132E">
        <w:rPr>
          <w:rFonts w:ascii="Times New Roman" w:hAnsi="Times New Roman" w:cs="Times New Roman"/>
          <w:sz w:val="24"/>
          <w:szCs w:val="24"/>
        </w:rPr>
        <w:t xml:space="preserve">Cambridge: Cambridge University Press. </w:t>
      </w:r>
    </w:p>
    <w:p w14:paraId="7FBD9819"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Turner, F.J., 1990: Metamorphic Petrology, McGraw Hill, New York. </w:t>
      </w:r>
    </w:p>
    <w:p w14:paraId="2780E8AD"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Webster, R. and edited by Anderson, B.W. (1983) Gems: Their Sources, Descriptions and Identification, Butterworth-Heinemann Ltd. </w:t>
      </w:r>
    </w:p>
    <w:p w14:paraId="176AF66A" w14:textId="77777777" w:rsidR="00927B88" w:rsidRPr="00181F86" w:rsidRDefault="00B9284F" w:rsidP="00E6132E">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Yardley, B.W. 1989: An Introduction to Metamorphic Petrolog</w:t>
      </w:r>
      <w:r w:rsidRPr="00181F86">
        <w:rPr>
          <w:rFonts w:ascii="Times New Roman" w:hAnsi="Times New Roman" w:cs="Times New Roman"/>
          <w:sz w:val="24"/>
          <w:szCs w:val="24"/>
        </w:rPr>
        <w:t xml:space="preserve">y-Longman. </w:t>
      </w:r>
    </w:p>
    <w:p w14:paraId="7D7BF182" w14:textId="11439780" w:rsidR="00927B88" w:rsidRPr="00181F86" w:rsidRDefault="00437A35" w:rsidP="00437A35">
      <w:pPr>
        <w:ind w:right="9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-X-</w:t>
      </w:r>
    </w:p>
    <w:p w14:paraId="1D38836B" w14:textId="77777777" w:rsidR="00927B88" w:rsidRPr="00181F86" w:rsidRDefault="00B9284F" w:rsidP="00E6132E">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FIELD TRAINING</w:t>
      </w:r>
    </w:p>
    <w:p w14:paraId="1C1668B4"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IGLYMJFT0826</w:t>
      </w:r>
    </w:p>
    <w:p w14:paraId="22BB8A26"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0FAF9598" w14:textId="77777777" w:rsidR="00927B88" w:rsidRPr="00181F86" w:rsidRDefault="00B9284F" w:rsidP="00E6132E">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120 </w:t>
      </w:r>
    </w:p>
    <w:p w14:paraId="5E0AAE20" w14:textId="3E691460" w:rsidR="00927B88" w:rsidRPr="00181F86" w:rsidRDefault="00B9284F" w:rsidP="00E6132E">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Max. Marks: 100 </w:t>
      </w:r>
      <w:r w:rsidRPr="00181F86">
        <w:rPr>
          <w:rFonts w:ascii="Times New Roman" w:hAnsi="Times New Roman" w:cs="Times New Roman"/>
          <w:b/>
          <w:bCs/>
          <w:sz w:val="24"/>
          <w:szCs w:val="24"/>
        </w:rPr>
        <w:tab/>
      </w:r>
    </w:p>
    <w:p w14:paraId="5AC6ED85" w14:textId="77777777" w:rsidR="00927B88" w:rsidRPr="00181F86" w:rsidRDefault="00B9284F" w:rsidP="00E6132E">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This course will impart the field knowledge of identifying various geological structures, rock types, mineral deposits, mapping skills, etc., necessary for mineral exploration, disaster management, environmental protection, etc.  </w:t>
      </w:r>
    </w:p>
    <w:p w14:paraId="1C92F6BD" w14:textId="77777777" w:rsidR="00927B88" w:rsidRPr="00181F86" w:rsidRDefault="00B9284F" w:rsidP="00E6132E">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During this course,</w:t>
      </w:r>
      <w:r w:rsidRPr="00181F86">
        <w:rPr>
          <w:rFonts w:ascii="Times New Roman" w:hAnsi="Times New Roman" w:cs="Times New Roman"/>
          <w:sz w:val="24"/>
          <w:szCs w:val="24"/>
        </w:rPr>
        <w:t xml:space="preserve"> the students will be taken to various geological field sites selected across different states/UTs of India so that they get a deep knowledge of the geology of the country. </w:t>
      </w:r>
    </w:p>
    <w:p w14:paraId="4D1067F5" w14:textId="07B03197" w:rsidR="00927B88" w:rsidRPr="00181F86" w:rsidRDefault="00B9284F" w:rsidP="00E6132E">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Content:</w:t>
      </w:r>
      <w:r w:rsidRPr="00181F86">
        <w:rPr>
          <w:rFonts w:ascii="Times New Roman" w:hAnsi="Times New Roman" w:cs="Times New Roman"/>
          <w:sz w:val="24"/>
          <w:szCs w:val="24"/>
        </w:rPr>
        <w:t xml:space="preserve"> Geological field training of 2-3 weeks</w:t>
      </w:r>
      <w:r w:rsidR="00E6132E">
        <w:rPr>
          <w:rFonts w:ascii="Times New Roman" w:hAnsi="Times New Roman" w:cs="Times New Roman"/>
          <w:sz w:val="24"/>
          <w:szCs w:val="24"/>
        </w:rPr>
        <w:t>,</w:t>
      </w:r>
      <w:r w:rsidRPr="00181F86">
        <w:rPr>
          <w:rFonts w:ascii="Times New Roman" w:hAnsi="Times New Roman" w:cs="Times New Roman"/>
          <w:sz w:val="24"/>
          <w:szCs w:val="24"/>
        </w:rPr>
        <w:t xml:space="preserve"> </w:t>
      </w:r>
      <w:r w:rsidR="00E6132E" w:rsidRPr="00181F86">
        <w:rPr>
          <w:rFonts w:ascii="Times New Roman" w:hAnsi="Times New Roman" w:cs="Times New Roman"/>
          <w:sz w:val="24"/>
          <w:szCs w:val="24"/>
        </w:rPr>
        <w:t>or whatever is decided by the DC</w:t>
      </w:r>
      <w:r w:rsidR="00E6132E">
        <w:rPr>
          <w:rFonts w:ascii="Times New Roman" w:hAnsi="Times New Roman" w:cs="Times New Roman"/>
          <w:sz w:val="24"/>
          <w:szCs w:val="24"/>
        </w:rPr>
        <w:t>,</w:t>
      </w:r>
      <w:r w:rsidR="00E6132E" w:rsidRPr="00181F86">
        <w:rPr>
          <w:rFonts w:ascii="Times New Roman" w:hAnsi="Times New Roman" w:cs="Times New Roman"/>
          <w:sz w:val="24"/>
          <w:szCs w:val="24"/>
        </w:rPr>
        <w:t xml:space="preserve"> </w:t>
      </w:r>
      <w:r w:rsidRPr="00181F86">
        <w:rPr>
          <w:rFonts w:ascii="Times New Roman" w:hAnsi="Times New Roman" w:cs="Times New Roman"/>
          <w:sz w:val="24"/>
          <w:szCs w:val="24"/>
        </w:rPr>
        <w:t>shall be conducted in different parts of the country</w:t>
      </w:r>
      <w:r w:rsidR="00E6132E">
        <w:rPr>
          <w:rFonts w:ascii="Times New Roman" w:hAnsi="Times New Roman" w:cs="Times New Roman"/>
          <w:sz w:val="24"/>
          <w:szCs w:val="24"/>
        </w:rPr>
        <w:t>/UT</w:t>
      </w:r>
      <w:r w:rsidRPr="00181F86">
        <w:rPr>
          <w:rFonts w:ascii="Times New Roman" w:hAnsi="Times New Roman" w:cs="Times New Roman"/>
          <w:sz w:val="24"/>
          <w:szCs w:val="24"/>
        </w:rPr>
        <w:t xml:space="preserve">. </w:t>
      </w:r>
    </w:p>
    <w:p w14:paraId="1D51E80D"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0970FDCB" w14:textId="77777777" w:rsidR="00927B88" w:rsidRPr="00181F86" w:rsidRDefault="00927B88" w:rsidP="00181F86">
      <w:pPr>
        <w:ind w:right="95"/>
        <w:jc w:val="both"/>
        <w:rPr>
          <w:rFonts w:ascii="Times New Roman" w:hAnsi="Times New Roman" w:cs="Times New Roman"/>
          <w:b/>
          <w:bCs/>
          <w:color w:val="000000"/>
          <w:sz w:val="24"/>
          <w:szCs w:val="24"/>
        </w:rPr>
      </w:pPr>
    </w:p>
    <w:p w14:paraId="4EC51BC7" w14:textId="6171D0FB" w:rsidR="00927B88" w:rsidRPr="00181F86" w:rsidRDefault="00B9284F" w:rsidP="00E6132E">
      <w:pPr>
        <w:pStyle w:val="Heading1"/>
        <w:spacing w:before="0" w:after="0"/>
        <w:jc w:val="both"/>
        <w:rPr>
          <w:rFonts w:ascii="Times New Roman" w:eastAsia="Times New Roman" w:hAnsi="Times New Roman" w:cs="Times New Roman"/>
          <w:b/>
          <w:bCs/>
          <w:color w:val="000000"/>
          <w:sz w:val="24"/>
          <w:szCs w:val="24"/>
        </w:rPr>
      </w:pPr>
      <w:bookmarkStart w:id="81" w:name="_879cehg0bxlc" w:colFirst="0" w:colLast="0"/>
      <w:bookmarkEnd w:id="81"/>
      <w:r w:rsidRPr="00181F86">
        <w:rPr>
          <w:rFonts w:ascii="Times New Roman" w:eastAsia="Times New Roman" w:hAnsi="Times New Roman" w:cs="Times New Roman"/>
          <w:b/>
          <w:bCs/>
          <w:color w:val="000000"/>
          <w:sz w:val="24"/>
          <w:szCs w:val="24"/>
        </w:rPr>
        <w:lastRenderedPageBreak/>
        <w:t xml:space="preserve">COURSE CODE: </w:t>
      </w:r>
      <w:r w:rsidR="00E6132E" w:rsidRPr="00181F86">
        <w:rPr>
          <w:rFonts w:ascii="Times New Roman" w:eastAsia="Times New Roman" w:hAnsi="Times New Roman" w:cs="Times New Roman"/>
          <w:b/>
          <w:bCs/>
          <w:color w:val="000000"/>
          <w:sz w:val="24"/>
          <w:szCs w:val="24"/>
        </w:rPr>
        <w:t>QUATERNARY GEOLOGY &amp; PALEOCLIMATE</w:t>
      </w:r>
    </w:p>
    <w:p w14:paraId="7AC7829F"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NAME: IGLYMJQG0826 </w:t>
      </w:r>
    </w:p>
    <w:p w14:paraId="52EB0C17" w14:textId="77777777" w:rsidR="00927B88" w:rsidRPr="00181F86" w:rsidRDefault="00B9284F" w:rsidP="00E6132E">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1E3BB1CA" w14:textId="77777777" w:rsidR="00927B88" w:rsidRPr="00181F86" w:rsidRDefault="00B9284F" w:rsidP="00E6132E">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73204748" w14:textId="77777777" w:rsidR="00927B88" w:rsidRPr="00181F86" w:rsidRDefault="00B9284F" w:rsidP="00E6132E">
      <w:pPr>
        <w:spacing w:after="0"/>
        <w:ind w:left="6480" w:right="95" w:firstLine="72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50 </w:t>
      </w:r>
    </w:p>
    <w:p w14:paraId="385B7823" w14:textId="77777777" w:rsidR="00927B88" w:rsidRPr="00181F86" w:rsidRDefault="00B9284F" w:rsidP="00E6132E">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Course learning outcomes (CLOs):</w:t>
      </w:r>
      <w:r w:rsidRPr="00181F86">
        <w:rPr>
          <w:rFonts w:ascii="Times New Roman" w:hAnsi="Times New Roman" w:cs="Times New Roman"/>
          <w:sz w:val="24"/>
          <w:szCs w:val="24"/>
        </w:rPr>
        <w:t xml:space="preserve"> Upon completion, the students will be able to: </w:t>
      </w:r>
    </w:p>
    <w:p w14:paraId="281CAE9C" w14:textId="77777777" w:rsidR="00927B88" w:rsidRPr="00181F86" w:rsidRDefault="00B9284F" w:rsidP="00E6132E">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past climate variations using proxy indicators and understand tectonic, glacial, and geomorphic responses during the Quaternary. </w:t>
      </w:r>
    </w:p>
    <w:p w14:paraId="6F634C9E" w14:textId="77777777" w:rsidR="00927B88" w:rsidRPr="00181F86" w:rsidRDefault="00B9284F" w:rsidP="00E6132E">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Apply Quaternary stratigraphic tools and dating methods t</w:t>
      </w:r>
      <w:r w:rsidRPr="00181F86">
        <w:rPr>
          <w:rFonts w:ascii="Times New Roman" w:hAnsi="Times New Roman" w:cs="Times New Roman"/>
          <w:sz w:val="24"/>
          <w:szCs w:val="24"/>
        </w:rPr>
        <w:t xml:space="preserve">o interpret depositional records, with focus on Kashmir's Quaternary deposits. </w:t>
      </w:r>
    </w:p>
    <w:p w14:paraId="21947242" w14:textId="77777777" w:rsidR="00E6132E" w:rsidRDefault="00E6132E" w:rsidP="00181F86">
      <w:pPr>
        <w:spacing w:after="0" w:line="276" w:lineRule="auto"/>
        <w:ind w:left="-5"/>
        <w:jc w:val="both"/>
        <w:rPr>
          <w:rFonts w:ascii="Times New Roman" w:hAnsi="Times New Roman" w:cs="Times New Roman"/>
          <w:b/>
          <w:bCs/>
          <w:sz w:val="24"/>
          <w:szCs w:val="24"/>
        </w:rPr>
      </w:pPr>
    </w:p>
    <w:p w14:paraId="4F7F4135" w14:textId="7CE613D9"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5FF5792D" w14:textId="0287A445" w:rsidR="00927B88" w:rsidRPr="00087234" w:rsidRDefault="00B9284F" w:rsidP="00087234">
      <w:pPr>
        <w:jc w:val="both"/>
        <w:rPr>
          <w:rFonts w:ascii="Times New Roman" w:hAnsi="Times New Roman" w:cs="Times New Roman"/>
          <w:sz w:val="24"/>
          <w:szCs w:val="24"/>
        </w:rPr>
      </w:pPr>
      <w:r w:rsidRPr="00087234">
        <w:rPr>
          <w:rFonts w:ascii="Times New Roman" w:hAnsi="Times New Roman" w:cs="Times New Roman"/>
          <w:sz w:val="24"/>
          <w:szCs w:val="24"/>
        </w:rPr>
        <w:t xml:space="preserve">Paleoclimatology, </w:t>
      </w:r>
      <w:r w:rsidRPr="00087234">
        <w:rPr>
          <w:rFonts w:ascii="Times New Roman" w:hAnsi="Times New Roman" w:cs="Times New Roman"/>
          <w:sz w:val="24"/>
          <w:szCs w:val="24"/>
        </w:rPr>
        <w:tab/>
        <w:t xml:space="preserve">Paleoclimatic </w:t>
      </w:r>
      <w:r w:rsidRPr="00087234">
        <w:rPr>
          <w:rFonts w:ascii="Times New Roman" w:hAnsi="Times New Roman" w:cs="Times New Roman"/>
          <w:sz w:val="24"/>
          <w:szCs w:val="24"/>
        </w:rPr>
        <w:tab/>
        <w:t>Reconstruction. Proxy indicators of</w:t>
      </w:r>
      <w:r w:rsidR="006A760B" w:rsidRPr="00087234">
        <w:rPr>
          <w:rFonts w:ascii="Times New Roman" w:hAnsi="Times New Roman" w:cs="Times New Roman"/>
          <w:sz w:val="24"/>
          <w:szCs w:val="24"/>
        </w:rPr>
        <w:t xml:space="preserve"> </w:t>
      </w:r>
      <w:r w:rsidRPr="00087234">
        <w:rPr>
          <w:rFonts w:ascii="Times New Roman" w:hAnsi="Times New Roman" w:cs="Times New Roman"/>
          <w:sz w:val="24"/>
          <w:szCs w:val="24"/>
        </w:rPr>
        <w:t>paleoenvironmental/paleoclimatic changes. Introduction to the Quaternary Period and i</w:t>
      </w:r>
      <w:r w:rsidRPr="00087234">
        <w:rPr>
          <w:rFonts w:ascii="Times New Roman" w:hAnsi="Times New Roman" w:cs="Times New Roman"/>
          <w:sz w:val="24"/>
          <w:szCs w:val="24"/>
        </w:rPr>
        <w:t>ts</w:t>
      </w:r>
      <w:r w:rsidR="006A760B" w:rsidRPr="00087234">
        <w:rPr>
          <w:rFonts w:ascii="Times New Roman" w:hAnsi="Times New Roman" w:cs="Times New Roman"/>
          <w:sz w:val="24"/>
          <w:szCs w:val="24"/>
        </w:rPr>
        <w:t xml:space="preserve"> </w:t>
      </w:r>
      <w:r w:rsidRPr="00087234">
        <w:rPr>
          <w:rFonts w:ascii="Times New Roman" w:hAnsi="Times New Roman" w:cs="Times New Roman"/>
          <w:sz w:val="24"/>
          <w:szCs w:val="24"/>
        </w:rPr>
        <w:t>characteristics. Reconstructing the climates of the Quaternary. Glaciation during times of enhanced/reduced atmospheric carbon dioxide. Glaciotectonic: Glaciotectonic structures, landforms, and processes. Plate tectonics and climate change. Responses of</w:t>
      </w:r>
      <w:r w:rsidRPr="00087234">
        <w:rPr>
          <w:rFonts w:ascii="Times New Roman" w:hAnsi="Times New Roman" w:cs="Times New Roman"/>
          <w:sz w:val="24"/>
          <w:szCs w:val="24"/>
        </w:rPr>
        <w:t xml:space="preserve"> geomorphic systems, sea level and tectonics during the Quaternary.  </w:t>
      </w:r>
    </w:p>
    <w:p w14:paraId="673694E7" w14:textId="77777777" w:rsidR="00927B88" w:rsidRPr="00181F86" w:rsidRDefault="00927B88" w:rsidP="00181F86">
      <w:pPr>
        <w:spacing w:after="0"/>
        <w:ind w:left="12"/>
        <w:jc w:val="both"/>
        <w:rPr>
          <w:rFonts w:ascii="Times New Roman" w:hAnsi="Times New Roman" w:cs="Times New Roman"/>
          <w:sz w:val="24"/>
          <w:szCs w:val="24"/>
        </w:rPr>
      </w:pPr>
    </w:p>
    <w:p w14:paraId="33FB4ECA"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4B0A724D" w14:textId="77777777" w:rsidR="00927B88" w:rsidRPr="00181F86" w:rsidRDefault="00B9284F" w:rsidP="006A760B">
      <w:pPr>
        <w:spacing w:after="2" w:line="242"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Quaternary </w:t>
      </w:r>
      <w:r w:rsidRPr="00181F86">
        <w:rPr>
          <w:rFonts w:ascii="Times New Roman" w:hAnsi="Times New Roman" w:cs="Times New Roman"/>
          <w:sz w:val="24"/>
          <w:szCs w:val="24"/>
        </w:rPr>
        <w:tab/>
        <w:t xml:space="preserve">Stratigraphy-Oxygen </w:t>
      </w:r>
      <w:r w:rsidRPr="00181F86">
        <w:rPr>
          <w:rFonts w:ascii="Times New Roman" w:hAnsi="Times New Roman" w:cs="Times New Roman"/>
          <w:sz w:val="24"/>
          <w:szCs w:val="24"/>
        </w:rPr>
        <w:tab/>
        <w:t xml:space="preserve">Isotope </w:t>
      </w:r>
      <w:r w:rsidRPr="00181F86">
        <w:rPr>
          <w:rFonts w:ascii="Times New Roman" w:hAnsi="Times New Roman" w:cs="Times New Roman"/>
          <w:sz w:val="24"/>
          <w:szCs w:val="24"/>
        </w:rPr>
        <w:tab/>
        <w:t xml:space="preserve">stratigraphy, </w:t>
      </w:r>
      <w:r w:rsidRPr="00181F86">
        <w:rPr>
          <w:rFonts w:ascii="Times New Roman" w:hAnsi="Times New Roman" w:cs="Times New Roman"/>
          <w:sz w:val="24"/>
          <w:szCs w:val="24"/>
        </w:rPr>
        <w:tab/>
        <w:t xml:space="preserve">biostratigraphy </w:t>
      </w:r>
      <w:r w:rsidRPr="00181F86">
        <w:rPr>
          <w:rFonts w:ascii="Times New Roman" w:hAnsi="Times New Roman" w:cs="Times New Roman"/>
          <w:sz w:val="24"/>
          <w:szCs w:val="24"/>
        </w:rPr>
        <w:tab/>
        <w:t xml:space="preserve">and </w:t>
      </w:r>
      <w:proofErr w:type="spellStart"/>
      <w:r w:rsidRPr="00181F86">
        <w:rPr>
          <w:rFonts w:ascii="Times New Roman" w:hAnsi="Times New Roman" w:cs="Times New Roman"/>
          <w:sz w:val="24"/>
          <w:szCs w:val="24"/>
        </w:rPr>
        <w:t>magnetostratigraphy</w:t>
      </w:r>
      <w:proofErr w:type="spellEnd"/>
      <w:r w:rsidRPr="00181F86">
        <w:rPr>
          <w:rFonts w:ascii="Times New Roman" w:hAnsi="Times New Roman" w:cs="Times New Roman"/>
          <w:sz w:val="24"/>
          <w:szCs w:val="24"/>
        </w:rPr>
        <w:t xml:space="preserve">. Application of pollens, phytoliths, magnetic susceptibility, and loess </w:t>
      </w:r>
      <w:proofErr w:type="spellStart"/>
      <w:r w:rsidRPr="00181F86">
        <w:rPr>
          <w:rFonts w:ascii="Times New Roman" w:hAnsi="Times New Roman" w:cs="Times New Roman"/>
          <w:sz w:val="24"/>
          <w:szCs w:val="24"/>
        </w:rPr>
        <w:t>paleosols</w:t>
      </w:r>
      <w:proofErr w:type="spellEnd"/>
      <w:r w:rsidRPr="00181F86">
        <w:rPr>
          <w:rFonts w:ascii="Times New Roman" w:hAnsi="Times New Roman" w:cs="Times New Roman"/>
          <w:sz w:val="24"/>
          <w:szCs w:val="24"/>
        </w:rPr>
        <w:t xml:space="preserve"> in Quaternary Stratigraphy. Quaternary deposits of Kashmir. Quaternary dating methods: Radiocarbon, cosmogenic radionuclide, and luminescence dating methods. Dating using an</w:t>
      </w:r>
      <w:r w:rsidRPr="00181F86">
        <w:rPr>
          <w:rFonts w:ascii="Times New Roman" w:hAnsi="Times New Roman" w:cs="Times New Roman"/>
          <w:sz w:val="24"/>
          <w:szCs w:val="24"/>
        </w:rPr>
        <w:t xml:space="preserve">nually banded records. Relative dating methods. </w:t>
      </w:r>
    </w:p>
    <w:p w14:paraId="6ACFC26C" w14:textId="77777777" w:rsidR="00927B88" w:rsidRPr="00181F86" w:rsidRDefault="00B9284F" w:rsidP="00181F86">
      <w:pPr>
        <w:spacing w:after="0"/>
        <w:jc w:val="both"/>
        <w:rPr>
          <w:rFonts w:ascii="Times New Roman" w:hAnsi="Times New Roman" w:cs="Times New Roman"/>
          <w:sz w:val="24"/>
          <w:szCs w:val="24"/>
        </w:rPr>
      </w:pPr>
      <w:r w:rsidRPr="00181F86">
        <w:rPr>
          <w:rFonts w:ascii="Times New Roman" w:hAnsi="Times New Roman" w:cs="Times New Roman"/>
          <w:sz w:val="24"/>
          <w:szCs w:val="24"/>
        </w:rPr>
        <w:t xml:space="preserve"> </w:t>
      </w:r>
    </w:p>
    <w:p w14:paraId="3F6289E4" w14:textId="77777777" w:rsidR="00927B88" w:rsidRPr="00181F86" w:rsidRDefault="00B9284F" w:rsidP="006A760B">
      <w:pPr>
        <w:pStyle w:val="Heading1"/>
        <w:spacing w:before="0" w:after="0"/>
        <w:jc w:val="both"/>
        <w:rPr>
          <w:rFonts w:ascii="Times New Roman" w:hAnsi="Times New Roman" w:cs="Times New Roman"/>
          <w:sz w:val="24"/>
          <w:szCs w:val="24"/>
        </w:rPr>
      </w:pPr>
      <w:bookmarkStart w:id="82" w:name="_r3brir4ll38x" w:colFirst="0" w:colLast="0"/>
      <w:bookmarkEnd w:id="82"/>
      <w:r w:rsidRPr="00181F86">
        <w:rPr>
          <w:rFonts w:ascii="Times New Roman" w:eastAsia="Times New Roman" w:hAnsi="Times New Roman" w:cs="Times New Roman"/>
          <w:b/>
          <w:bCs/>
          <w:color w:val="000000"/>
          <w:sz w:val="24"/>
          <w:szCs w:val="24"/>
        </w:rPr>
        <w:t>Suggested Readings</w:t>
      </w:r>
    </w:p>
    <w:p w14:paraId="4250D5F5"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Bigg, G., 1999: Ocean and Climate. Springer- Verlag. </w:t>
      </w:r>
    </w:p>
    <w:p w14:paraId="29B540EC" w14:textId="77777777" w:rsidR="006A760B"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Bradley, F., 2000: Paleoclimatology: Reconstructing Climates of the Quaternary. </w:t>
      </w:r>
    </w:p>
    <w:p w14:paraId="7ED6F933" w14:textId="29887746"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Dudeja D., 2011: </w:t>
      </w:r>
      <w:proofErr w:type="spellStart"/>
      <w:r w:rsidRPr="00181F86">
        <w:rPr>
          <w:rFonts w:ascii="Times New Roman" w:hAnsi="Times New Roman" w:cs="Times New Roman"/>
          <w:sz w:val="24"/>
          <w:szCs w:val="24"/>
        </w:rPr>
        <w:t>Glaciostatic</w:t>
      </w:r>
      <w:proofErr w:type="spellEnd"/>
      <w:r w:rsidRPr="00181F86">
        <w:rPr>
          <w:rFonts w:ascii="Times New Roman" w:hAnsi="Times New Roman" w:cs="Times New Roman"/>
          <w:sz w:val="24"/>
          <w:szCs w:val="24"/>
        </w:rPr>
        <w:t xml:space="preserve"> Pressure/Stress. In: Singh V.P., Singh P., </w:t>
      </w:r>
      <w:proofErr w:type="spellStart"/>
      <w:r w:rsidRPr="00181F86">
        <w:rPr>
          <w:rFonts w:ascii="Times New Roman" w:hAnsi="Times New Roman" w:cs="Times New Roman"/>
          <w:sz w:val="24"/>
          <w:szCs w:val="24"/>
        </w:rPr>
        <w:t>Haritashya</w:t>
      </w:r>
      <w:proofErr w:type="spellEnd"/>
      <w:r w:rsidRPr="00181F86">
        <w:rPr>
          <w:rFonts w:ascii="Times New Roman" w:hAnsi="Times New Roman" w:cs="Times New Roman"/>
          <w:sz w:val="24"/>
          <w:szCs w:val="24"/>
        </w:rPr>
        <w:t xml:space="preserve"> U.K. (</w:t>
      </w:r>
      <w:proofErr w:type="spellStart"/>
      <w:r w:rsidRPr="00181F86">
        <w:rPr>
          <w:rFonts w:ascii="Times New Roman" w:hAnsi="Times New Roman" w:cs="Times New Roman"/>
          <w:sz w:val="24"/>
          <w:szCs w:val="24"/>
        </w:rPr>
        <w:t>eds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Encyclopedia</w:t>
      </w:r>
      <w:proofErr w:type="spellEnd"/>
      <w:r w:rsidRPr="00181F86">
        <w:rPr>
          <w:rFonts w:ascii="Times New Roman" w:hAnsi="Times New Roman" w:cs="Times New Roman"/>
          <w:sz w:val="24"/>
          <w:szCs w:val="24"/>
        </w:rPr>
        <w:t xml:space="preserve"> of Snow, Ice and Glaciers. </w:t>
      </w:r>
      <w:proofErr w:type="spellStart"/>
      <w:r w:rsidRPr="00181F86">
        <w:rPr>
          <w:rFonts w:ascii="Times New Roman" w:hAnsi="Times New Roman" w:cs="Times New Roman"/>
          <w:sz w:val="24"/>
          <w:szCs w:val="24"/>
        </w:rPr>
        <w:t>Encyclopedia</w:t>
      </w:r>
      <w:proofErr w:type="spellEnd"/>
      <w:r w:rsidRPr="00181F86">
        <w:rPr>
          <w:rFonts w:ascii="Times New Roman" w:hAnsi="Times New Roman" w:cs="Times New Roman"/>
          <w:sz w:val="24"/>
          <w:szCs w:val="24"/>
        </w:rPr>
        <w:t xml:space="preserve"> of Earth Sciences Series. </w:t>
      </w:r>
    </w:p>
    <w:p w14:paraId="18232532" w14:textId="7354949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Maher and Thompson, 2000: Quaternary Climates, Environments and Magnetism. </w:t>
      </w:r>
    </w:p>
    <w:p w14:paraId="1756B8D2" w14:textId="775718BB" w:rsidR="00927B88"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Williams, Durnkerley, Decker, Kers</w:t>
      </w:r>
      <w:r w:rsidRPr="00181F86">
        <w:rPr>
          <w:rFonts w:ascii="Times New Roman" w:hAnsi="Times New Roman" w:cs="Times New Roman"/>
          <w:sz w:val="24"/>
          <w:szCs w:val="24"/>
        </w:rPr>
        <w:t xml:space="preserve">haw and </w:t>
      </w:r>
      <w:proofErr w:type="spellStart"/>
      <w:r w:rsidRPr="00181F86">
        <w:rPr>
          <w:rFonts w:ascii="Times New Roman" w:hAnsi="Times New Roman" w:cs="Times New Roman"/>
          <w:sz w:val="24"/>
          <w:szCs w:val="24"/>
        </w:rPr>
        <w:t>Chhappell</w:t>
      </w:r>
      <w:proofErr w:type="spellEnd"/>
      <w:r w:rsidRPr="00181F86">
        <w:rPr>
          <w:rFonts w:ascii="Times New Roman" w:hAnsi="Times New Roman" w:cs="Times New Roman"/>
          <w:sz w:val="24"/>
          <w:szCs w:val="24"/>
        </w:rPr>
        <w:t xml:space="preserve">, 1998: Quaternary Environments. </w:t>
      </w:r>
    </w:p>
    <w:p w14:paraId="512F182B" w14:textId="31966A9C" w:rsidR="00437A35" w:rsidRPr="00437A35" w:rsidRDefault="00437A35" w:rsidP="00437A35">
      <w:pPr>
        <w:spacing w:after="5" w:line="248" w:lineRule="auto"/>
        <w:ind w:right="14"/>
        <w:jc w:val="center"/>
        <w:rPr>
          <w:rFonts w:ascii="Times New Roman" w:hAnsi="Times New Roman" w:cs="Times New Roman"/>
          <w:b/>
          <w:bCs/>
          <w:sz w:val="24"/>
          <w:szCs w:val="24"/>
        </w:rPr>
      </w:pPr>
      <w:r w:rsidRPr="00437A35">
        <w:rPr>
          <w:rFonts w:ascii="Times New Roman" w:hAnsi="Times New Roman" w:cs="Times New Roman"/>
          <w:b/>
          <w:bCs/>
          <w:sz w:val="24"/>
          <w:szCs w:val="24"/>
        </w:rPr>
        <w:t>-X-</w:t>
      </w:r>
    </w:p>
    <w:p w14:paraId="2CB3C347" w14:textId="77777777" w:rsidR="00927B88" w:rsidRPr="00181F86" w:rsidRDefault="00B9284F" w:rsidP="006A760B">
      <w:pPr>
        <w:pStyle w:val="Heading1"/>
        <w:spacing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OCEANOGRAPHY</w:t>
      </w:r>
    </w:p>
    <w:p w14:paraId="075744E7" w14:textId="77777777" w:rsidR="00927B88" w:rsidRPr="00181F86" w:rsidRDefault="00B9284F" w:rsidP="006A760B">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IMGLYMJOG0826</w:t>
      </w:r>
    </w:p>
    <w:p w14:paraId="39FAF7AF" w14:textId="77777777" w:rsidR="00927B88" w:rsidRPr="00181F86" w:rsidRDefault="00B9284F" w:rsidP="006A760B">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BFCBD07" w14:textId="64F0ABBF" w:rsidR="00927B88" w:rsidRPr="00181F86" w:rsidRDefault="00B9284F" w:rsidP="006A760B">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363AF4">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02; Total Contact Hrs. 30 </w:t>
      </w:r>
    </w:p>
    <w:p w14:paraId="59ECA82F" w14:textId="7FF9AA81" w:rsidR="00927B88" w:rsidRPr="00181F86" w:rsidRDefault="00B9284F" w:rsidP="006A760B">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t xml:space="preserve">    </w:t>
      </w:r>
      <w:r w:rsidR="00363AF4">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66FCE99D" w14:textId="77777777" w:rsidR="00927B88" w:rsidRPr="00181F86" w:rsidRDefault="00B9284F" w:rsidP="006A760B">
      <w:pPr>
        <w:spacing w:after="0"/>
        <w:ind w:right="14"/>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Upon completion of this course, the students will be able to: </w:t>
      </w:r>
    </w:p>
    <w:p w14:paraId="0F9B2460" w14:textId="77777777" w:rsidR="00927B88" w:rsidRPr="00181F86" w:rsidRDefault="00B9284F" w:rsidP="006A760B">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Describe the structure and evolution of ocean basins, oceanic sediments, and marine mineral resources in the context of plate tectonics. </w:t>
      </w:r>
    </w:p>
    <w:p w14:paraId="4DCF1F69" w14:textId="638DF3DB" w:rsidR="00927B88" w:rsidRDefault="00B9284F" w:rsidP="006A760B">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Explain ocean-atmosphere interactions and ocean circulation patterns, and apply </w:t>
      </w:r>
      <w:proofErr w:type="spellStart"/>
      <w:r w:rsidR="006A760B" w:rsidRPr="00181F86">
        <w:rPr>
          <w:rFonts w:ascii="Times New Roman" w:hAnsi="Times New Roman" w:cs="Times New Roman"/>
          <w:sz w:val="24"/>
          <w:szCs w:val="24"/>
        </w:rPr>
        <w:t>paleoceanographic</w:t>
      </w:r>
      <w:proofErr w:type="spellEnd"/>
      <w:r w:rsidRPr="00181F86">
        <w:rPr>
          <w:rFonts w:ascii="Times New Roman" w:hAnsi="Times New Roman" w:cs="Times New Roman"/>
          <w:sz w:val="24"/>
          <w:szCs w:val="24"/>
        </w:rPr>
        <w:t xml:space="preserve"> proxies for reconstructing past climate and monsoon variability. </w:t>
      </w:r>
    </w:p>
    <w:p w14:paraId="71893A00" w14:textId="77777777" w:rsidR="006A760B" w:rsidRPr="00181F86" w:rsidRDefault="006A760B" w:rsidP="006A760B">
      <w:pPr>
        <w:spacing w:after="0" w:line="245" w:lineRule="auto"/>
        <w:ind w:left="720" w:right="14" w:hanging="370"/>
        <w:jc w:val="both"/>
        <w:rPr>
          <w:rFonts w:ascii="Times New Roman" w:hAnsi="Times New Roman" w:cs="Times New Roman"/>
          <w:sz w:val="24"/>
          <w:szCs w:val="24"/>
        </w:rPr>
      </w:pPr>
    </w:p>
    <w:p w14:paraId="1DF4E340"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56BEDB80"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lastRenderedPageBreak/>
        <w:t>Introduction to Ocean and Ocean Basins: Continental margins; Deep Ocean</w:t>
      </w:r>
      <w:r w:rsidRPr="00181F86">
        <w:rPr>
          <w:rFonts w:ascii="Times New Roman" w:hAnsi="Times New Roman" w:cs="Times New Roman"/>
          <w:sz w:val="24"/>
          <w:szCs w:val="24"/>
        </w:rPr>
        <w:t xml:space="preserve"> Basins. Plate tectonics and the ocean floor. Evidence Supporting Plate Tectonics: Types of features at plate boundaries. Oceanic sediments: Classification, distribution and methods of study. Marine mineral resources:  Types, distribution, exploration, and</w:t>
      </w:r>
      <w:r w:rsidRPr="00181F86">
        <w:rPr>
          <w:rFonts w:ascii="Times New Roman" w:hAnsi="Times New Roman" w:cs="Times New Roman"/>
          <w:sz w:val="24"/>
          <w:szCs w:val="24"/>
        </w:rPr>
        <w:t xml:space="preserve"> utilization. Pollution and conservation of marine resources. </w:t>
      </w:r>
    </w:p>
    <w:p w14:paraId="72F7A1C0" w14:textId="77777777" w:rsidR="00927B88" w:rsidRPr="00181F86" w:rsidRDefault="00927B88" w:rsidP="00181F86">
      <w:pPr>
        <w:ind w:right="14"/>
        <w:jc w:val="both"/>
        <w:rPr>
          <w:rFonts w:ascii="Times New Roman" w:hAnsi="Times New Roman" w:cs="Times New Roman"/>
          <w:sz w:val="24"/>
          <w:szCs w:val="24"/>
        </w:rPr>
      </w:pPr>
    </w:p>
    <w:p w14:paraId="2105444E"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621A1A0F" w14:textId="77777777" w:rsidR="00927B88" w:rsidRPr="00181F86" w:rsidRDefault="00B9284F" w:rsidP="00181F86">
      <w:pPr>
        <w:ind w:right="14"/>
        <w:jc w:val="both"/>
        <w:rPr>
          <w:rFonts w:ascii="Times New Roman" w:hAnsi="Times New Roman" w:cs="Times New Roman"/>
          <w:sz w:val="24"/>
          <w:szCs w:val="24"/>
        </w:rPr>
      </w:pPr>
      <w:r w:rsidRPr="00181F86">
        <w:rPr>
          <w:rFonts w:ascii="Times New Roman" w:hAnsi="Times New Roman" w:cs="Times New Roman"/>
          <w:sz w:val="24"/>
          <w:szCs w:val="24"/>
        </w:rPr>
        <w:t>Air-sea interaction. Ocean circulation: thermohaline circulation and oceanic conveyor belt. Coriolis effect and Ekman spiral, convergence, divergence, and upwelling. El Nin</w:t>
      </w:r>
      <w:r w:rsidRPr="00181F86">
        <w:rPr>
          <w:rFonts w:ascii="Times New Roman" w:hAnsi="Times New Roman" w:cs="Times New Roman"/>
          <w:sz w:val="24"/>
          <w:szCs w:val="24"/>
        </w:rPr>
        <w:t xml:space="preserve">o. Indian Ocean Dipole. </w:t>
      </w:r>
      <w:proofErr w:type="spellStart"/>
      <w:r w:rsidRPr="00181F86">
        <w:rPr>
          <w:rFonts w:ascii="Times New Roman" w:hAnsi="Times New Roman" w:cs="Times New Roman"/>
          <w:sz w:val="24"/>
          <w:szCs w:val="24"/>
        </w:rPr>
        <w:t>Paleoceanography</w:t>
      </w:r>
      <w:proofErr w:type="spellEnd"/>
      <w:r w:rsidRPr="00181F86">
        <w:rPr>
          <w:rFonts w:ascii="Times New Roman" w:hAnsi="Times New Roman" w:cs="Times New Roman"/>
          <w:sz w:val="24"/>
          <w:szCs w:val="24"/>
        </w:rPr>
        <w:t xml:space="preserve">: Methods and proxies of </w:t>
      </w:r>
      <w:proofErr w:type="spellStart"/>
      <w:r w:rsidRPr="00181F86">
        <w:rPr>
          <w:rFonts w:ascii="Times New Roman" w:hAnsi="Times New Roman" w:cs="Times New Roman"/>
          <w:sz w:val="24"/>
          <w:szCs w:val="24"/>
        </w:rPr>
        <w:t>paleoceanographic</w:t>
      </w:r>
      <w:proofErr w:type="spellEnd"/>
      <w:r w:rsidRPr="00181F86">
        <w:rPr>
          <w:rFonts w:ascii="Times New Roman" w:hAnsi="Times New Roman" w:cs="Times New Roman"/>
          <w:sz w:val="24"/>
          <w:szCs w:val="24"/>
        </w:rPr>
        <w:t xml:space="preserve"> reconstructions. Reconstruction of monsoon variability by using marine proxy records. Methods of paleo-sea surface temperature quantification. Marine stratigraphy, correlati</w:t>
      </w:r>
      <w:r w:rsidRPr="00181F86">
        <w:rPr>
          <w:rFonts w:ascii="Times New Roman" w:hAnsi="Times New Roman" w:cs="Times New Roman"/>
          <w:sz w:val="24"/>
          <w:szCs w:val="24"/>
        </w:rPr>
        <w:t xml:space="preserve">on, and chronology. </w:t>
      </w:r>
    </w:p>
    <w:p w14:paraId="1E66945B" w14:textId="77777777" w:rsidR="00927B88" w:rsidRPr="00181F86" w:rsidRDefault="00B9284F" w:rsidP="00181F86">
      <w:pPr>
        <w:spacing w:after="0"/>
        <w:jc w:val="both"/>
        <w:rPr>
          <w:rFonts w:ascii="Times New Roman" w:hAnsi="Times New Roman" w:cs="Times New Roman"/>
          <w:sz w:val="24"/>
          <w:szCs w:val="24"/>
        </w:rPr>
      </w:pPr>
      <w:r w:rsidRPr="00181F86">
        <w:rPr>
          <w:rFonts w:ascii="Times New Roman" w:hAnsi="Times New Roman" w:cs="Times New Roman"/>
          <w:sz w:val="24"/>
          <w:szCs w:val="24"/>
        </w:rPr>
        <w:t xml:space="preserve"> </w:t>
      </w:r>
    </w:p>
    <w:p w14:paraId="66AB98BE"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83" w:name="_ye41svsm3gh9" w:colFirst="0" w:colLast="0"/>
      <w:bookmarkEnd w:id="83"/>
      <w:r w:rsidRPr="00181F86">
        <w:rPr>
          <w:rFonts w:ascii="Times New Roman" w:eastAsia="Times New Roman" w:hAnsi="Times New Roman" w:cs="Times New Roman"/>
          <w:b/>
          <w:bCs/>
          <w:color w:val="000000"/>
          <w:sz w:val="24"/>
          <w:szCs w:val="24"/>
        </w:rPr>
        <w:t>Suggested Readings</w:t>
      </w:r>
    </w:p>
    <w:p w14:paraId="600FAC94"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Arnold. 2002: Quaternary Environmental Micropaleontology (Ed. Simon K. Haslett), Oxford Univ. Press, New York. </w:t>
      </w:r>
    </w:p>
    <w:p w14:paraId="545C97C2"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Kennett, J. P., 1982: Laboratory </w:t>
      </w:r>
      <w:proofErr w:type="spellStart"/>
      <w:r w:rsidRPr="00181F86">
        <w:rPr>
          <w:rFonts w:ascii="Times New Roman" w:hAnsi="Times New Roman" w:cs="Times New Roman"/>
          <w:sz w:val="24"/>
          <w:szCs w:val="24"/>
        </w:rPr>
        <w:t>Excercises</w:t>
      </w:r>
      <w:proofErr w:type="spellEnd"/>
      <w:r w:rsidRPr="00181F86">
        <w:rPr>
          <w:rFonts w:ascii="Times New Roman" w:hAnsi="Times New Roman" w:cs="Times New Roman"/>
          <w:sz w:val="24"/>
          <w:szCs w:val="24"/>
        </w:rPr>
        <w:t xml:space="preserve"> in Oceanography Marine Geology, Prentice Hall.  </w:t>
      </w:r>
    </w:p>
    <w:p w14:paraId="7F36E030"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Komar, P.</w:t>
      </w:r>
      <w:r w:rsidRPr="00181F86">
        <w:rPr>
          <w:rFonts w:ascii="Times New Roman" w:hAnsi="Times New Roman" w:cs="Times New Roman"/>
          <w:sz w:val="24"/>
          <w:szCs w:val="24"/>
        </w:rPr>
        <w:t xml:space="preserve"> D., 1976: Beach processes and sedimentation, Prentice Hall. </w:t>
      </w:r>
    </w:p>
    <w:p w14:paraId="77439529"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Seibold, E. and Berger, W. H., 1982: The Sea Floor, Springer-Verlag. </w:t>
      </w:r>
    </w:p>
    <w:p w14:paraId="76BE2C52"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Shepard, F., 1963: Submarine Geology, Harper Row. </w:t>
      </w:r>
    </w:p>
    <w:p w14:paraId="78B72B50" w14:textId="77777777" w:rsidR="00927B88"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Thurman, H. V., Trujillo, A. P., Abel, D. C. and McConnell, R., 1999: Essentials of oceanography. Upper Saddle River, NJ: Prentice Hall. </w:t>
      </w:r>
    </w:p>
    <w:p w14:paraId="5DCE2360" w14:textId="77777777" w:rsidR="00437A35" w:rsidRPr="00437A35" w:rsidRDefault="00437A35" w:rsidP="00437A35">
      <w:pPr>
        <w:spacing w:after="5" w:line="248" w:lineRule="auto"/>
        <w:ind w:right="14"/>
        <w:jc w:val="center"/>
        <w:rPr>
          <w:rFonts w:ascii="Times New Roman" w:hAnsi="Times New Roman" w:cs="Times New Roman"/>
          <w:b/>
          <w:bCs/>
          <w:sz w:val="24"/>
          <w:szCs w:val="24"/>
        </w:rPr>
      </w:pPr>
      <w:r w:rsidRPr="00437A35">
        <w:rPr>
          <w:rFonts w:ascii="Times New Roman" w:hAnsi="Times New Roman" w:cs="Times New Roman"/>
          <w:b/>
          <w:bCs/>
          <w:sz w:val="24"/>
          <w:szCs w:val="24"/>
        </w:rPr>
        <w:t>-X-</w:t>
      </w:r>
    </w:p>
    <w:p w14:paraId="2605A110" w14:textId="6180BE5E" w:rsidR="00927B88" w:rsidRPr="00181F86" w:rsidRDefault="00B9284F" w:rsidP="006A760B">
      <w:pPr>
        <w:pStyle w:val="Heading1"/>
        <w:spacing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GEOHAZARDS</w:t>
      </w:r>
    </w:p>
    <w:p w14:paraId="4100A62C" w14:textId="77777777" w:rsidR="00927B88" w:rsidRPr="00181F86" w:rsidRDefault="00B9284F" w:rsidP="006A760B">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IGLYMJGH0826</w:t>
      </w:r>
    </w:p>
    <w:p w14:paraId="50F3CB23" w14:textId="77777777" w:rsidR="00927B88" w:rsidRPr="00181F86" w:rsidRDefault="00B9284F" w:rsidP="006A760B">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3C4DFCC" w14:textId="220CDA56" w:rsidR="00927B88" w:rsidRPr="00181F86" w:rsidRDefault="00B9284F" w:rsidP="006A760B">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363AF4">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02; Total Contact Hrs. 30 </w:t>
      </w:r>
    </w:p>
    <w:p w14:paraId="22CA6609" w14:textId="5CB4E047" w:rsidR="00927B88" w:rsidRPr="00181F86" w:rsidRDefault="00B9284F" w:rsidP="006A760B">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00363AF4">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49B92157" w14:textId="77777777" w:rsidR="00927B88" w:rsidRPr="00181F86" w:rsidRDefault="00B9284F" w:rsidP="006A760B">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Course learning outcomes (CLOs):</w:t>
      </w:r>
      <w:r w:rsidRPr="00181F86">
        <w:rPr>
          <w:rFonts w:ascii="Times New Roman" w:hAnsi="Times New Roman" w:cs="Times New Roman"/>
          <w:sz w:val="24"/>
          <w:szCs w:val="24"/>
        </w:rPr>
        <w:t xml:space="preserve"> After completing this course, the students will be able to: </w:t>
      </w:r>
      <w:r w:rsidRPr="00181F86">
        <w:rPr>
          <w:rFonts w:ascii="Times New Roman" w:hAnsi="Times New Roman" w:cs="Times New Roman"/>
          <w:b/>
          <w:bCs/>
          <w:sz w:val="24"/>
          <w:szCs w:val="24"/>
        </w:rPr>
        <w:t>CLO_1</w:t>
      </w:r>
      <w:r w:rsidRPr="00181F86">
        <w:rPr>
          <w:rFonts w:ascii="Times New Roman" w:eastAsia="Arial" w:hAnsi="Times New Roman" w:cs="Times New Roman"/>
          <w:b/>
          <w:bCs/>
          <w:sz w:val="24"/>
          <w:szCs w:val="24"/>
        </w:rPr>
        <w:t xml:space="preserve"> </w:t>
      </w:r>
      <w:r w:rsidRPr="00181F86">
        <w:rPr>
          <w:rFonts w:ascii="Times New Roman" w:hAnsi="Times New Roman" w:cs="Times New Roman"/>
          <w:sz w:val="24"/>
          <w:szCs w:val="24"/>
        </w:rPr>
        <w:t xml:space="preserve">Identify types, causes, and mechanisms of geohazards, including seismic, landslide, flood, coastal, and volcanic hazards. </w:t>
      </w:r>
    </w:p>
    <w:p w14:paraId="5E40D7AD" w14:textId="77777777" w:rsidR="00927B88" w:rsidRPr="00181F86" w:rsidRDefault="00B9284F" w:rsidP="006A760B">
      <w:pPr>
        <w:spacing w:after="0" w:line="245" w:lineRule="auto"/>
        <w:ind w:right="14"/>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eastAsia="Arial" w:hAnsi="Times New Roman" w:cs="Times New Roman"/>
          <w:b/>
          <w:bCs/>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geohazard</w:t>
      </w:r>
      <w:proofErr w:type="spellEnd"/>
      <w:r w:rsidRPr="00181F86">
        <w:rPr>
          <w:rFonts w:ascii="Times New Roman" w:hAnsi="Times New Roman" w:cs="Times New Roman"/>
          <w:sz w:val="24"/>
          <w:szCs w:val="24"/>
        </w:rPr>
        <w:t xml:space="preserve"> susceptibility, zonation, and mitigation strategies using geological knowledge and remote sensing tools. </w:t>
      </w:r>
    </w:p>
    <w:p w14:paraId="789EF637" w14:textId="77777777" w:rsidR="00927B88" w:rsidRPr="00181F86" w:rsidRDefault="00927B88" w:rsidP="006A760B">
      <w:pPr>
        <w:spacing w:after="0"/>
        <w:ind w:left="101"/>
        <w:jc w:val="both"/>
        <w:rPr>
          <w:rFonts w:ascii="Times New Roman" w:hAnsi="Times New Roman" w:cs="Times New Roman"/>
          <w:sz w:val="24"/>
          <w:szCs w:val="24"/>
        </w:rPr>
      </w:pPr>
    </w:p>
    <w:p w14:paraId="05588B2E"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30E0061B" w14:textId="77777777" w:rsidR="00927B88" w:rsidRPr="00181F86" w:rsidRDefault="00B9284F" w:rsidP="00181F86">
      <w:pPr>
        <w:ind w:left="51" w:right="14"/>
        <w:jc w:val="both"/>
        <w:rPr>
          <w:rFonts w:ascii="Times New Roman" w:hAnsi="Times New Roman" w:cs="Times New Roman"/>
          <w:b/>
          <w:bCs/>
          <w:sz w:val="24"/>
          <w:szCs w:val="24"/>
        </w:rPr>
      </w:pPr>
      <w:r w:rsidRPr="00181F86">
        <w:rPr>
          <w:rFonts w:ascii="Times New Roman" w:hAnsi="Times New Roman" w:cs="Times New Roman"/>
          <w:sz w:val="24"/>
          <w:szCs w:val="24"/>
        </w:rPr>
        <w:t>Introduction, types and generating mechanisms of geohazards: Earthquakes, Landslides, Subsidence, Sinkho</w:t>
      </w:r>
      <w:r w:rsidRPr="00181F86">
        <w:rPr>
          <w:rFonts w:ascii="Times New Roman" w:hAnsi="Times New Roman" w:cs="Times New Roman"/>
          <w:sz w:val="24"/>
          <w:szCs w:val="24"/>
        </w:rPr>
        <w:t xml:space="preserve">les, Avalanches, GLOF`s Floods and Droughts. Types and generating mechanisms of Coastal &amp; Marine Hazards and Volcanic Hazards. </w:t>
      </w:r>
      <w:r w:rsidRPr="00181F86">
        <w:rPr>
          <w:rFonts w:ascii="Times New Roman" w:hAnsi="Times New Roman" w:cs="Times New Roman"/>
          <w:b/>
          <w:bCs/>
          <w:sz w:val="24"/>
          <w:szCs w:val="24"/>
        </w:rPr>
        <w:t xml:space="preserve"> </w:t>
      </w:r>
    </w:p>
    <w:p w14:paraId="2CFEE27E"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4943C14F" w14:textId="77777777" w:rsidR="00927B88" w:rsidRPr="00181F86" w:rsidRDefault="00B9284F" w:rsidP="00181F86">
      <w:pPr>
        <w:ind w:left="51" w:right="14"/>
        <w:jc w:val="both"/>
        <w:rPr>
          <w:rFonts w:ascii="Times New Roman" w:hAnsi="Times New Roman" w:cs="Times New Roman"/>
          <w:sz w:val="24"/>
          <w:szCs w:val="24"/>
        </w:rPr>
      </w:pPr>
      <w:r w:rsidRPr="00181F86">
        <w:rPr>
          <w:rFonts w:ascii="Times New Roman" w:hAnsi="Times New Roman" w:cs="Times New Roman"/>
          <w:sz w:val="24"/>
          <w:szCs w:val="24"/>
        </w:rPr>
        <w:t>Geological controls on hazard susceptibility. Causes, impact and assessment of human-induced hazards (Minin</w:t>
      </w:r>
      <w:r w:rsidRPr="00181F86">
        <w:rPr>
          <w:rFonts w:ascii="Times New Roman" w:hAnsi="Times New Roman" w:cs="Times New Roman"/>
          <w:sz w:val="24"/>
          <w:szCs w:val="24"/>
        </w:rPr>
        <w:t>g-induced subsidence, reservoir-induced seismicity, and Desertification). Spatial distribution of major geohazards in India. Seismicity in India. Zonation mapping: Seismic, flood hazard and landslide hazard zonation. Preparedness, response, recovery and mi</w:t>
      </w:r>
      <w:r w:rsidRPr="00181F86">
        <w:rPr>
          <w:rFonts w:ascii="Times New Roman" w:hAnsi="Times New Roman" w:cs="Times New Roman"/>
          <w:sz w:val="24"/>
          <w:szCs w:val="24"/>
        </w:rPr>
        <w:t xml:space="preserve">tigation strategies for Earthquakes, Landslides, Avalanches, GLOF`s and Floods. Application of Remote Sensing &amp; GIS in geohazards. Case studies of major disasters and mitigation.  </w:t>
      </w:r>
    </w:p>
    <w:p w14:paraId="475BBCC1" w14:textId="77777777" w:rsidR="00927B88" w:rsidRPr="00181F86" w:rsidRDefault="00B9284F" w:rsidP="00181F86">
      <w:pPr>
        <w:pStyle w:val="Heading1"/>
        <w:spacing w:before="0" w:after="0"/>
        <w:jc w:val="both"/>
        <w:rPr>
          <w:rFonts w:ascii="Times New Roman" w:hAnsi="Times New Roman" w:cs="Times New Roman"/>
          <w:sz w:val="24"/>
          <w:szCs w:val="24"/>
        </w:rPr>
      </w:pPr>
      <w:bookmarkStart w:id="84" w:name="_bhe8odzfznp3" w:colFirst="0" w:colLast="0"/>
      <w:bookmarkEnd w:id="84"/>
      <w:r w:rsidRPr="00181F86">
        <w:rPr>
          <w:rFonts w:ascii="Times New Roman" w:eastAsia="Times New Roman" w:hAnsi="Times New Roman" w:cs="Times New Roman"/>
          <w:b/>
          <w:bCs/>
          <w:color w:val="000000"/>
          <w:sz w:val="24"/>
          <w:szCs w:val="24"/>
        </w:rPr>
        <w:lastRenderedPageBreak/>
        <w:t>Suggested Readings</w:t>
      </w:r>
    </w:p>
    <w:p w14:paraId="256515C7" w14:textId="08C14646"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Aki, K. and P. G. Richards., 2002: Quantitative </w:t>
      </w:r>
      <w:r w:rsidRPr="00181F86">
        <w:rPr>
          <w:rFonts w:ascii="Times New Roman" w:hAnsi="Times New Roman" w:cs="Times New Roman"/>
          <w:sz w:val="24"/>
          <w:szCs w:val="24"/>
        </w:rPr>
        <w:t>Seismology, University Science Books, Sausalito</w:t>
      </w:r>
      <w:r w:rsidR="00363AF4">
        <w:rPr>
          <w:rFonts w:ascii="Times New Roman" w:hAnsi="Times New Roman" w:cs="Times New Roman"/>
          <w:sz w:val="24"/>
          <w:szCs w:val="24"/>
        </w:rPr>
        <w:t>.</w:t>
      </w:r>
      <w:r w:rsidRPr="00181F86">
        <w:rPr>
          <w:rFonts w:ascii="Times New Roman" w:hAnsi="Times New Roman" w:cs="Times New Roman"/>
          <w:sz w:val="24"/>
          <w:szCs w:val="24"/>
        </w:rPr>
        <w:t xml:space="preserve">  </w:t>
      </w:r>
    </w:p>
    <w:p w14:paraId="320128B8" w14:textId="79B1A113"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Alcira Kreime, Margaret Arnold, Anee Carlin, 2003: Building safer cities. </w:t>
      </w:r>
    </w:p>
    <w:p w14:paraId="7183E1E0"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Bell, F. G., 2007: Engineering Geology (2nd Edition). Elsevier. </w:t>
      </w:r>
    </w:p>
    <w:p w14:paraId="6B7D2FB4"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Bolt, B. A., 1992: Inside the Earth, W.H. Freeman, San Francisco.</w:t>
      </w:r>
      <w:r w:rsidRPr="00181F86">
        <w:rPr>
          <w:rFonts w:ascii="Times New Roman" w:hAnsi="Times New Roman" w:cs="Times New Roman"/>
          <w:sz w:val="24"/>
          <w:szCs w:val="24"/>
        </w:rPr>
        <w:t xml:space="preserve">  </w:t>
      </w:r>
    </w:p>
    <w:p w14:paraId="3C9C0ACC"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Denis Smith, Steve Tombs., 2000: Risk management and Society-Eve Coles. </w:t>
      </w:r>
    </w:p>
    <w:p w14:paraId="28779AB7"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Gupta, H. K., 2003: Disaster Management. University Press (India). </w:t>
      </w:r>
    </w:p>
    <w:p w14:paraId="0F771F99"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Hyndman, D. and Hyndman, D., 2016: Natural Hazards and Disasters (5th Edition). Cengage. </w:t>
      </w:r>
    </w:p>
    <w:p w14:paraId="6803DE23" w14:textId="30C531B2"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Iyer, H. M. and Hiraha</w:t>
      </w:r>
      <w:r w:rsidRPr="00181F86">
        <w:rPr>
          <w:rFonts w:ascii="Times New Roman" w:hAnsi="Times New Roman" w:cs="Times New Roman"/>
          <w:sz w:val="24"/>
          <w:szCs w:val="24"/>
        </w:rPr>
        <w:t>ra, K.,1993: Seismic Tomography Theory and Practice</w:t>
      </w:r>
      <w:r w:rsidR="00363AF4">
        <w:rPr>
          <w:rFonts w:ascii="Times New Roman" w:hAnsi="Times New Roman" w:cs="Times New Roman"/>
          <w:sz w:val="24"/>
          <w:szCs w:val="24"/>
        </w:rPr>
        <w:t>.</w:t>
      </w:r>
    </w:p>
    <w:p w14:paraId="776DCF56"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Keller, E. A. and DeVecchio, D. E., 2016: Natural Hazards.  </w:t>
      </w:r>
    </w:p>
    <w:p w14:paraId="4AB8024A"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Landslides - Risk reduction. </w:t>
      </w:r>
      <w:proofErr w:type="spellStart"/>
      <w:r w:rsidRPr="00181F86">
        <w:rPr>
          <w:rFonts w:ascii="Times New Roman" w:hAnsi="Times New Roman" w:cs="Times New Roman"/>
          <w:sz w:val="24"/>
          <w:szCs w:val="24"/>
        </w:rPr>
        <w:t>Kyoji</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Sassa</w:t>
      </w:r>
      <w:proofErr w:type="spellEnd"/>
      <w:r w:rsidRPr="00181F86">
        <w:rPr>
          <w:rFonts w:ascii="Times New Roman" w:hAnsi="Times New Roman" w:cs="Times New Roman"/>
          <w:sz w:val="24"/>
          <w:szCs w:val="24"/>
        </w:rPr>
        <w:t xml:space="preserve">, Paolo </w:t>
      </w:r>
      <w:proofErr w:type="spellStart"/>
      <w:r w:rsidRPr="00181F86">
        <w:rPr>
          <w:rFonts w:ascii="Times New Roman" w:hAnsi="Times New Roman" w:cs="Times New Roman"/>
          <w:sz w:val="24"/>
          <w:szCs w:val="24"/>
        </w:rPr>
        <w:t>Canuti</w:t>
      </w:r>
      <w:proofErr w:type="spellEnd"/>
      <w:r w:rsidRPr="00181F86">
        <w:rPr>
          <w:rFonts w:ascii="Times New Roman" w:hAnsi="Times New Roman" w:cs="Times New Roman"/>
          <w:sz w:val="24"/>
          <w:szCs w:val="24"/>
        </w:rPr>
        <w:t xml:space="preserve">. 2008, Kluwer Academic Publishers. </w:t>
      </w:r>
    </w:p>
    <w:p w14:paraId="103CA807" w14:textId="77777777" w:rsidR="00927B88" w:rsidRPr="00181F86" w:rsidRDefault="00B9284F" w:rsidP="006A760B">
      <w:pPr>
        <w:spacing w:after="5"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Lay, T. and T. C. Wallace, 1995: Modern Global Seis</w:t>
      </w:r>
      <w:r w:rsidRPr="00181F86">
        <w:rPr>
          <w:rFonts w:ascii="Times New Roman" w:hAnsi="Times New Roman" w:cs="Times New Roman"/>
          <w:sz w:val="24"/>
          <w:szCs w:val="24"/>
        </w:rPr>
        <w:t xml:space="preserve">mology, Academic Press, San Diego.  </w:t>
      </w:r>
    </w:p>
    <w:p w14:paraId="6A3FFAEF" w14:textId="77777777" w:rsidR="00897D9C" w:rsidRPr="00181F86" w:rsidRDefault="00897D9C" w:rsidP="00897D9C">
      <w:pPr>
        <w:jc w:val="center"/>
        <w:rPr>
          <w:rFonts w:ascii="Times New Roman" w:hAnsi="Times New Roman" w:cs="Times New Roman"/>
          <w:sz w:val="24"/>
          <w:szCs w:val="24"/>
        </w:rPr>
      </w:pPr>
      <w:r>
        <w:rPr>
          <w:rFonts w:ascii="Times New Roman" w:hAnsi="Times New Roman" w:cs="Times New Roman"/>
          <w:sz w:val="24"/>
          <w:szCs w:val="24"/>
        </w:rPr>
        <w:t>-X-</w:t>
      </w:r>
    </w:p>
    <w:p w14:paraId="0206D18A" w14:textId="77777777" w:rsidR="00927B88" w:rsidRPr="00181F86" w:rsidRDefault="00927B88" w:rsidP="00181F86">
      <w:pPr>
        <w:ind w:right="95"/>
        <w:jc w:val="both"/>
        <w:rPr>
          <w:rFonts w:ascii="Times New Roman" w:hAnsi="Times New Roman" w:cs="Times New Roman"/>
          <w:b/>
          <w:bCs/>
          <w:color w:val="000000"/>
          <w:sz w:val="24"/>
          <w:szCs w:val="24"/>
        </w:rPr>
      </w:pPr>
    </w:p>
    <w:p w14:paraId="5AA14910" w14:textId="77777777" w:rsidR="00927B88" w:rsidRPr="00181F86" w:rsidRDefault="00927B88" w:rsidP="00181F86">
      <w:pPr>
        <w:spacing w:after="0" w:line="360" w:lineRule="auto"/>
        <w:ind w:right="258"/>
        <w:jc w:val="both"/>
        <w:rPr>
          <w:rFonts w:ascii="Times New Roman" w:hAnsi="Times New Roman" w:cs="Times New Roman"/>
          <w:b/>
          <w:bCs/>
          <w:sz w:val="24"/>
          <w:szCs w:val="24"/>
        </w:rPr>
      </w:pPr>
    </w:p>
    <w:p w14:paraId="787CD1EA" w14:textId="77777777" w:rsidR="00927B88" w:rsidRDefault="00927B88" w:rsidP="00181F86">
      <w:pPr>
        <w:spacing w:after="0" w:line="360" w:lineRule="auto"/>
        <w:ind w:right="258"/>
        <w:jc w:val="both"/>
        <w:rPr>
          <w:rFonts w:ascii="Times New Roman" w:hAnsi="Times New Roman" w:cs="Times New Roman"/>
          <w:b/>
          <w:bCs/>
          <w:sz w:val="24"/>
          <w:szCs w:val="24"/>
        </w:rPr>
      </w:pPr>
    </w:p>
    <w:p w14:paraId="35FFC025" w14:textId="77777777" w:rsidR="006A760B" w:rsidRDefault="006A760B" w:rsidP="00181F86">
      <w:pPr>
        <w:spacing w:after="0" w:line="360" w:lineRule="auto"/>
        <w:ind w:right="258"/>
        <w:jc w:val="both"/>
        <w:rPr>
          <w:rFonts w:ascii="Times New Roman" w:hAnsi="Times New Roman" w:cs="Times New Roman"/>
          <w:b/>
          <w:bCs/>
          <w:sz w:val="24"/>
          <w:szCs w:val="24"/>
        </w:rPr>
      </w:pPr>
    </w:p>
    <w:p w14:paraId="21243A69" w14:textId="77777777" w:rsidR="006A760B" w:rsidRDefault="006A760B" w:rsidP="00181F86">
      <w:pPr>
        <w:spacing w:after="0" w:line="360" w:lineRule="auto"/>
        <w:ind w:right="258"/>
        <w:jc w:val="both"/>
        <w:rPr>
          <w:rFonts w:ascii="Times New Roman" w:hAnsi="Times New Roman" w:cs="Times New Roman"/>
          <w:b/>
          <w:bCs/>
          <w:sz w:val="24"/>
          <w:szCs w:val="24"/>
        </w:rPr>
      </w:pPr>
    </w:p>
    <w:p w14:paraId="38C050B7" w14:textId="77777777" w:rsidR="006A760B" w:rsidRDefault="006A760B" w:rsidP="00181F86">
      <w:pPr>
        <w:spacing w:after="0" w:line="360" w:lineRule="auto"/>
        <w:ind w:right="258"/>
        <w:jc w:val="both"/>
        <w:rPr>
          <w:rFonts w:ascii="Times New Roman" w:hAnsi="Times New Roman" w:cs="Times New Roman"/>
          <w:b/>
          <w:bCs/>
          <w:sz w:val="24"/>
          <w:szCs w:val="24"/>
        </w:rPr>
      </w:pPr>
    </w:p>
    <w:p w14:paraId="2EBCE77C" w14:textId="77777777" w:rsidR="006A760B" w:rsidRDefault="006A760B" w:rsidP="00181F86">
      <w:pPr>
        <w:spacing w:after="0" w:line="360" w:lineRule="auto"/>
        <w:ind w:right="258"/>
        <w:jc w:val="both"/>
        <w:rPr>
          <w:rFonts w:ascii="Times New Roman" w:hAnsi="Times New Roman" w:cs="Times New Roman"/>
          <w:b/>
          <w:bCs/>
          <w:sz w:val="24"/>
          <w:szCs w:val="24"/>
        </w:rPr>
      </w:pPr>
    </w:p>
    <w:p w14:paraId="221D8763" w14:textId="77777777" w:rsidR="006A760B" w:rsidRDefault="006A760B" w:rsidP="00181F86">
      <w:pPr>
        <w:spacing w:after="0" w:line="360" w:lineRule="auto"/>
        <w:ind w:right="258"/>
        <w:jc w:val="both"/>
        <w:rPr>
          <w:rFonts w:ascii="Times New Roman" w:hAnsi="Times New Roman" w:cs="Times New Roman"/>
          <w:b/>
          <w:bCs/>
          <w:sz w:val="24"/>
          <w:szCs w:val="24"/>
        </w:rPr>
      </w:pPr>
    </w:p>
    <w:p w14:paraId="5E536AEA" w14:textId="77777777" w:rsidR="006A760B" w:rsidRDefault="006A760B" w:rsidP="00181F86">
      <w:pPr>
        <w:spacing w:after="0" w:line="360" w:lineRule="auto"/>
        <w:ind w:right="258"/>
        <w:jc w:val="both"/>
        <w:rPr>
          <w:rFonts w:ascii="Times New Roman" w:hAnsi="Times New Roman" w:cs="Times New Roman"/>
          <w:b/>
          <w:bCs/>
          <w:sz w:val="24"/>
          <w:szCs w:val="24"/>
        </w:rPr>
      </w:pPr>
    </w:p>
    <w:p w14:paraId="52E67471" w14:textId="77777777" w:rsidR="006A760B" w:rsidRDefault="006A760B" w:rsidP="00181F86">
      <w:pPr>
        <w:spacing w:after="0" w:line="360" w:lineRule="auto"/>
        <w:ind w:right="258"/>
        <w:jc w:val="both"/>
        <w:rPr>
          <w:rFonts w:ascii="Times New Roman" w:hAnsi="Times New Roman" w:cs="Times New Roman"/>
          <w:b/>
          <w:bCs/>
          <w:sz w:val="24"/>
          <w:szCs w:val="24"/>
        </w:rPr>
      </w:pPr>
    </w:p>
    <w:p w14:paraId="2AB830CC" w14:textId="77777777" w:rsidR="006A760B" w:rsidRDefault="006A760B" w:rsidP="00181F86">
      <w:pPr>
        <w:spacing w:after="0" w:line="360" w:lineRule="auto"/>
        <w:ind w:right="258"/>
        <w:jc w:val="both"/>
        <w:rPr>
          <w:rFonts w:ascii="Times New Roman" w:hAnsi="Times New Roman" w:cs="Times New Roman"/>
          <w:b/>
          <w:bCs/>
          <w:sz w:val="24"/>
          <w:szCs w:val="24"/>
        </w:rPr>
      </w:pPr>
    </w:p>
    <w:p w14:paraId="41F80A2C" w14:textId="77777777" w:rsidR="006A760B" w:rsidRDefault="006A760B" w:rsidP="00181F86">
      <w:pPr>
        <w:spacing w:after="0" w:line="360" w:lineRule="auto"/>
        <w:ind w:right="258"/>
        <w:jc w:val="both"/>
        <w:rPr>
          <w:rFonts w:ascii="Times New Roman" w:hAnsi="Times New Roman" w:cs="Times New Roman"/>
          <w:b/>
          <w:bCs/>
          <w:sz w:val="24"/>
          <w:szCs w:val="24"/>
        </w:rPr>
      </w:pPr>
    </w:p>
    <w:p w14:paraId="371E4090" w14:textId="77777777" w:rsidR="006A760B" w:rsidRDefault="006A760B" w:rsidP="00181F86">
      <w:pPr>
        <w:spacing w:after="0" w:line="360" w:lineRule="auto"/>
        <w:ind w:right="258"/>
        <w:jc w:val="both"/>
        <w:rPr>
          <w:rFonts w:ascii="Times New Roman" w:hAnsi="Times New Roman" w:cs="Times New Roman"/>
          <w:b/>
          <w:bCs/>
          <w:sz w:val="24"/>
          <w:szCs w:val="24"/>
        </w:rPr>
      </w:pPr>
    </w:p>
    <w:p w14:paraId="6F619A68" w14:textId="77777777" w:rsidR="006A760B" w:rsidRDefault="006A760B" w:rsidP="00181F86">
      <w:pPr>
        <w:spacing w:after="0" w:line="360" w:lineRule="auto"/>
        <w:ind w:right="258"/>
        <w:jc w:val="both"/>
        <w:rPr>
          <w:rFonts w:ascii="Times New Roman" w:hAnsi="Times New Roman" w:cs="Times New Roman"/>
          <w:b/>
          <w:bCs/>
          <w:sz w:val="24"/>
          <w:szCs w:val="24"/>
        </w:rPr>
      </w:pPr>
    </w:p>
    <w:p w14:paraId="180442F5" w14:textId="77777777" w:rsidR="006A760B" w:rsidRDefault="006A760B" w:rsidP="00181F86">
      <w:pPr>
        <w:spacing w:after="0" w:line="360" w:lineRule="auto"/>
        <w:ind w:right="258"/>
        <w:jc w:val="both"/>
        <w:rPr>
          <w:rFonts w:ascii="Times New Roman" w:hAnsi="Times New Roman" w:cs="Times New Roman"/>
          <w:b/>
          <w:bCs/>
          <w:sz w:val="24"/>
          <w:szCs w:val="24"/>
        </w:rPr>
      </w:pPr>
    </w:p>
    <w:p w14:paraId="0FA43713" w14:textId="77777777" w:rsidR="006A760B" w:rsidRDefault="006A760B" w:rsidP="00181F86">
      <w:pPr>
        <w:spacing w:after="0" w:line="360" w:lineRule="auto"/>
        <w:ind w:right="258"/>
        <w:jc w:val="both"/>
        <w:rPr>
          <w:rFonts w:ascii="Times New Roman" w:hAnsi="Times New Roman" w:cs="Times New Roman"/>
          <w:b/>
          <w:bCs/>
          <w:sz w:val="24"/>
          <w:szCs w:val="24"/>
        </w:rPr>
      </w:pPr>
    </w:p>
    <w:p w14:paraId="4D7D959D" w14:textId="77777777" w:rsidR="006A760B" w:rsidRDefault="006A760B" w:rsidP="00181F86">
      <w:pPr>
        <w:spacing w:after="0" w:line="360" w:lineRule="auto"/>
        <w:ind w:right="258"/>
        <w:jc w:val="both"/>
        <w:rPr>
          <w:rFonts w:ascii="Times New Roman" w:hAnsi="Times New Roman" w:cs="Times New Roman"/>
          <w:b/>
          <w:bCs/>
          <w:sz w:val="24"/>
          <w:szCs w:val="24"/>
        </w:rPr>
      </w:pPr>
    </w:p>
    <w:p w14:paraId="19DB220C" w14:textId="77777777" w:rsidR="006A760B" w:rsidRDefault="006A760B" w:rsidP="00181F86">
      <w:pPr>
        <w:spacing w:after="0" w:line="360" w:lineRule="auto"/>
        <w:ind w:right="258"/>
        <w:jc w:val="both"/>
        <w:rPr>
          <w:rFonts w:ascii="Times New Roman" w:hAnsi="Times New Roman" w:cs="Times New Roman"/>
          <w:b/>
          <w:bCs/>
          <w:sz w:val="24"/>
          <w:szCs w:val="24"/>
        </w:rPr>
      </w:pPr>
    </w:p>
    <w:p w14:paraId="09D47405" w14:textId="77777777" w:rsidR="006A760B" w:rsidRDefault="006A760B" w:rsidP="00181F86">
      <w:pPr>
        <w:spacing w:after="0" w:line="360" w:lineRule="auto"/>
        <w:ind w:right="258"/>
        <w:jc w:val="both"/>
        <w:rPr>
          <w:rFonts w:ascii="Times New Roman" w:hAnsi="Times New Roman" w:cs="Times New Roman"/>
          <w:b/>
          <w:bCs/>
          <w:sz w:val="24"/>
          <w:szCs w:val="24"/>
        </w:rPr>
      </w:pPr>
    </w:p>
    <w:p w14:paraId="0D6E53AD" w14:textId="77777777" w:rsidR="006A760B" w:rsidRDefault="006A760B" w:rsidP="00181F86">
      <w:pPr>
        <w:spacing w:after="0" w:line="360" w:lineRule="auto"/>
        <w:ind w:right="258"/>
        <w:jc w:val="both"/>
        <w:rPr>
          <w:rFonts w:ascii="Times New Roman" w:hAnsi="Times New Roman" w:cs="Times New Roman"/>
          <w:b/>
          <w:bCs/>
          <w:sz w:val="24"/>
          <w:szCs w:val="24"/>
        </w:rPr>
      </w:pPr>
    </w:p>
    <w:p w14:paraId="22B8AAF1" w14:textId="77777777" w:rsidR="006A760B" w:rsidRDefault="006A760B" w:rsidP="00181F86">
      <w:pPr>
        <w:spacing w:after="0" w:line="360" w:lineRule="auto"/>
        <w:ind w:right="258"/>
        <w:jc w:val="both"/>
        <w:rPr>
          <w:rFonts w:ascii="Times New Roman" w:hAnsi="Times New Roman" w:cs="Times New Roman"/>
          <w:b/>
          <w:bCs/>
          <w:sz w:val="24"/>
          <w:szCs w:val="24"/>
        </w:rPr>
      </w:pPr>
    </w:p>
    <w:p w14:paraId="2E290D59" w14:textId="77777777" w:rsidR="006A760B" w:rsidRDefault="006A760B" w:rsidP="00181F86">
      <w:pPr>
        <w:spacing w:after="0" w:line="360" w:lineRule="auto"/>
        <w:ind w:right="258"/>
        <w:jc w:val="both"/>
        <w:rPr>
          <w:rFonts w:ascii="Times New Roman" w:hAnsi="Times New Roman" w:cs="Times New Roman"/>
          <w:b/>
          <w:bCs/>
          <w:sz w:val="24"/>
          <w:szCs w:val="24"/>
        </w:rPr>
      </w:pPr>
    </w:p>
    <w:p w14:paraId="1423EA56" w14:textId="77777777" w:rsidR="006A760B" w:rsidRDefault="006A760B" w:rsidP="00181F86">
      <w:pPr>
        <w:spacing w:after="0" w:line="360" w:lineRule="auto"/>
        <w:ind w:right="258"/>
        <w:jc w:val="both"/>
        <w:rPr>
          <w:rFonts w:ascii="Times New Roman" w:hAnsi="Times New Roman" w:cs="Times New Roman"/>
          <w:b/>
          <w:bCs/>
          <w:sz w:val="24"/>
          <w:szCs w:val="24"/>
        </w:rPr>
      </w:pPr>
    </w:p>
    <w:p w14:paraId="298A1E12" w14:textId="77777777" w:rsidR="006A760B" w:rsidRPr="00181F86" w:rsidRDefault="006A760B" w:rsidP="00181F86">
      <w:pPr>
        <w:spacing w:after="0" w:line="360" w:lineRule="auto"/>
        <w:ind w:right="258"/>
        <w:jc w:val="both"/>
        <w:rPr>
          <w:rFonts w:ascii="Times New Roman" w:hAnsi="Times New Roman" w:cs="Times New Roman"/>
          <w:b/>
          <w:bCs/>
          <w:sz w:val="24"/>
          <w:szCs w:val="24"/>
        </w:rPr>
      </w:pPr>
    </w:p>
    <w:p w14:paraId="45CAA8C0" w14:textId="77777777" w:rsidR="00363AF4" w:rsidRDefault="00363AF4" w:rsidP="00181F86">
      <w:pPr>
        <w:spacing w:after="0" w:line="360" w:lineRule="auto"/>
        <w:ind w:right="258"/>
        <w:jc w:val="both"/>
        <w:rPr>
          <w:rFonts w:ascii="Times New Roman" w:hAnsi="Times New Roman" w:cs="Times New Roman"/>
          <w:b/>
          <w:bCs/>
          <w:color w:val="000000"/>
          <w:sz w:val="24"/>
          <w:szCs w:val="24"/>
        </w:rPr>
      </w:pPr>
    </w:p>
    <w:p w14:paraId="10518EB1" w14:textId="6A7F61F7" w:rsidR="001E11B7" w:rsidRDefault="00B9284F" w:rsidP="001E11B7">
      <w:pPr>
        <w:spacing w:after="0" w:line="360" w:lineRule="auto"/>
        <w:ind w:right="258"/>
        <w:jc w:val="center"/>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lastRenderedPageBreak/>
        <w:t>9</w:t>
      </w:r>
      <w:r w:rsidRPr="00181F86">
        <w:rPr>
          <w:rFonts w:ascii="Times New Roman" w:hAnsi="Times New Roman" w:cs="Times New Roman"/>
          <w:b/>
          <w:bCs/>
          <w:color w:val="000000"/>
          <w:sz w:val="24"/>
          <w:szCs w:val="24"/>
          <w:vertAlign w:val="superscript"/>
        </w:rPr>
        <w:t>th</w:t>
      </w:r>
      <w:r w:rsidRPr="00181F86">
        <w:rPr>
          <w:rFonts w:ascii="Times New Roman" w:hAnsi="Times New Roman" w:cs="Times New Roman"/>
          <w:b/>
          <w:bCs/>
          <w:color w:val="000000"/>
          <w:sz w:val="24"/>
          <w:szCs w:val="24"/>
        </w:rPr>
        <w:t xml:space="preserve"> SEMESTER</w:t>
      </w:r>
    </w:p>
    <w:p w14:paraId="4AB4EE17" w14:textId="2030EF1A" w:rsidR="00927B88" w:rsidRPr="00087234" w:rsidRDefault="00B9284F" w:rsidP="00087234">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RESEARCH ETHICS</w:t>
      </w:r>
    </w:p>
    <w:p w14:paraId="1A1EBAEE" w14:textId="77777777" w:rsidR="00927B88" w:rsidRPr="00087234" w:rsidRDefault="00B9284F" w:rsidP="00087234">
      <w:pPr>
        <w:pStyle w:val="Heading1"/>
        <w:spacing w:before="0" w:after="0"/>
        <w:jc w:val="both"/>
        <w:rPr>
          <w:rFonts w:ascii="Times New Roman" w:eastAsia="Times New Roman" w:hAnsi="Times New Roman" w:cs="Times New Roman"/>
          <w:b/>
          <w:bCs/>
          <w:color w:val="000000"/>
          <w:sz w:val="24"/>
          <w:szCs w:val="24"/>
        </w:rPr>
      </w:pPr>
      <w:r w:rsidRPr="00087234">
        <w:rPr>
          <w:rFonts w:ascii="Times New Roman" w:eastAsia="Times New Roman" w:hAnsi="Times New Roman" w:cs="Times New Roman"/>
          <w:b/>
          <w:bCs/>
          <w:color w:val="000000"/>
          <w:sz w:val="24"/>
          <w:szCs w:val="24"/>
        </w:rPr>
        <w:t>COURSE NAME: IGLYMJRE0926</w:t>
      </w:r>
    </w:p>
    <w:p w14:paraId="27F5F662" w14:textId="77777777" w:rsidR="00927B88" w:rsidRPr="00087234" w:rsidRDefault="00B9284F" w:rsidP="00087234">
      <w:pPr>
        <w:pStyle w:val="Heading1"/>
        <w:spacing w:before="0" w:after="0"/>
        <w:jc w:val="both"/>
        <w:rPr>
          <w:rFonts w:ascii="Times New Roman" w:eastAsia="Times New Roman" w:hAnsi="Times New Roman" w:cs="Times New Roman"/>
          <w:b/>
          <w:bCs/>
          <w:color w:val="000000"/>
          <w:sz w:val="24"/>
          <w:szCs w:val="24"/>
        </w:rPr>
      </w:pPr>
      <w:r w:rsidRPr="00087234">
        <w:rPr>
          <w:rFonts w:ascii="Times New Roman" w:eastAsia="Times New Roman" w:hAnsi="Times New Roman" w:cs="Times New Roman"/>
          <w:b/>
          <w:bCs/>
          <w:color w:val="000000"/>
          <w:sz w:val="24"/>
          <w:szCs w:val="24"/>
        </w:rPr>
        <w:t>COURSE TYPE: MAJOR</w:t>
      </w:r>
    </w:p>
    <w:p w14:paraId="21F9D0BD" w14:textId="77777777" w:rsidR="00927B88" w:rsidRPr="00181F86" w:rsidRDefault="00B9284F" w:rsidP="00087234">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07C9B2EA" w14:textId="77777777" w:rsidR="00927B88" w:rsidRPr="00181F86" w:rsidRDefault="00B9284F" w:rsidP="00087234">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50</w:t>
      </w:r>
    </w:p>
    <w:p w14:paraId="5FE15CB9" w14:textId="77777777" w:rsidR="00927B88" w:rsidRPr="00181F86" w:rsidRDefault="00B9284F" w:rsidP="001E11B7">
      <w:pPr>
        <w:pStyle w:val="Heading3"/>
        <w:keepNext w:val="0"/>
        <w:keepLines w:val="0"/>
        <w:spacing w:before="0" w:line="276" w:lineRule="auto"/>
        <w:jc w:val="both"/>
        <w:rPr>
          <w:rFonts w:ascii="Times New Roman" w:eastAsia="Times New Roman" w:hAnsi="Times New Roman" w:cs="Times New Roman"/>
          <w:color w:val="000000"/>
          <w:sz w:val="24"/>
          <w:szCs w:val="24"/>
        </w:rPr>
      </w:pPr>
      <w:bookmarkStart w:id="85" w:name="_6syrva2wbztc" w:colFirst="0" w:colLast="0"/>
      <w:bookmarkEnd w:id="85"/>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 xml:space="preserve">Upon </w:t>
      </w:r>
      <w:r w:rsidRPr="00181F86">
        <w:rPr>
          <w:rFonts w:ascii="Times New Roman" w:eastAsia="Times New Roman" w:hAnsi="Times New Roman" w:cs="Times New Roman"/>
          <w:color w:val="000000"/>
          <w:sz w:val="24"/>
          <w:szCs w:val="24"/>
        </w:rPr>
        <w:t>completion, the students will be able to:</w:t>
      </w:r>
    </w:p>
    <w:p w14:paraId="63AF1B5E" w14:textId="77777777"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principles of research ethics, including integrity, authorship, data management, and issues related to scientific misconduct.</w:t>
      </w:r>
    </w:p>
    <w:p w14:paraId="4FB9D025" w14:textId="77777777"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Evaluate publication ethics, peer review processes, plagiarism iss</w:t>
      </w:r>
      <w:r w:rsidRPr="00181F86">
        <w:rPr>
          <w:rFonts w:ascii="Times New Roman" w:hAnsi="Times New Roman" w:cs="Times New Roman"/>
          <w:sz w:val="24"/>
          <w:szCs w:val="24"/>
        </w:rPr>
        <w:t>ues, and research metrics in accordance with ethical guidelines and regulations.</w:t>
      </w:r>
    </w:p>
    <w:p w14:paraId="267303F8" w14:textId="77777777" w:rsidR="00927B88" w:rsidRPr="00181F86" w:rsidRDefault="00927B88" w:rsidP="00181F86">
      <w:pPr>
        <w:spacing w:after="0" w:line="276" w:lineRule="auto"/>
        <w:jc w:val="both"/>
        <w:rPr>
          <w:rFonts w:ascii="Times New Roman" w:hAnsi="Times New Roman" w:cs="Times New Roman"/>
          <w:b/>
          <w:bCs/>
          <w:sz w:val="24"/>
          <w:szCs w:val="24"/>
        </w:rPr>
      </w:pPr>
    </w:p>
    <w:p w14:paraId="256C037B" w14:textId="2751BC3E"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UNIT-1 (15 HOURS)</w:t>
      </w:r>
    </w:p>
    <w:p w14:paraId="3BCE5CFA"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Ethics in research: definition, importance, and scope; principles of honesty, integrity, objectivity, and accountability; scientific misconduct: fabrication</w:t>
      </w:r>
      <w:r w:rsidRPr="00181F86">
        <w:rPr>
          <w:rFonts w:ascii="Times New Roman" w:hAnsi="Times New Roman" w:cs="Times New Roman"/>
          <w:sz w:val="24"/>
          <w:szCs w:val="24"/>
        </w:rPr>
        <w:t xml:space="preserve">, falsification, and plagiarism (FFP); questionable research practices (QRP); authorship criteria and responsibilities; conflicts of interest; data management: collection, storage, sharing, and reproducibility; ethical issues in field-based and laboratory </w:t>
      </w:r>
      <w:r w:rsidRPr="00181F86">
        <w:rPr>
          <w:rFonts w:ascii="Times New Roman" w:hAnsi="Times New Roman" w:cs="Times New Roman"/>
          <w:sz w:val="24"/>
          <w:szCs w:val="24"/>
        </w:rPr>
        <w:t>research; guidelines for responsible conduct of research (RCR).</w:t>
      </w:r>
    </w:p>
    <w:p w14:paraId="76D1ADB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5036ACD"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4F252266"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Publication ethics—plagiarism, duplicate publication, and salami slicing; predatory journals and conferences; peer review process—types, ethics, and responsibilities of r</w:t>
      </w:r>
      <w:r w:rsidRPr="00181F86">
        <w:rPr>
          <w:rFonts w:ascii="Times New Roman" w:hAnsi="Times New Roman" w:cs="Times New Roman"/>
          <w:sz w:val="24"/>
          <w:szCs w:val="24"/>
        </w:rPr>
        <w:t>eviewers and editors; copyright and intellectual property rights (IPR); citation practices and referencing styles; use of plagiarism detection tools (introductory); open access publishing—concepts and types; research metrics—impact factor, h-index, and cit</w:t>
      </w:r>
      <w:r w:rsidRPr="00181F86">
        <w:rPr>
          <w:rFonts w:ascii="Times New Roman" w:hAnsi="Times New Roman" w:cs="Times New Roman"/>
          <w:sz w:val="24"/>
          <w:szCs w:val="24"/>
        </w:rPr>
        <w:t>ation index (basic concepts); UGC Academic Integrity and Plagiarism Regulations (2018); and ethical issues in collaborative and interdisciplinary research.</w:t>
      </w:r>
    </w:p>
    <w:p w14:paraId="5EA57A6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0D56532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43C00748" w14:textId="77777777"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Resnik D.B. – The Ethics of Science: An Introduction. 1998. Routledge.</w:t>
      </w:r>
    </w:p>
    <w:p w14:paraId="38E43D62" w14:textId="03FCFA56"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Macrina F.L. – Scientific Integrity: Text and Cases in Responsible Conduct of Research. 2014. </w:t>
      </w:r>
    </w:p>
    <w:p w14:paraId="2713A57B" w14:textId="457DBE5E"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Steneck N.H. – Introduction to the Responsible Conduct of Research. 2007. </w:t>
      </w:r>
    </w:p>
    <w:p w14:paraId="37C02119" w14:textId="77777777"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Bird A. – Philosophy of Science. 2006. Routledge.</w:t>
      </w:r>
    </w:p>
    <w:p w14:paraId="60C28583" w14:textId="77777777"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Committee on Publication Ethics (COP</w:t>
      </w:r>
      <w:r w:rsidRPr="00181F86">
        <w:rPr>
          <w:rFonts w:ascii="Times New Roman" w:hAnsi="Times New Roman" w:cs="Times New Roman"/>
          <w:sz w:val="24"/>
          <w:szCs w:val="24"/>
        </w:rPr>
        <w:t>E) – Guidelines and best practices.</w:t>
      </w:r>
    </w:p>
    <w:p w14:paraId="2188CCBB" w14:textId="77777777" w:rsidR="00927B88" w:rsidRPr="00181F86" w:rsidRDefault="00B9284F" w:rsidP="001E11B7">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University Grants Commission (UGC) – Academic Integrity and Plagiarism Regulations (2018).</w:t>
      </w:r>
    </w:p>
    <w:p w14:paraId="779E87AF" w14:textId="72B54C07" w:rsidR="00087234"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763D57E8" w14:textId="77777777" w:rsidR="00087234" w:rsidRDefault="00087234" w:rsidP="00087234">
      <w:pPr>
        <w:pStyle w:val="Heading1"/>
        <w:spacing w:before="0" w:after="0"/>
        <w:jc w:val="both"/>
        <w:rPr>
          <w:rFonts w:ascii="Times New Roman" w:eastAsia="Times New Roman" w:hAnsi="Times New Roman" w:cs="Times New Roman"/>
          <w:b/>
          <w:bCs/>
          <w:color w:val="000000"/>
          <w:sz w:val="24"/>
          <w:szCs w:val="24"/>
        </w:rPr>
      </w:pPr>
    </w:p>
    <w:p w14:paraId="1822E91E" w14:textId="17C83246" w:rsidR="00927B88" w:rsidRPr="00181F86" w:rsidRDefault="00B9284F" w:rsidP="00087234">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RESEARCH METHODOLOGY</w:t>
      </w:r>
    </w:p>
    <w:p w14:paraId="0E55ECCF"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IGLYMJRM0926</w:t>
      </w:r>
    </w:p>
    <w:p w14:paraId="116A6A90"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A86D3FB" w14:textId="77777777" w:rsidR="00927B88" w:rsidRPr="00181F86" w:rsidRDefault="00B9284F" w:rsidP="00087234">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04; Total Contact Hrs. 60 </w:t>
      </w:r>
    </w:p>
    <w:p w14:paraId="617F0A77" w14:textId="77777777" w:rsidR="00927B88" w:rsidRPr="00181F86" w:rsidRDefault="00B9284F" w:rsidP="00087234">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100</w:t>
      </w:r>
    </w:p>
    <w:p w14:paraId="61C15F9B" w14:textId="77777777" w:rsidR="00927B88" w:rsidRPr="00181F86" w:rsidRDefault="00B9284F" w:rsidP="00087234">
      <w:pPr>
        <w:pStyle w:val="Heading3"/>
        <w:keepNext w:val="0"/>
        <w:keepLines w:val="0"/>
        <w:spacing w:before="0" w:line="276" w:lineRule="auto"/>
        <w:jc w:val="both"/>
        <w:rPr>
          <w:rFonts w:ascii="Times New Roman" w:eastAsia="Times New Roman" w:hAnsi="Times New Roman" w:cs="Times New Roman"/>
          <w:color w:val="000000"/>
          <w:sz w:val="24"/>
          <w:szCs w:val="24"/>
        </w:rPr>
      </w:pPr>
      <w:bookmarkStart w:id="86" w:name="_spue7redagj3" w:colFirst="0" w:colLast="0"/>
      <w:bookmarkEnd w:id="86"/>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527D981F" w14:textId="77777777"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the concepts, types, and design of research, and formulate research problems, hypotheses, and proposals in geosciences.</w:t>
      </w:r>
    </w:p>
    <w:p w14:paraId="3741BCCC" w14:textId="77777777"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lastRenderedPageBreak/>
        <w:t>CLO_2:</w:t>
      </w:r>
      <w:r w:rsidRPr="00181F86">
        <w:rPr>
          <w:rFonts w:ascii="Times New Roman" w:hAnsi="Times New Roman" w:cs="Times New Roman"/>
          <w:sz w:val="24"/>
          <w:szCs w:val="24"/>
        </w:rPr>
        <w:t xml:space="preserve"> Conduct literature surveys, use digital resources, and apply proper referencing and academic integrity practices.</w:t>
      </w:r>
    </w:p>
    <w:p w14:paraId="6FF4A849" w14:textId="77777777"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Develop scientific writing and presentation skills for preparing research papers, reports, and project proposals.</w:t>
      </w:r>
    </w:p>
    <w:p w14:paraId="17E8F1FB" w14:textId="77777777"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and p</w:t>
      </w:r>
      <w:r w:rsidRPr="00181F86">
        <w:rPr>
          <w:rFonts w:ascii="Times New Roman" w:hAnsi="Times New Roman" w:cs="Times New Roman"/>
          <w:sz w:val="24"/>
          <w:szCs w:val="24"/>
        </w:rPr>
        <w:t>resent data using basic statistical tools and evaluate ethical and intellectual property aspects in research.</w:t>
      </w:r>
    </w:p>
    <w:p w14:paraId="5E97EE97" w14:textId="77777777" w:rsidR="00927B88" w:rsidRPr="00181F86" w:rsidRDefault="00B9284F" w:rsidP="00087234">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05A910D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UNIT-1 (15 HOURS)</w:t>
      </w:r>
    </w:p>
    <w:p w14:paraId="41F7D6DB"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Concept and definition of research; types of research—basic, applied, theoretical, experimental; significance of research in g</w:t>
      </w:r>
      <w:r w:rsidRPr="00181F86">
        <w:rPr>
          <w:rFonts w:ascii="Times New Roman" w:hAnsi="Times New Roman" w:cs="Times New Roman"/>
          <w:sz w:val="24"/>
          <w:szCs w:val="24"/>
        </w:rPr>
        <w:t>eosciences; research hypothesis—concept and formulation; research proposal—concept and components; identifying research problems and gap areas through literature review; formulation of research objectives; research approach and design (introductory).</w:t>
      </w:r>
    </w:p>
    <w:p w14:paraId="5BFA65B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01D661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UNIT-2 (15 HOURS)</w:t>
      </w:r>
    </w:p>
    <w:p w14:paraId="72E15751"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Literature survey and review: importance and methods; use of digital libraries and online resources; development of bibliography and referencing styles; ISSN and ISBN; impact factor, citation index, and assessment of research quality (int</w:t>
      </w:r>
      <w:r w:rsidRPr="00181F86">
        <w:rPr>
          <w:rFonts w:ascii="Times New Roman" w:hAnsi="Times New Roman" w:cs="Times New Roman"/>
          <w:sz w:val="24"/>
          <w:szCs w:val="24"/>
        </w:rPr>
        <w:t>roductory); concepts of plagiarism and academic integrity.</w:t>
      </w:r>
    </w:p>
    <w:p w14:paraId="49DFA0A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3232BF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UNIT-3 (15 HOURS)</w:t>
      </w:r>
    </w:p>
    <w:p w14:paraId="175A81E4"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Structure and components of scientific reports—research papers, technical reports, thesis; layout, language, illustrations, tables, and referencing; scientific writing—abstract,</w:t>
      </w:r>
      <w:r w:rsidRPr="00181F86">
        <w:rPr>
          <w:rFonts w:ascii="Times New Roman" w:hAnsi="Times New Roman" w:cs="Times New Roman"/>
          <w:sz w:val="24"/>
          <w:szCs w:val="24"/>
        </w:rPr>
        <w:t xml:space="preserve"> results, discussion, and conclusions; preparation of manuscripts for journals; presentation of research in seminars and conferences; preparation of project proposals—title, objectives, methodology, work plan, budget and justification.</w:t>
      </w:r>
    </w:p>
    <w:p w14:paraId="0635D58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5A4D83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UNIT-4 (15 HOURS)</w:t>
      </w:r>
    </w:p>
    <w:p w14:paraId="6AC3F8D9"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Types of data—primary and secondary data, sources and reliability; data representation and documentation tools; basic statistical and graphical presentation (introductory); integrative approach in geosciences; ethical issues in research—plagiarism, reprodu</w:t>
      </w:r>
      <w:r w:rsidRPr="00181F86">
        <w:rPr>
          <w:rFonts w:ascii="Times New Roman" w:hAnsi="Times New Roman" w:cs="Times New Roman"/>
          <w:sz w:val="24"/>
          <w:szCs w:val="24"/>
        </w:rPr>
        <w:t>cibility, accountability; intellectual property rights (IPR), copyright, patents, and ethical use of published material.</w:t>
      </w:r>
    </w:p>
    <w:p w14:paraId="7B2E7B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1350E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2B7B1D8C" w14:textId="77777777" w:rsidR="00927B88" w:rsidRPr="00087234" w:rsidRDefault="00B9284F" w:rsidP="00087234">
      <w:pPr>
        <w:spacing w:after="0" w:line="276" w:lineRule="auto"/>
        <w:jc w:val="both"/>
        <w:rPr>
          <w:rFonts w:ascii="Times New Roman" w:hAnsi="Times New Roman" w:cs="Times New Roman"/>
          <w:sz w:val="24"/>
          <w:szCs w:val="24"/>
        </w:rPr>
      </w:pPr>
      <w:r w:rsidRPr="00087234">
        <w:rPr>
          <w:rFonts w:ascii="Times New Roman" w:hAnsi="Times New Roman" w:cs="Times New Roman"/>
          <w:sz w:val="24"/>
          <w:szCs w:val="24"/>
        </w:rPr>
        <w:t>Kothari C.R. – Research Methodology: Methods and Techniques. 2004. New Age International.</w:t>
      </w:r>
    </w:p>
    <w:p w14:paraId="2D2948CB" w14:textId="689ECBF1" w:rsidR="00927B88" w:rsidRPr="00087234" w:rsidRDefault="00B9284F" w:rsidP="00087234">
      <w:pPr>
        <w:spacing w:after="0" w:line="276" w:lineRule="auto"/>
        <w:jc w:val="both"/>
        <w:rPr>
          <w:rFonts w:ascii="Times New Roman" w:hAnsi="Times New Roman" w:cs="Times New Roman"/>
          <w:sz w:val="24"/>
          <w:szCs w:val="24"/>
        </w:rPr>
      </w:pPr>
      <w:r w:rsidRPr="00087234">
        <w:rPr>
          <w:rFonts w:ascii="Times New Roman" w:hAnsi="Times New Roman" w:cs="Times New Roman"/>
          <w:sz w:val="24"/>
          <w:szCs w:val="24"/>
        </w:rPr>
        <w:t xml:space="preserve">Kumar R. – Research Methodology: A Step-by-Step Guide for Beginners. 2011. </w:t>
      </w:r>
    </w:p>
    <w:p w14:paraId="23DA71C8" w14:textId="77777777" w:rsidR="00927B88" w:rsidRPr="00087234" w:rsidRDefault="00B9284F" w:rsidP="00087234">
      <w:pPr>
        <w:spacing w:after="0" w:line="276" w:lineRule="auto"/>
        <w:jc w:val="both"/>
        <w:rPr>
          <w:rFonts w:ascii="Times New Roman" w:hAnsi="Times New Roman" w:cs="Times New Roman"/>
          <w:sz w:val="24"/>
          <w:szCs w:val="24"/>
        </w:rPr>
      </w:pPr>
      <w:r w:rsidRPr="00087234">
        <w:rPr>
          <w:rFonts w:ascii="Times New Roman" w:hAnsi="Times New Roman" w:cs="Times New Roman"/>
          <w:sz w:val="24"/>
          <w:szCs w:val="24"/>
        </w:rPr>
        <w:t>Creswell J.W. – Research Design: Qualitative, Quantitative and Mixed Methods Approaches. 2014. Sage Publications.</w:t>
      </w:r>
    </w:p>
    <w:p w14:paraId="0E4BDDED" w14:textId="77777777" w:rsidR="00927B88" w:rsidRPr="00087234" w:rsidRDefault="00B9284F" w:rsidP="00087234">
      <w:pPr>
        <w:spacing w:after="0" w:line="276" w:lineRule="auto"/>
        <w:jc w:val="both"/>
        <w:rPr>
          <w:rFonts w:ascii="Times New Roman" w:hAnsi="Times New Roman" w:cs="Times New Roman"/>
          <w:sz w:val="24"/>
          <w:szCs w:val="24"/>
        </w:rPr>
      </w:pPr>
      <w:r w:rsidRPr="00087234">
        <w:rPr>
          <w:rFonts w:ascii="Times New Roman" w:hAnsi="Times New Roman" w:cs="Times New Roman"/>
          <w:sz w:val="24"/>
          <w:szCs w:val="24"/>
        </w:rPr>
        <w:t>Day R.A. and Gastel B. – How to Write and Publish a Scientific Pap</w:t>
      </w:r>
      <w:r w:rsidRPr="00087234">
        <w:rPr>
          <w:rFonts w:ascii="Times New Roman" w:hAnsi="Times New Roman" w:cs="Times New Roman"/>
          <w:sz w:val="24"/>
          <w:szCs w:val="24"/>
        </w:rPr>
        <w:t>er. 2012. Cambridge University Press.</w:t>
      </w:r>
    </w:p>
    <w:p w14:paraId="0F8D7F87" w14:textId="77777777" w:rsidR="00927B88" w:rsidRPr="00087234" w:rsidRDefault="00B9284F" w:rsidP="00087234">
      <w:pPr>
        <w:spacing w:after="0" w:line="276" w:lineRule="auto"/>
        <w:jc w:val="both"/>
        <w:rPr>
          <w:rFonts w:ascii="Times New Roman" w:hAnsi="Times New Roman" w:cs="Times New Roman"/>
          <w:sz w:val="24"/>
          <w:szCs w:val="24"/>
        </w:rPr>
      </w:pPr>
      <w:r w:rsidRPr="00087234">
        <w:rPr>
          <w:rFonts w:ascii="Times New Roman" w:hAnsi="Times New Roman" w:cs="Times New Roman"/>
          <w:sz w:val="24"/>
          <w:szCs w:val="24"/>
        </w:rPr>
        <w:t>Booth W.C. et al. – The Craft of Research. 2008. University of Chicago Press.</w:t>
      </w:r>
    </w:p>
    <w:p w14:paraId="1AEF26A1" w14:textId="77777777" w:rsidR="004D025C" w:rsidRDefault="00B9284F" w:rsidP="004D025C">
      <w:pPr>
        <w:spacing w:after="0" w:line="276" w:lineRule="auto"/>
        <w:jc w:val="both"/>
        <w:rPr>
          <w:rFonts w:ascii="Times New Roman" w:hAnsi="Times New Roman" w:cs="Times New Roman"/>
          <w:sz w:val="24"/>
          <w:szCs w:val="24"/>
        </w:rPr>
      </w:pPr>
      <w:r w:rsidRPr="00087234">
        <w:rPr>
          <w:rFonts w:ascii="Times New Roman" w:hAnsi="Times New Roman" w:cs="Times New Roman"/>
          <w:sz w:val="24"/>
          <w:szCs w:val="24"/>
        </w:rPr>
        <w:t>University Grants Commission (UGC) – Academic Integrity Guidelines (2018).</w:t>
      </w:r>
    </w:p>
    <w:p w14:paraId="00E482B5" w14:textId="459FB4FD" w:rsidR="004D025C" w:rsidRDefault="004D025C" w:rsidP="004D025C">
      <w:pPr>
        <w:spacing w:after="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552A5D62" w14:textId="77777777" w:rsidR="00437A35" w:rsidRDefault="00437A35" w:rsidP="00087234">
      <w:pPr>
        <w:spacing w:after="0" w:line="276" w:lineRule="auto"/>
        <w:jc w:val="both"/>
        <w:rPr>
          <w:rFonts w:ascii="Times New Roman" w:eastAsia="Times New Roman" w:hAnsi="Times New Roman" w:cs="Times New Roman"/>
          <w:b/>
          <w:bCs/>
          <w:color w:val="000000"/>
          <w:sz w:val="24"/>
          <w:szCs w:val="24"/>
        </w:rPr>
      </w:pPr>
    </w:p>
    <w:p w14:paraId="08A9A48C" w14:textId="6B4F1D77" w:rsidR="00927B88" w:rsidRPr="00181F86" w:rsidRDefault="00B9284F" w:rsidP="00087234">
      <w:pPr>
        <w:spacing w:after="0" w:line="276" w:lineRule="auto"/>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GEOSTATISTICS AND AI IN GEOSCIENCES</w:t>
      </w:r>
    </w:p>
    <w:p w14:paraId="6F1A4867"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w:t>
      </w:r>
      <w:r w:rsidRPr="00181F86">
        <w:rPr>
          <w:rFonts w:ascii="Times New Roman" w:hAnsi="Times New Roman" w:cs="Times New Roman"/>
          <w:b/>
          <w:bCs/>
          <w:sz w:val="24"/>
          <w:szCs w:val="24"/>
        </w:rPr>
        <w:t>: IGLYMJGA0926</w:t>
      </w:r>
    </w:p>
    <w:p w14:paraId="5E588470"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04DDA19F" w14:textId="7479B607" w:rsidR="00927B88" w:rsidRPr="00181F86" w:rsidRDefault="00B9284F" w:rsidP="00087234">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 xml:space="preserve">    </w:t>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03; Total Contact Hrs. 45 </w:t>
      </w:r>
    </w:p>
    <w:p w14:paraId="458DF793" w14:textId="661B1BBE" w:rsidR="00927B88" w:rsidRPr="00181F86" w:rsidRDefault="00B9284F" w:rsidP="00087234">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75</w:t>
      </w:r>
    </w:p>
    <w:p w14:paraId="725F9FAF" w14:textId="77777777" w:rsidR="00927B88" w:rsidRPr="00181F86" w:rsidRDefault="00B9284F" w:rsidP="00087234">
      <w:pPr>
        <w:pStyle w:val="Heading3"/>
        <w:keepNext w:val="0"/>
        <w:keepLines w:val="0"/>
        <w:spacing w:before="0" w:line="359" w:lineRule="auto"/>
        <w:jc w:val="both"/>
        <w:rPr>
          <w:rFonts w:ascii="Times New Roman" w:eastAsia="Times New Roman" w:hAnsi="Times New Roman" w:cs="Times New Roman"/>
          <w:color w:val="000000"/>
          <w:sz w:val="24"/>
          <w:szCs w:val="24"/>
        </w:rPr>
      </w:pPr>
      <w:bookmarkStart w:id="87" w:name="_ijpraqunx8gb" w:colFirst="0" w:colLast="0"/>
      <w:bookmarkEnd w:id="87"/>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597E023F" w14:textId="77777777" w:rsidR="00927B88" w:rsidRPr="00181F86" w:rsidRDefault="00B9284F" w:rsidP="00087234">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foundational concepts of AI, data types, statistical reasoning, and basic programming relevant to geoscientific applications.</w:t>
      </w:r>
    </w:p>
    <w:p w14:paraId="52290686" w14:textId="77777777" w:rsidR="00927B88" w:rsidRPr="00181F86" w:rsidRDefault="00B9284F" w:rsidP="00087234">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Apply machine learning techniques to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geoscience problems such as hazards, water resources, climate systems</w:t>
      </w:r>
      <w:r w:rsidRPr="00181F86">
        <w:rPr>
          <w:rFonts w:ascii="Times New Roman" w:hAnsi="Times New Roman" w:cs="Times New Roman"/>
          <w:sz w:val="24"/>
          <w:szCs w:val="24"/>
        </w:rPr>
        <w:t>, and resource exploration.</w:t>
      </w:r>
    </w:p>
    <w:p w14:paraId="0AEC2224" w14:textId="77777777" w:rsidR="00927B88" w:rsidRPr="00181F86" w:rsidRDefault="00B9284F" w:rsidP="00087234">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spatial data using geostatistical methods, including variograms and kriging, for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xml:space="preserve"> and prediction in Earth system studies.</w:t>
      </w:r>
    </w:p>
    <w:p w14:paraId="3FBB8377" w14:textId="77777777" w:rsidR="00087234" w:rsidRDefault="00087234" w:rsidP="00181F86">
      <w:pPr>
        <w:ind w:right="95"/>
        <w:jc w:val="both"/>
        <w:rPr>
          <w:rFonts w:ascii="Times New Roman" w:hAnsi="Times New Roman" w:cs="Times New Roman"/>
          <w:b/>
          <w:bCs/>
          <w:sz w:val="24"/>
          <w:szCs w:val="24"/>
        </w:rPr>
      </w:pPr>
    </w:p>
    <w:p w14:paraId="1FE6824B" w14:textId="1DEA473C" w:rsidR="00927B88" w:rsidRPr="00181F86" w:rsidRDefault="00B9284F" w:rsidP="004D025C">
      <w:pPr>
        <w:spacing w:after="0"/>
        <w:ind w:right="95"/>
        <w:jc w:val="both"/>
        <w:rPr>
          <w:rFonts w:ascii="Times New Roman" w:hAnsi="Times New Roman" w:cs="Times New Roman"/>
          <w:b/>
          <w:bCs/>
          <w:color w:val="000000"/>
          <w:sz w:val="24"/>
          <w:szCs w:val="24"/>
        </w:rPr>
      </w:pPr>
      <w:r w:rsidRPr="00181F86">
        <w:rPr>
          <w:rFonts w:ascii="Times New Roman" w:hAnsi="Times New Roman" w:cs="Times New Roman"/>
          <w:b/>
          <w:bCs/>
          <w:sz w:val="24"/>
          <w:szCs w:val="24"/>
        </w:rPr>
        <w:t>UNIT-1 (15 HOURS)</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p>
    <w:p w14:paraId="69212819" w14:textId="33E6D970" w:rsidR="00927B88" w:rsidRPr="00181F86" w:rsidRDefault="00B9284F" w:rsidP="004D025C">
      <w:pPr>
        <w:spacing w:after="0"/>
        <w:jc w:val="both"/>
        <w:rPr>
          <w:rFonts w:ascii="Times New Roman" w:hAnsi="Times New Roman" w:cs="Times New Roman"/>
          <w:sz w:val="24"/>
          <w:szCs w:val="24"/>
        </w:rPr>
      </w:pPr>
      <w:r w:rsidRPr="00181F86">
        <w:rPr>
          <w:rFonts w:ascii="Times New Roman" w:hAnsi="Times New Roman" w:cs="Times New Roman"/>
          <w:sz w:val="24"/>
          <w:szCs w:val="24"/>
        </w:rPr>
        <w:t xml:space="preserve">Understanding human and machine intelligence; the history and </w:t>
      </w:r>
      <w:r w:rsidRPr="00181F86">
        <w:rPr>
          <w:rFonts w:ascii="Times New Roman" w:hAnsi="Times New Roman" w:cs="Times New Roman"/>
          <w:sz w:val="24"/>
          <w:szCs w:val="24"/>
        </w:rPr>
        <w:t>philosophy behind AI. Types of data (qualitative, quantitative, categorical, continuous) and their importance in scientific investigations. Concepts of algorithms. Foundations of logical thinking: deduction, induction, and abduction. Key statistical concep</w:t>
      </w:r>
      <w:r w:rsidRPr="00181F86">
        <w:rPr>
          <w:rFonts w:ascii="Times New Roman" w:hAnsi="Times New Roman" w:cs="Times New Roman"/>
          <w:sz w:val="24"/>
          <w:szCs w:val="24"/>
        </w:rPr>
        <w:t xml:space="preserve">ts: mean, median, standard deviation, and probability distributions, emphasizing the importance of uncertainty in AI. Pattern recognition and classification in earth science data. Data visualization: techniques for visualizing data-graphs, </w:t>
      </w:r>
      <w:r w:rsidR="00087234" w:rsidRPr="00181F86">
        <w:rPr>
          <w:rFonts w:ascii="Times New Roman" w:hAnsi="Times New Roman" w:cs="Times New Roman"/>
          <w:sz w:val="24"/>
          <w:szCs w:val="24"/>
        </w:rPr>
        <w:t>charts, maps</w:t>
      </w:r>
      <w:r w:rsidRPr="00181F86">
        <w:rPr>
          <w:rFonts w:ascii="Times New Roman" w:hAnsi="Times New Roman" w:cs="Times New Roman"/>
          <w:sz w:val="24"/>
          <w:szCs w:val="24"/>
        </w:rPr>
        <w:t>-and</w:t>
      </w:r>
      <w:r w:rsidRPr="00181F86">
        <w:rPr>
          <w:rFonts w:ascii="Times New Roman" w:hAnsi="Times New Roman" w:cs="Times New Roman"/>
          <w:sz w:val="24"/>
          <w:szCs w:val="24"/>
        </w:rPr>
        <w:t xml:space="preserve"> the importance of visual reasoning in geology and AI. Basics of programming, including logical instructions, flowcharts, and an introduction to Python. Introduction to digital data (numbers, images, signals). Overview of machine learning and its types (su</w:t>
      </w:r>
      <w:r w:rsidRPr="00181F86">
        <w:rPr>
          <w:rFonts w:ascii="Times New Roman" w:hAnsi="Times New Roman" w:cs="Times New Roman"/>
          <w:sz w:val="24"/>
          <w:szCs w:val="24"/>
        </w:rPr>
        <w:t>pervised vs. unsupervised learning). Concepts of overfitting, underfitting, and the importance of model validation.</w:t>
      </w:r>
    </w:p>
    <w:p w14:paraId="507C8032" w14:textId="77777777" w:rsidR="004D025C" w:rsidRDefault="004D025C" w:rsidP="00181F86">
      <w:pPr>
        <w:spacing w:after="0" w:line="276" w:lineRule="auto"/>
        <w:jc w:val="both"/>
        <w:rPr>
          <w:rFonts w:ascii="Times New Roman" w:hAnsi="Times New Roman" w:cs="Times New Roman"/>
          <w:b/>
          <w:bCs/>
          <w:sz w:val="24"/>
          <w:szCs w:val="24"/>
        </w:rPr>
      </w:pPr>
    </w:p>
    <w:p w14:paraId="380C3168" w14:textId="23F38686"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UNIT-2 (15 HOURS)</w:t>
      </w:r>
    </w:p>
    <w:p w14:paraId="46D032F4" w14:textId="77777777" w:rsidR="00927B88" w:rsidRPr="00181F86" w:rsidRDefault="00B9284F" w:rsidP="00181F86">
      <w:pPr>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Hazard and Risk Assessment: Machine learning for landslide susceptibility mapping; Deep learning for automated landslide </w:t>
      </w:r>
      <w:r w:rsidRPr="00181F86">
        <w:rPr>
          <w:rFonts w:ascii="Times New Roman" w:hAnsi="Times New Roman" w:cs="Times New Roman"/>
          <w:sz w:val="24"/>
          <w:szCs w:val="24"/>
        </w:rPr>
        <w:t>detection using remote sensing imagery; Neural network algorithms for earthquake precursor pattern recognition; AI-enhanced seismic hazard mapping. Water Resources and Environmental Monitoring: Recurrent neural network models for groundwater level forecast</w:t>
      </w:r>
      <w:r w:rsidRPr="00181F86">
        <w:rPr>
          <w:rFonts w:ascii="Times New Roman" w:hAnsi="Times New Roman" w:cs="Times New Roman"/>
          <w:sz w:val="24"/>
          <w:szCs w:val="24"/>
        </w:rPr>
        <w:t>ing. Climate, Soil, and Environmental Systems: Machine learning-based downscaling of regional climate models; Deep learning for extreme weather event prediction; Digital soil mapping using machine learning; Deep learning for hyperspectral soil classificati</w:t>
      </w:r>
      <w:r w:rsidRPr="00181F86">
        <w:rPr>
          <w:rFonts w:ascii="Times New Roman" w:hAnsi="Times New Roman" w:cs="Times New Roman"/>
          <w:sz w:val="24"/>
          <w:szCs w:val="24"/>
        </w:rPr>
        <w:t xml:space="preserve">on. Resource Exploration and Earth System Analysis: AI in petroleum and mineral </w:t>
      </w:r>
      <w:proofErr w:type="spellStart"/>
      <w:r w:rsidRPr="00181F86">
        <w:rPr>
          <w:rFonts w:ascii="Times New Roman" w:hAnsi="Times New Roman" w:cs="Times New Roman"/>
          <w:sz w:val="24"/>
          <w:szCs w:val="24"/>
        </w:rPr>
        <w:t>prospectivity</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xml:space="preserve">; AI-based paleoclimate reconstruction from multi-proxy records; AI-enabled geological mapping and decision support systems. </w:t>
      </w:r>
    </w:p>
    <w:p w14:paraId="703B2C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UNIT-3 (15 HOURS)</w:t>
      </w:r>
    </w:p>
    <w:p w14:paraId="2933388D" w14:textId="6C613603" w:rsidR="00927B88" w:rsidRPr="00181F86" w:rsidRDefault="00B9284F" w:rsidP="00181F86">
      <w:pPr>
        <w:ind w:right="95"/>
        <w:jc w:val="both"/>
        <w:rPr>
          <w:rFonts w:ascii="Times New Roman" w:hAnsi="Times New Roman" w:cs="Times New Roman"/>
          <w:sz w:val="24"/>
          <w:szCs w:val="24"/>
        </w:rPr>
      </w:pPr>
      <w:r w:rsidRPr="00181F86">
        <w:rPr>
          <w:rFonts w:ascii="Times New Roman" w:hAnsi="Times New Roman" w:cs="Times New Roman"/>
          <w:sz w:val="24"/>
          <w:szCs w:val="24"/>
        </w:rPr>
        <w:t>Introducti</w:t>
      </w:r>
      <w:r w:rsidRPr="00181F86">
        <w:rPr>
          <w:rFonts w:ascii="Times New Roman" w:hAnsi="Times New Roman" w:cs="Times New Roman"/>
          <w:sz w:val="24"/>
          <w:szCs w:val="24"/>
        </w:rPr>
        <w:t xml:space="preserve">on to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xml:space="preserve">: Basic concepts of statistics, Fundamental Components of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xml:space="preserve">. Spatial Covariance, Correlation and </w:t>
      </w:r>
      <w:proofErr w:type="spellStart"/>
      <w:r w:rsidRPr="00181F86">
        <w:rPr>
          <w:rFonts w:ascii="Times New Roman" w:hAnsi="Times New Roman" w:cs="Times New Roman"/>
          <w:sz w:val="24"/>
          <w:szCs w:val="24"/>
        </w:rPr>
        <w:t>Semivariance</w:t>
      </w:r>
      <w:proofErr w:type="spellEnd"/>
      <w:r w:rsidRPr="00181F86">
        <w:rPr>
          <w:rFonts w:ascii="Times New Roman" w:hAnsi="Times New Roman" w:cs="Times New Roman"/>
          <w:sz w:val="24"/>
          <w:szCs w:val="24"/>
        </w:rPr>
        <w:t xml:space="preserve">. Concept and characteristics of Variogram and Semi variogram. Semi </w:t>
      </w:r>
      <w:r w:rsidR="00087234" w:rsidRPr="00181F86">
        <w:rPr>
          <w:rFonts w:ascii="Times New Roman" w:hAnsi="Times New Roman" w:cs="Times New Roman"/>
          <w:sz w:val="24"/>
          <w:szCs w:val="24"/>
        </w:rPr>
        <w:t>Variogram analysis</w:t>
      </w:r>
      <w:r w:rsidRPr="00181F86">
        <w:rPr>
          <w:rFonts w:ascii="Times New Roman" w:hAnsi="Times New Roman" w:cs="Times New Roman"/>
          <w:sz w:val="24"/>
          <w:szCs w:val="24"/>
        </w:rPr>
        <w:t xml:space="preserve">- characterization of spatial </w:t>
      </w:r>
      <w:r w:rsidRPr="00181F86">
        <w:rPr>
          <w:rFonts w:ascii="Times New Roman" w:hAnsi="Times New Roman" w:cs="Times New Roman"/>
          <w:sz w:val="24"/>
          <w:szCs w:val="24"/>
        </w:rPr>
        <w:t xml:space="preserve">correlation. Semi Variogram Modelling.  Kriging: Simple kriging and Universal kriging Ordinary </w:t>
      </w:r>
      <w:proofErr w:type="spellStart"/>
      <w:r w:rsidRPr="00181F86">
        <w:rPr>
          <w:rFonts w:ascii="Times New Roman" w:hAnsi="Times New Roman" w:cs="Times New Roman"/>
          <w:sz w:val="24"/>
          <w:szCs w:val="24"/>
        </w:rPr>
        <w:t>kiriging</w:t>
      </w:r>
      <w:proofErr w:type="spellEnd"/>
      <w:r w:rsidRPr="00181F86">
        <w:rPr>
          <w:rFonts w:ascii="Times New Roman" w:hAnsi="Times New Roman" w:cs="Times New Roman"/>
          <w:sz w:val="24"/>
          <w:szCs w:val="24"/>
        </w:rPr>
        <w:t xml:space="preserve"> and Co-Kriging. Bayesian kriging. Optimal interpolation, BLUE and Block kriging. Simulation Fundamentals and Stochastic simulation.</w:t>
      </w:r>
    </w:p>
    <w:p w14:paraId="70360124" w14:textId="77777777" w:rsidR="00927B88" w:rsidRPr="00181F86" w:rsidRDefault="00B9284F" w:rsidP="00181F86">
      <w:pPr>
        <w:pStyle w:val="Heading1"/>
        <w:spacing w:before="0" w:after="0"/>
        <w:jc w:val="both"/>
        <w:rPr>
          <w:rFonts w:ascii="Times New Roman" w:eastAsia="Times New Roman" w:hAnsi="Times New Roman" w:cs="Times New Roman"/>
          <w:b/>
          <w:bCs/>
          <w:color w:val="000000"/>
          <w:sz w:val="24"/>
          <w:szCs w:val="24"/>
        </w:rPr>
      </w:pPr>
      <w:bookmarkStart w:id="88" w:name="_ywqkphwx2u7x" w:colFirst="0" w:colLast="0"/>
      <w:bookmarkStart w:id="89" w:name="_v90slaneowqk" w:colFirst="0" w:colLast="0"/>
      <w:bookmarkEnd w:id="88"/>
      <w:bookmarkEnd w:id="89"/>
      <w:r w:rsidRPr="00181F86">
        <w:rPr>
          <w:rFonts w:ascii="Times New Roman" w:eastAsia="Times New Roman" w:hAnsi="Times New Roman" w:cs="Times New Roman"/>
          <w:b/>
          <w:bCs/>
          <w:color w:val="000000"/>
          <w:sz w:val="24"/>
          <w:szCs w:val="24"/>
        </w:rPr>
        <w:t>Suggested Readings</w:t>
      </w:r>
    </w:p>
    <w:p w14:paraId="62D6B9BD" w14:textId="232E38AC"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Russell, S. &amp; Norvig, P. (2021). </w:t>
      </w:r>
      <w:r w:rsidR="00087234" w:rsidRPr="00181F86">
        <w:rPr>
          <w:rFonts w:ascii="Times New Roman" w:hAnsi="Times New Roman" w:cs="Times New Roman"/>
          <w:sz w:val="24"/>
          <w:szCs w:val="24"/>
        </w:rPr>
        <w:t xml:space="preserve">Artificial Intelligence: A Modern Approach - </w:t>
      </w:r>
      <w:r w:rsidRPr="00181F86">
        <w:rPr>
          <w:rFonts w:ascii="Times New Roman" w:hAnsi="Times New Roman" w:cs="Times New Roman"/>
          <w:sz w:val="24"/>
          <w:szCs w:val="24"/>
        </w:rPr>
        <w:t>Pearson.</w:t>
      </w:r>
    </w:p>
    <w:p w14:paraId="62A064A5" w14:textId="655394B4"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McKinney, W. (2022). O’Reilly Media.</w:t>
      </w:r>
      <w:r w:rsidR="00087234" w:rsidRPr="00087234">
        <w:rPr>
          <w:rFonts w:ascii="Times New Roman" w:hAnsi="Times New Roman" w:cs="Times New Roman"/>
          <w:sz w:val="24"/>
          <w:szCs w:val="24"/>
        </w:rPr>
        <w:t xml:space="preserve"> </w:t>
      </w:r>
      <w:r w:rsidR="00087234" w:rsidRPr="00181F86">
        <w:rPr>
          <w:rFonts w:ascii="Times New Roman" w:hAnsi="Times New Roman" w:cs="Times New Roman"/>
          <w:sz w:val="24"/>
          <w:szCs w:val="24"/>
        </w:rPr>
        <w:t xml:space="preserve">Python for Data Analysis </w:t>
      </w:r>
    </w:p>
    <w:p w14:paraId="3E41F7BE" w14:textId="41AAEA21" w:rsidR="00927B88" w:rsidRPr="00181F86" w:rsidRDefault="00087234"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James, G., Witten, D., Hastie, T., &amp; </w:t>
      </w:r>
      <w:proofErr w:type="spellStart"/>
      <w:r w:rsidRPr="00181F86">
        <w:rPr>
          <w:rFonts w:ascii="Times New Roman" w:hAnsi="Times New Roman" w:cs="Times New Roman"/>
          <w:sz w:val="24"/>
          <w:szCs w:val="24"/>
        </w:rPr>
        <w:t>Tibshirani</w:t>
      </w:r>
      <w:proofErr w:type="spellEnd"/>
      <w:r w:rsidRPr="00181F86">
        <w:rPr>
          <w:rFonts w:ascii="Times New Roman" w:hAnsi="Times New Roman" w:cs="Times New Roman"/>
          <w:sz w:val="24"/>
          <w:szCs w:val="24"/>
        </w:rPr>
        <w:t xml:space="preserve">, R. (2021). An Introduction to Statistical Learning </w:t>
      </w:r>
    </w:p>
    <w:p w14:paraId="03C9F9C9" w14:textId="14A16DD0" w:rsidR="00927B88" w:rsidRPr="00181F86" w:rsidRDefault="00087234"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Bishop, C. M. (2006). Pattern Recognition and Machine Learning</w:t>
      </w:r>
      <w:r>
        <w:rPr>
          <w:rFonts w:ascii="Times New Roman" w:hAnsi="Times New Roman" w:cs="Times New Roman"/>
          <w:sz w:val="24"/>
          <w:szCs w:val="24"/>
        </w:rPr>
        <w:t>.</w:t>
      </w:r>
      <w:r w:rsidRPr="00181F86">
        <w:rPr>
          <w:rFonts w:ascii="Times New Roman" w:hAnsi="Times New Roman" w:cs="Times New Roman"/>
          <w:sz w:val="24"/>
          <w:szCs w:val="24"/>
        </w:rPr>
        <w:t xml:space="preserve"> Springer.</w:t>
      </w:r>
    </w:p>
    <w:p w14:paraId="76804B9D" w14:textId="53F0C134" w:rsidR="00927B88" w:rsidRPr="00181F86" w:rsidRDefault="00087234"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lastRenderedPageBreak/>
        <w:t>Goodfellow, I., Bengio, Y., &amp; Courville, A. (2016). Deep Learning - MIT Press.</w:t>
      </w:r>
    </w:p>
    <w:p w14:paraId="32E1BDB2" w14:textId="33F77A47" w:rsidR="00927B88" w:rsidRPr="00181F86" w:rsidRDefault="00087234"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Webster, R. &amp; Oliver, M. A. (2007). Statistics for Earth and Environmental Scientists —Wiley.</w:t>
      </w:r>
      <w:r w:rsidRPr="00181F86">
        <w:rPr>
          <w:rFonts w:ascii="Times New Roman" w:hAnsi="Times New Roman" w:cs="Times New Roman"/>
          <w:sz w:val="24"/>
          <w:szCs w:val="24"/>
        </w:rPr>
        <w:br/>
        <w:t xml:space="preserve">Isaaks, E. H. &amp; Srivastava, R. M. (1989). Applied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xml:space="preserve"> - Oxford University Press.</w:t>
      </w:r>
    </w:p>
    <w:p w14:paraId="193732A7" w14:textId="77777777" w:rsidR="00927B88" w:rsidRPr="00181F86" w:rsidRDefault="00B9284F" w:rsidP="00087234">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Chilès</w:t>
      </w:r>
      <w:proofErr w:type="spellEnd"/>
      <w:r w:rsidRPr="00181F86">
        <w:rPr>
          <w:rFonts w:ascii="Times New Roman" w:hAnsi="Times New Roman" w:cs="Times New Roman"/>
          <w:sz w:val="24"/>
          <w:szCs w:val="24"/>
        </w:rPr>
        <w:t xml:space="preserve">, J. P., &amp; </w:t>
      </w:r>
      <w:proofErr w:type="spellStart"/>
      <w:r w:rsidRPr="00181F86">
        <w:rPr>
          <w:rFonts w:ascii="Times New Roman" w:hAnsi="Times New Roman" w:cs="Times New Roman"/>
          <w:sz w:val="24"/>
          <w:szCs w:val="24"/>
        </w:rPr>
        <w:t>Delfiner</w:t>
      </w:r>
      <w:proofErr w:type="spellEnd"/>
      <w:r w:rsidRPr="00181F86">
        <w:rPr>
          <w:rFonts w:ascii="Times New Roman" w:hAnsi="Times New Roman" w:cs="Times New Roman"/>
          <w:sz w:val="24"/>
          <w:szCs w:val="24"/>
        </w:rPr>
        <w:t xml:space="preserve">, P. (2012).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xml:space="preserve"> Spatial Uncertainty (2nd ed.). Wiley. </w:t>
      </w:r>
    </w:p>
    <w:p w14:paraId="759EF41A" w14:textId="3A40A936" w:rsidR="00927B88" w:rsidRPr="00181F86" w:rsidRDefault="00B9284F" w:rsidP="00087234">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Kitanidis</w:t>
      </w:r>
      <w:proofErr w:type="spellEnd"/>
      <w:r w:rsidRPr="00181F86">
        <w:rPr>
          <w:rFonts w:ascii="Times New Roman" w:hAnsi="Times New Roman" w:cs="Times New Roman"/>
          <w:sz w:val="24"/>
          <w:szCs w:val="24"/>
        </w:rPr>
        <w:t xml:space="preserve">, P. K. (1997). Introduction to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Applications in hydrog</w:t>
      </w:r>
      <w:r w:rsidRPr="00181F86">
        <w:rPr>
          <w:rFonts w:ascii="Times New Roman" w:hAnsi="Times New Roman" w:cs="Times New Roman"/>
          <w:sz w:val="24"/>
          <w:szCs w:val="24"/>
        </w:rPr>
        <w:t xml:space="preserve">eology. </w:t>
      </w:r>
    </w:p>
    <w:p w14:paraId="6E077590" w14:textId="7D6C2E7F"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Isaaks, E. H., &amp; Srivastava, R. M. (1989). An Introduction to Applied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xml:space="preserve">. </w:t>
      </w:r>
      <w:r w:rsidRPr="00181F86">
        <w:rPr>
          <w:rFonts w:ascii="Times New Roman" w:hAnsi="Times New Roman" w:cs="Times New Roman"/>
          <w:sz w:val="24"/>
          <w:szCs w:val="24"/>
        </w:rPr>
        <w:br/>
        <w:t xml:space="preserve"> </w:t>
      </w:r>
      <w:proofErr w:type="spellStart"/>
      <w:r w:rsidR="00087234" w:rsidRPr="00181F86">
        <w:rPr>
          <w:rFonts w:ascii="Times New Roman" w:hAnsi="Times New Roman" w:cs="Times New Roman"/>
          <w:sz w:val="24"/>
          <w:szCs w:val="24"/>
        </w:rPr>
        <w:t>Goovaerts</w:t>
      </w:r>
      <w:proofErr w:type="spellEnd"/>
      <w:r w:rsidR="00087234" w:rsidRPr="00181F86">
        <w:rPr>
          <w:rFonts w:ascii="Times New Roman" w:hAnsi="Times New Roman" w:cs="Times New Roman"/>
          <w:sz w:val="24"/>
          <w:szCs w:val="24"/>
        </w:rPr>
        <w:t>, P. (1997).</w:t>
      </w:r>
      <w:r w:rsidR="00087234">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Geostatistics</w:t>
      </w:r>
      <w:proofErr w:type="spellEnd"/>
      <w:r w:rsidRPr="00181F86">
        <w:rPr>
          <w:rFonts w:ascii="Times New Roman" w:hAnsi="Times New Roman" w:cs="Times New Roman"/>
          <w:sz w:val="24"/>
          <w:szCs w:val="24"/>
        </w:rPr>
        <w:t xml:space="preserve"> for Natural Resources Evaluation - Oxford University Press</w:t>
      </w:r>
    </w:p>
    <w:p w14:paraId="2F3619B6" w14:textId="08952BA1" w:rsidR="00927B88" w:rsidRDefault="00087234"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Haupt, S. E., Pasini, A., &amp; Marzban, C. (2009). Machine Learning Methods in the Environmental Sciences —Springer.</w:t>
      </w:r>
    </w:p>
    <w:p w14:paraId="21D4C58E"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49853375" w14:textId="6183193D" w:rsidR="00927B88"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 </w:t>
      </w:r>
    </w:p>
    <w:p w14:paraId="52CCAFDF" w14:textId="77777777" w:rsidR="00087234" w:rsidRPr="00181F86" w:rsidRDefault="00087234" w:rsidP="00087234">
      <w:pPr>
        <w:spacing w:after="0" w:line="276" w:lineRule="auto"/>
        <w:jc w:val="both"/>
        <w:rPr>
          <w:rFonts w:ascii="Times New Roman" w:hAnsi="Times New Roman" w:cs="Times New Roman"/>
          <w:sz w:val="24"/>
          <w:szCs w:val="24"/>
        </w:rPr>
      </w:pPr>
    </w:p>
    <w:p w14:paraId="1613EF44" w14:textId="77777777" w:rsidR="00927B88" w:rsidRPr="00181F86" w:rsidRDefault="00B9284F" w:rsidP="00087234">
      <w:pPr>
        <w:spacing w:after="0" w:line="276" w:lineRule="auto"/>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STRUCTURAL ANALYSIS</w:t>
      </w:r>
    </w:p>
    <w:p w14:paraId="15CEBC6D" w14:textId="77777777" w:rsidR="00927B88" w:rsidRPr="00087234" w:rsidRDefault="00B9284F" w:rsidP="00087234">
      <w:pPr>
        <w:spacing w:after="0" w:line="276" w:lineRule="auto"/>
        <w:jc w:val="both"/>
        <w:rPr>
          <w:rFonts w:ascii="Times New Roman" w:eastAsia="Times New Roman" w:hAnsi="Times New Roman" w:cs="Times New Roman"/>
          <w:b/>
          <w:bCs/>
          <w:color w:val="000000"/>
          <w:sz w:val="24"/>
          <w:szCs w:val="24"/>
        </w:rPr>
      </w:pPr>
      <w:r w:rsidRPr="00087234">
        <w:rPr>
          <w:rFonts w:ascii="Times New Roman" w:eastAsia="Times New Roman" w:hAnsi="Times New Roman" w:cs="Times New Roman"/>
          <w:b/>
          <w:bCs/>
          <w:color w:val="000000"/>
          <w:sz w:val="24"/>
          <w:szCs w:val="24"/>
        </w:rPr>
        <w:t>COURSE NAME: IGLYMJSA0926</w:t>
      </w:r>
    </w:p>
    <w:p w14:paraId="371F6855" w14:textId="77777777" w:rsidR="00927B88" w:rsidRPr="00087234" w:rsidRDefault="00B9284F" w:rsidP="00087234">
      <w:pPr>
        <w:spacing w:after="0" w:line="276" w:lineRule="auto"/>
        <w:jc w:val="both"/>
        <w:rPr>
          <w:rFonts w:ascii="Times New Roman" w:eastAsia="Times New Roman" w:hAnsi="Times New Roman" w:cs="Times New Roman"/>
          <w:b/>
          <w:bCs/>
          <w:color w:val="000000"/>
          <w:sz w:val="24"/>
          <w:szCs w:val="24"/>
        </w:rPr>
      </w:pPr>
      <w:r w:rsidRPr="00087234">
        <w:rPr>
          <w:rFonts w:ascii="Times New Roman" w:eastAsia="Times New Roman" w:hAnsi="Times New Roman" w:cs="Times New Roman"/>
          <w:b/>
          <w:bCs/>
          <w:color w:val="000000"/>
          <w:sz w:val="24"/>
          <w:szCs w:val="24"/>
        </w:rPr>
        <w:t>COURSE TYPE: MAJOR</w:t>
      </w:r>
    </w:p>
    <w:p w14:paraId="4AF24A56" w14:textId="579FA6D9" w:rsidR="00927B88" w:rsidRPr="00181F86" w:rsidRDefault="00B9284F" w:rsidP="00087234">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 CREDITS: 03; Total Contact Hrs. 30 </w:t>
      </w:r>
    </w:p>
    <w:p w14:paraId="4C1AADB1" w14:textId="4AA46FA5" w:rsidR="00927B88" w:rsidRPr="00181F86" w:rsidRDefault="00B9284F" w:rsidP="00087234">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36864115" w14:textId="12BA85DA" w:rsidR="00927B88" w:rsidRPr="00181F86" w:rsidRDefault="00B9284F" w:rsidP="00087234">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Course learning outcomes (CLOs):</w:t>
      </w:r>
      <w:r w:rsidRPr="00181F86">
        <w:rPr>
          <w:rFonts w:ascii="Times New Roman" w:hAnsi="Times New Roman" w:cs="Times New Roman"/>
          <w:sz w:val="24"/>
          <w:szCs w:val="24"/>
        </w:rPr>
        <w:t xml:space="preserve"> Upon completion, the students will be able to: </w:t>
      </w:r>
    </w:p>
    <w:p w14:paraId="577B9E0A" w14:textId="77777777" w:rsidR="00927B88" w:rsidRPr="00181F86" w:rsidRDefault="00B9284F" w:rsidP="00087234">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stress–strain relationships, deformation mechanisms, and the development of faults, folds, and shear zones in different tectonic settings.</w:t>
      </w:r>
    </w:p>
    <w:p w14:paraId="3C6AD68D" w14:textId="77777777" w:rsidR="00927B88" w:rsidRPr="00181F86" w:rsidRDefault="00B9284F" w:rsidP="00087234">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rock fabrics and tectonites using geom</w:t>
      </w:r>
      <w:r w:rsidRPr="00181F86">
        <w:rPr>
          <w:rFonts w:ascii="Times New Roman" w:hAnsi="Times New Roman" w:cs="Times New Roman"/>
          <w:sz w:val="24"/>
          <w:szCs w:val="24"/>
        </w:rPr>
        <w:t>etric and stereographic methods for interpretation of deformation patterns.</w:t>
      </w:r>
    </w:p>
    <w:p w14:paraId="69B5AECB" w14:textId="77777777" w:rsidR="00927B88" w:rsidRPr="00181F86" w:rsidRDefault="00B9284F" w:rsidP="00087234">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Evaluate continuum deformation concepts, rheology, and </w:t>
      </w:r>
      <w:proofErr w:type="spellStart"/>
      <w:r w:rsidRPr="00181F86">
        <w:rPr>
          <w:rFonts w:ascii="Times New Roman" w:hAnsi="Times New Roman" w:cs="Times New Roman"/>
          <w:sz w:val="24"/>
          <w:szCs w:val="24"/>
        </w:rPr>
        <w:t>paleostress</w:t>
      </w:r>
      <w:proofErr w:type="spellEnd"/>
      <w:r w:rsidRPr="00181F86">
        <w:rPr>
          <w:rFonts w:ascii="Times New Roman" w:hAnsi="Times New Roman" w:cs="Times New Roman"/>
          <w:sz w:val="24"/>
          <w:szCs w:val="24"/>
        </w:rPr>
        <w:t xml:space="preserve"> data to interpret tectonic regimes and deformation history.</w:t>
      </w:r>
    </w:p>
    <w:p w14:paraId="0DD96B62" w14:textId="77777777" w:rsidR="00087234" w:rsidRDefault="00087234" w:rsidP="00181F86">
      <w:pPr>
        <w:spacing w:after="0" w:line="276" w:lineRule="auto"/>
        <w:ind w:left="-5"/>
        <w:jc w:val="both"/>
        <w:rPr>
          <w:rFonts w:ascii="Times New Roman" w:hAnsi="Times New Roman" w:cs="Times New Roman"/>
          <w:b/>
          <w:bCs/>
          <w:sz w:val="24"/>
          <w:szCs w:val="24"/>
        </w:rPr>
      </w:pPr>
    </w:p>
    <w:p w14:paraId="79FF9E33" w14:textId="1183F1A1" w:rsidR="00927B88" w:rsidRPr="00181F86" w:rsidRDefault="00B9284F" w:rsidP="00087234">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5E64FF6A" w14:textId="77777777" w:rsidR="00927B88" w:rsidRPr="00181F86" w:rsidRDefault="00B9284F" w:rsidP="00087234">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Stress and strain relatio</w:t>
      </w:r>
      <w:r w:rsidRPr="00181F86">
        <w:rPr>
          <w:rFonts w:ascii="Times New Roman" w:hAnsi="Times New Roman" w:cs="Times New Roman"/>
          <w:sz w:val="24"/>
          <w:szCs w:val="24"/>
        </w:rPr>
        <w:t>nships in rocks, principles and methods of stress and strain analysis, and their application in deformed rocks. Classification and characteristic structure and textures of different types of faulted and folded rocks. Ductile shear zones: types, criteria fo</w:t>
      </w:r>
      <w:r w:rsidRPr="00181F86">
        <w:rPr>
          <w:rFonts w:ascii="Times New Roman" w:hAnsi="Times New Roman" w:cs="Times New Roman"/>
          <w:sz w:val="24"/>
          <w:szCs w:val="24"/>
        </w:rPr>
        <w:t xml:space="preserve">r sense of shear, and mechanism of development. Geometry and mechanism of development of different types of fault-related folds and other structures in different tectonic regimes. </w:t>
      </w:r>
    </w:p>
    <w:p w14:paraId="43C6B4BF" w14:textId="77777777" w:rsidR="00087234" w:rsidRDefault="00087234" w:rsidP="00087234">
      <w:pPr>
        <w:spacing w:after="0" w:line="276" w:lineRule="auto"/>
        <w:ind w:left="-5"/>
        <w:jc w:val="both"/>
        <w:rPr>
          <w:rFonts w:ascii="Times New Roman" w:hAnsi="Times New Roman" w:cs="Times New Roman"/>
          <w:b/>
          <w:bCs/>
          <w:sz w:val="24"/>
          <w:szCs w:val="24"/>
        </w:rPr>
      </w:pPr>
    </w:p>
    <w:p w14:paraId="29129336" w14:textId="6D467A17" w:rsidR="00927B88" w:rsidRPr="00181F86" w:rsidRDefault="00B9284F" w:rsidP="00087234">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48A63AA2" w14:textId="77777777" w:rsidR="00927B88" w:rsidRPr="00181F86" w:rsidRDefault="00B9284F" w:rsidP="00087234">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Mechanics of rock fracturing: fracture initiation and </w:t>
      </w:r>
      <w:r w:rsidRPr="00181F86">
        <w:rPr>
          <w:rFonts w:ascii="Times New Roman" w:hAnsi="Times New Roman" w:cs="Times New Roman"/>
          <w:sz w:val="24"/>
          <w:szCs w:val="24"/>
        </w:rPr>
        <w:t xml:space="preserve">propagation. Tectonites and their significance. Descriptive and geometric analysis of Tectonites. Stereographic and equal-area projections for presenting different types of fabrics and π and β diagrams. </w:t>
      </w:r>
    </w:p>
    <w:p w14:paraId="59AA2D38" w14:textId="77777777" w:rsidR="00087234" w:rsidRDefault="00087234" w:rsidP="00087234">
      <w:pPr>
        <w:spacing w:after="0"/>
        <w:ind w:right="14"/>
        <w:jc w:val="both"/>
        <w:rPr>
          <w:rFonts w:ascii="Times New Roman" w:hAnsi="Times New Roman" w:cs="Times New Roman"/>
          <w:b/>
          <w:bCs/>
          <w:sz w:val="24"/>
          <w:szCs w:val="24"/>
        </w:rPr>
      </w:pPr>
    </w:p>
    <w:p w14:paraId="0690C142" w14:textId="3910EEE9" w:rsidR="00927B88" w:rsidRPr="00181F86" w:rsidRDefault="00B9284F" w:rsidP="00087234">
      <w:pPr>
        <w:spacing w:after="0"/>
        <w:ind w:right="14"/>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-3 (15 HOURS) </w:t>
      </w:r>
    </w:p>
    <w:p w14:paraId="7A52AD2E" w14:textId="77777777" w:rsidR="00927B88" w:rsidRPr="00181F86" w:rsidRDefault="00B9284F" w:rsidP="00087234">
      <w:pPr>
        <w:spacing w:after="0"/>
        <w:ind w:right="14"/>
        <w:jc w:val="both"/>
        <w:rPr>
          <w:rFonts w:ascii="Times New Roman" w:hAnsi="Times New Roman" w:cs="Times New Roman"/>
          <w:sz w:val="24"/>
          <w:szCs w:val="24"/>
        </w:rPr>
      </w:pPr>
      <w:r w:rsidRPr="00181F86">
        <w:rPr>
          <w:rFonts w:ascii="Times New Roman" w:hAnsi="Times New Roman" w:cs="Times New Roman"/>
          <w:sz w:val="24"/>
          <w:szCs w:val="24"/>
        </w:rPr>
        <w:t>Continuum deformation concepts—</w:t>
      </w:r>
      <w:r w:rsidRPr="00181F86">
        <w:rPr>
          <w:rFonts w:ascii="Times New Roman" w:hAnsi="Times New Roman" w:cs="Times New Roman"/>
          <w:sz w:val="24"/>
          <w:szCs w:val="24"/>
        </w:rPr>
        <w:t xml:space="preserve">deformation gradient and strain tensors (conceptual); coaxial vs. non-coaxial deformation and vorticity in shear zones; progressive deformation and strain path evolution; rheology of rocks—viscoelastic and </w:t>
      </w:r>
      <w:proofErr w:type="spellStart"/>
      <w:r w:rsidRPr="00181F86">
        <w:rPr>
          <w:rFonts w:ascii="Times New Roman" w:hAnsi="Times New Roman" w:cs="Times New Roman"/>
          <w:sz w:val="24"/>
          <w:szCs w:val="24"/>
        </w:rPr>
        <w:t>viscoplastic</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behavior</w:t>
      </w:r>
      <w:proofErr w:type="spellEnd"/>
      <w:r w:rsidRPr="00181F86">
        <w:rPr>
          <w:rFonts w:ascii="Times New Roman" w:hAnsi="Times New Roman" w:cs="Times New Roman"/>
          <w:sz w:val="24"/>
          <w:szCs w:val="24"/>
        </w:rPr>
        <w:t>; deformation mechanisms—disl</w:t>
      </w:r>
      <w:r w:rsidRPr="00181F86">
        <w:rPr>
          <w:rFonts w:ascii="Times New Roman" w:hAnsi="Times New Roman" w:cs="Times New Roman"/>
          <w:sz w:val="24"/>
          <w:szCs w:val="24"/>
        </w:rPr>
        <w:t xml:space="preserve">ocation creep, diffusion creep, and dynamic recrystallization; </w:t>
      </w:r>
      <w:proofErr w:type="spellStart"/>
      <w:r w:rsidRPr="00181F86">
        <w:rPr>
          <w:rFonts w:ascii="Times New Roman" w:hAnsi="Times New Roman" w:cs="Times New Roman"/>
          <w:sz w:val="24"/>
          <w:szCs w:val="24"/>
        </w:rPr>
        <w:t>paleostress</w:t>
      </w:r>
      <w:proofErr w:type="spellEnd"/>
      <w:r w:rsidRPr="00181F86">
        <w:rPr>
          <w:rFonts w:ascii="Times New Roman" w:hAnsi="Times New Roman" w:cs="Times New Roman"/>
          <w:sz w:val="24"/>
          <w:szCs w:val="24"/>
        </w:rPr>
        <w:t xml:space="preserve"> analysis (fault-slip data and stress tensor concepts); integration of structural data for tectonic regime interpretation and deformation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xml:space="preserve">. </w:t>
      </w:r>
    </w:p>
    <w:p w14:paraId="50CAC45B" w14:textId="3204FEA8" w:rsidR="00927B88" w:rsidRPr="00087234" w:rsidRDefault="00927B88" w:rsidP="00087234">
      <w:pPr>
        <w:spacing w:after="0"/>
        <w:jc w:val="both"/>
        <w:rPr>
          <w:rFonts w:ascii="Times New Roman" w:hAnsi="Times New Roman" w:cs="Times New Roman"/>
          <w:sz w:val="24"/>
          <w:szCs w:val="24"/>
        </w:rPr>
      </w:pPr>
    </w:p>
    <w:p w14:paraId="0DDBC0A3" w14:textId="77777777"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b/>
          <w:bCs/>
          <w:sz w:val="24"/>
          <w:szCs w:val="24"/>
        </w:rPr>
        <w:t>Suggested Readings</w:t>
      </w:r>
    </w:p>
    <w:p w14:paraId="4279DE11"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Davis, G. R., 1984: Structural Geology of Rocks and Region. John Wiley. </w:t>
      </w:r>
    </w:p>
    <w:p w14:paraId="58491C7F"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lastRenderedPageBreak/>
        <w:t xml:space="preserve">Ghosh. S. K., 1995: Structural Geology Fundamentals of Modem Developments. Pergamon Press. </w:t>
      </w:r>
    </w:p>
    <w:p w14:paraId="07D72AAD"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Hobbs, B. E., Means, W. D. and Williams, P. F., 1976: An Outline of Structural Geology. </w:t>
      </w:r>
    </w:p>
    <w:p w14:paraId="2E14B51A" w14:textId="77777777" w:rsidR="00087234" w:rsidRDefault="00B9284F" w:rsidP="00087234">
      <w:pPr>
        <w:spacing w:after="0" w:line="248" w:lineRule="auto"/>
        <w:ind w:right="14"/>
        <w:jc w:val="both"/>
        <w:rPr>
          <w:rFonts w:ascii="Times New Roman" w:hAnsi="Times New Roman" w:cs="Times New Roman"/>
          <w:sz w:val="24"/>
          <w:szCs w:val="24"/>
        </w:rPr>
      </w:pPr>
      <w:r w:rsidRPr="00087234">
        <w:rPr>
          <w:rFonts w:ascii="Times New Roman" w:hAnsi="Times New Roman" w:cs="Times New Roman"/>
          <w:sz w:val="24"/>
          <w:szCs w:val="24"/>
        </w:rPr>
        <w:t>Jo</w:t>
      </w:r>
      <w:r w:rsidRPr="00087234">
        <w:rPr>
          <w:rFonts w:ascii="Times New Roman" w:hAnsi="Times New Roman" w:cs="Times New Roman"/>
          <w:sz w:val="24"/>
          <w:szCs w:val="24"/>
        </w:rPr>
        <w:t xml:space="preserve">hn Wiley. </w:t>
      </w:r>
    </w:p>
    <w:p w14:paraId="0DDE844A" w14:textId="60F18F56"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Lisle, R. J., 1988: Geological Strain Analysis. Pergamon. </w:t>
      </w:r>
    </w:p>
    <w:p w14:paraId="2C85CF25"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Price, N. J. and Cosgrove, J. W., 1990: Analysis of Geological Structure. Cambridge Univ. Press. </w:t>
      </w:r>
    </w:p>
    <w:p w14:paraId="24688420"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Ramsay, J. G. and Huber, M. I., 1987: Modem Structural Geology, Vol. 1&amp;</w:t>
      </w:r>
      <w:r w:rsidRPr="00181F86">
        <w:rPr>
          <w:rFonts w:ascii="Times New Roman" w:hAnsi="Times New Roman" w:cs="Times New Roman"/>
          <w:sz w:val="24"/>
          <w:szCs w:val="24"/>
        </w:rPr>
        <w:t xml:space="preserve">/1. Academic Press. </w:t>
      </w:r>
    </w:p>
    <w:p w14:paraId="58A1969E"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Ramsay, J. G., 1967: Folding and fracturing of Rocks. McGraw Hill. </w:t>
      </w:r>
    </w:p>
    <w:p w14:paraId="4A1C00D1" w14:textId="77777777" w:rsidR="00927B88" w:rsidRPr="00181F86" w:rsidRDefault="00B9284F" w:rsidP="00087234">
      <w:pPr>
        <w:spacing w:after="0" w:line="248" w:lineRule="auto"/>
        <w:ind w:right="14"/>
        <w:jc w:val="both"/>
        <w:rPr>
          <w:rFonts w:ascii="Times New Roman" w:hAnsi="Times New Roman" w:cs="Times New Roman"/>
          <w:sz w:val="24"/>
          <w:szCs w:val="24"/>
        </w:rPr>
      </w:pPr>
      <w:r w:rsidRPr="00181F86">
        <w:rPr>
          <w:rFonts w:ascii="Times New Roman" w:hAnsi="Times New Roman" w:cs="Times New Roman"/>
          <w:sz w:val="24"/>
          <w:szCs w:val="24"/>
        </w:rPr>
        <w:t xml:space="preserve">Turner, F. J. and Weiss, L. E., 1963: Structural Analysis of Metamorphic Tectonites. McGraw Hill. </w:t>
      </w:r>
    </w:p>
    <w:p w14:paraId="215BF41F"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64FB4B38" w14:textId="77777777" w:rsidR="00927B88" w:rsidRPr="00181F86" w:rsidRDefault="00927B88" w:rsidP="00181F86">
      <w:pPr>
        <w:ind w:right="95"/>
        <w:jc w:val="both"/>
        <w:rPr>
          <w:rFonts w:ascii="Times New Roman" w:hAnsi="Times New Roman" w:cs="Times New Roman"/>
          <w:b/>
          <w:bCs/>
          <w:sz w:val="24"/>
          <w:szCs w:val="24"/>
        </w:rPr>
      </w:pPr>
    </w:p>
    <w:p w14:paraId="178181D5"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color w:val="000000"/>
          <w:sz w:val="24"/>
          <w:szCs w:val="24"/>
        </w:rPr>
        <w:t xml:space="preserve">COURSE CODE: </w:t>
      </w:r>
      <w:r w:rsidRPr="00181F86">
        <w:rPr>
          <w:rFonts w:ascii="Times New Roman" w:hAnsi="Times New Roman" w:cs="Times New Roman"/>
          <w:b/>
          <w:bCs/>
          <w:sz w:val="24"/>
          <w:szCs w:val="24"/>
        </w:rPr>
        <w:t>CRYOSPHERE AND CLIMATE CHANGE</w:t>
      </w:r>
    </w:p>
    <w:p w14:paraId="5E5E7DBA"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NAME: IGLYMJCC0926 </w:t>
      </w:r>
    </w:p>
    <w:p w14:paraId="6A0A2EFF"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23B9D217" w14:textId="77777777" w:rsidR="00927B88" w:rsidRPr="00181F86" w:rsidRDefault="00B9284F" w:rsidP="00087234">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03; Total Contact Hrs. 45 </w:t>
      </w:r>
    </w:p>
    <w:p w14:paraId="2ABD93F3"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t xml:space="preserve">    Max. Marks: 75</w:t>
      </w:r>
    </w:p>
    <w:p w14:paraId="45E191B7" w14:textId="77777777" w:rsidR="00927B88" w:rsidRPr="00181F86" w:rsidRDefault="00B9284F" w:rsidP="004D025C">
      <w:pPr>
        <w:pStyle w:val="Heading3"/>
        <w:keepNext w:val="0"/>
        <w:keepLines w:val="0"/>
        <w:spacing w:before="0" w:line="359" w:lineRule="auto"/>
        <w:ind w:left="10" w:right="95"/>
        <w:jc w:val="both"/>
        <w:rPr>
          <w:rFonts w:ascii="Times New Roman" w:eastAsia="Times New Roman" w:hAnsi="Times New Roman" w:cs="Times New Roman"/>
          <w:color w:val="000000"/>
          <w:sz w:val="24"/>
          <w:szCs w:val="24"/>
        </w:rPr>
      </w:pPr>
      <w:bookmarkStart w:id="90" w:name="_5rcvrx8k4e6b" w:colFirst="0" w:colLast="0"/>
      <w:bookmarkEnd w:id="90"/>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799FFB69" w14:textId="77777777" w:rsidR="00927B88" w:rsidRPr="00181F86" w:rsidRDefault="00B9284F" w:rsidP="004D025C">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w:t>
      </w:r>
      <w:proofErr w:type="spellStart"/>
      <w:r w:rsidRPr="00181F86">
        <w:rPr>
          <w:rFonts w:ascii="Times New Roman" w:hAnsi="Times New Roman" w:cs="Times New Roman"/>
          <w:sz w:val="24"/>
          <w:szCs w:val="24"/>
        </w:rPr>
        <w:t>cryospheric</w:t>
      </w:r>
      <w:proofErr w:type="spellEnd"/>
      <w:r w:rsidRPr="00181F86">
        <w:rPr>
          <w:rFonts w:ascii="Times New Roman" w:hAnsi="Times New Roman" w:cs="Times New Roman"/>
          <w:sz w:val="24"/>
          <w:szCs w:val="24"/>
        </w:rPr>
        <w:t xml:space="preserve"> components, glacier and permaf</w:t>
      </w:r>
      <w:r w:rsidRPr="00181F86">
        <w:rPr>
          <w:rFonts w:ascii="Times New Roman" w:hAnsi="Times New Roman" w:cs="Times New Roman"/>
          <w:sz w:val="24"/>
          <w:szCs w:val="24"/>
        </w:rPr>
        <w:t>rost processes, and their interactions with climate and Earth system dynamics.</w:t>
      </w:r>
    </w:p>
    <w:p w14:paraId="097CD47F" w14:textId="77777777" w:rsidR="00927B88" w:rsidRPr="00181F86" w:rsidRDefault="00B9284F" w:rsidP="004D025C">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CLO_2: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cryosphere–hydrology interactions and apply cryo-hydrological models to assess water resources and climate change impacts.</w:t>
      </w:r>
    </w:p>
    <w:p w14:paraId="14F0CE9A" w14:textId="77777777" w:rsidR="00927B88" w:rsidRPr="00181F86" w:rsidRDefault="00B9284F" w:rsidP="004D025C">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CLO_3: </w:t>
      </w:r>
      <w:r w:rsidRPr="00181F86">
        <w:rPr>
          <w:rFonts w:ascii="Times New Roman" w:hAnsi="Times New Roman" w:cs="Times New Roman"/>
          <w:sz w:val="24"/>
          <w:szCs w:val="24"/>
        </w:rPr>
        <w:t>Evaluate cryosphere-related haza</w:t>
      </w:r>
      <w:r w:rsidRPr="00181F86">
        <w:rPr>
          <w:rFonts w:ascii="Times New Roman" w:hAnsi="Times New Roman" w:cs="Times New Roman"/>
          <w:sz w:val="24"/>
          <w:szCs w:val="24"/>
        </w:rPr>
        <w:t>rds, monitoring techniques, and adaptation strategies in mountain environments under changing climate conditions.</w:t>
      </w:r>
    </w:p>
    <w:p w14:paraId="4E4EBCAC" w14:textId="77777777" w:rsidR="00087234" w:rsidRDefault="00087234" w:rsidP="00181F86">
      <w:pPr>
        <w:spacing w:after="0" w:line="276" w:lineRule="auto"/>
        <w:ind w:left="-5"/>
        <w:jc w:val="both"/>
        <w:rPr>
          <w:rFonts w:ascii="Times New Roman" w:hAnsi="Times New Roman" w:cs="Times New Roman"/>
          <w:b/>
          <w:bCs/>
          <w:sz w:val="24"/>
          <w:szCs w:val="24"/>
        </w:rPr>
      </w:pPr>
    </w:p>
    <w:p w14:paraId="3277A247" w14:textId="32505161"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32994A4C"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 xml:space="preserve">Definition and components: glaciers, snow, sea ice, permafrost, Global distribution of cryosphere Cryosphere-climate </w:t>
      </w:r>
      <w:r w:rsidRPr="00181F86">
        <w:rPr>
          <w:rFonts w:ascii="Times New Roman" w:hAnsi="Times New Roman" w:cs="Times New Roman"/>
          <w:sz w:val="24"/>
          <w:szCs w:val="24"/>
        </w:rPr>
        <w:t xml:space="preserve">feedbacks (albedo, energy balance), Earth system interactions (atmosphere-hydrosphere-biosphere-lithosphere), Climate variability and climate change, Cryosphere as a climate indicator, Physical and thermal properties of snow and ice, Snow metamorphism and </w:t>
      </w:r>
      <w:r w:rsidRPr="00181F86">
        <w:rPr>
          <w:rFonts w:ascii="Times New Roman" w:hAnsi="Times New Roman" w:cs="Times New Roman"/>
          <w:sz w:val="24"/>
          <w:szCs w:val="24"/>
        </w:rPr>
        <w:t>stratigraphy, Glacier formation, classification and dynamics, Glacier mass balance and equilibrium line altitude Permafrost processes: Types and distribution, Active layer dynamics, Ground ice and thermal regimes, Periglacial processes.</w:t>
      </w:r>
    </w:p>
    <w:p w14:paraId="3DC40A8B"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24D55488"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Role of cryosphere in hydrological cycle, Glacier melt, snowmelt, and runoff generation, Monsoon-glacier interactions in the Himalaya, Permafrost-hydrology linkages (groundwater flow, storage changes), Impacts of cryosphere change on river basins, Cryo-hy</w:t>
      </w:r>
      <w:r w:rsidRPr="00181F86">
        <w:rPr>
          <w:rFonts w:ascii="Times New Roman" w:hAnsi="Times New Roman" w:cs="Times New Roman"/>
          <w:sz w:val="24"/>
          <w:szCs w:val="24"/>
        </w:rPr>
        <w:t>drological Modelling: Concept and need for modelling cryosphere-hydrology systems Degree-day vs energy balance approaches, Overview of major models: SPHY model, SWAT model, HBV model, VIC model, Model inputs, calibration and uncertainty, Applications in cl</w:t>
      </w:r>
      <w:r w:rsidRPr="00181F86">
        <w:rPr>
          <w:rFonts w:ascii="Times New Roman" w:hAnsi="Times New Roman" w:cs="Times New Roman"/>
          <w:sz w:val="24"/>
          <w:szCs w:val="24"/>
        </w:rPr>
        <w:t>imate change impact assessment.</w:t>
      </w:r>
    </w:p>
    <w:p w14:paraId="2718BDAC"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-3 (15 HOURS) </w:t>
      </w:r>
    </w:p>
    <w:p w14:paraId="7B314845"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Cryosphere monitoring (conceptual: remote sensing, field observations), Glacier, snow, and permafrost modelling (overview), Cryosphere hazards: Glacial Lake Outburst Floods (GLOFs), Avalanches, Permafrost</w:t>
      </w:r>
      <w:r w:rsidRPr="00181F86">
        <w:rPr>
          <w:rFonts w:ascii="Times New Roman" w:hAnsi="Times New Roman" w:cs="Times New Roman"/>
          <w:sz w:val="24"/>
          <w:szCs w:val="24"/>
        </w:rPr>
        <w:t>-related slope instability, Risk assessment and disaster management Climate adaptation strategies in mountain regions, Policy frameworks (IPCC, UNFCCC).</w:t>
      </w:r>
    </w:p>
    <w:p w14:paraId="2CAE88A3" w14:textId="77777777" w:rsidR="00927B88" w:rsidRPr="00087234" w:rsidRDefault="00B9284F" w:rsidP="00087234">
      <w:pPr>
        <w:spacing w:after="0"/>
        <w:jc w:val="both"/>
        <w:rPr>
          <w:rFonts w:ascii="Times New Roman" w:hAnsi="Times New Roman" w:cs="Times New Roman"/>
          <w:b/>
          <w:bCs/>
          <w:sz w:val="24"/>
          <w:szCs w:val="24"/>
        </w:rPr>
      </w:pPr>
      <w:r w:rsidRPr="00087234">
        <w:rPr>
          <w:rFonts w:ascii="Times New Roman" w:hAnsi="Times New Roman" w:cs="Times New Roman"/>
          <w:b/>
          <w:bCs/>
          <w:sz w:val="24"/>
          <w:szCs w:val="24"/>
        </w:rPr>
        <w:t>Suggested Readings</w:t>
      </w:r>
    </w:p>
    <w:p w14:paraId="3EBC9B93" w14:textId="6B06788D"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Barry, R. G. (2006). The cryosphere: Past, present and future. Springer.</w:t>
      </w:r>
    </w:p>
    <w:p w14:paraId="64A91F61" w14:textId="0735BB3C"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lastRenderedPageBreak/>
        <w:t xml:space="preserve">Benn, D. </w:t>
      </w:r>
      <w:r w:rsidRPr="00087234">
        <w:rPr>
          <w:rFonts w:ascii="Times New Roman" w:hAnsi="Times New Roman" w:cs="Times New Roman"/>
          <w:sz w:val="24"/>
          <w:szCs w:val="24"/>
        </w:rPr>
        <w:t>I., &amp; Evans, D. J. A. (2010). Glaciers and glaciation (2nd ed.). Hodder Education.</w:t>
      </w:r>
    </w:p>
    <w:p w14:paraId="4725C94B" w14:textId="02F18322"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 xml:space="preserve">Cuffey, K. M., &amp; Paterson, W. S. B. (2010). The physics of glaciers (4th ed.). </w:t>
      </w:r>
    </w:p>
    <w:p w14:paraId="0FA82228" w14:textId="6246A5B8"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Singh, P., &amp; Singh, V. P. (2001). Snow and glacier hydrology. Kluwer Academic Publishers.</w:t>
      </w:r>
    </w:p>
    <w:p w14:paraId="40331F30" w14:textId="00D5DBE2"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Pat</w:t>
      </w:r>
      <w:r w:rsidRPr="00087234">
        <w:rPr>
          <w:rFonts w:ascii="Times New Roman" w:hAnsi="Times New Roman" w:cs="Times New Roman"/>
          <w:sz w:val="24"/>
          <w:szCs w:val="24"/>
        </w:rPr>
        <w:t>erson, W. S. B. (1994). The physics of glaciers (3rd ed.). Pergamon Press.</w:t>
      </w:r>
    </w:p>
    <w:p w14:paraId="0440594C" w14:textId="1C7EA3F1"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Knight, P. G. (2010). Glaciers (2nd ed.). Oxford University Press.</w:t>
      </w:r>
    </w:p>
    <w:p w14:paraId="33AE5874" w14:textId="5A5EF33E" w:rsidR="00927B88" w:rsidRPr="00087234" w:rsidRDefault="00B9284F" w:rsidP="00087234">
      <w:pPr>
        <w:spacing w:after="0"/>
        <w:jc w:val="both"/>
        <w:rPr>
          <w:rFonts w:ascii="Times New Roman" w:hAnsi="Times New Roman" w:cs="Times New Roman"/>
          <w:sz w:val="24"/>
          <w:szCs w:val="24"/>
        </w:rPr>
      </w:pPr>
      <w:proofErr w:type="spellStart"/>
      <w:r w:rsidRPr="00087234">
        <w:rPr>
          <w:rFonts w:ascii="Times New Roman" w:hAnsi="Times New Roman" w:cs="Times New Roman"/>
          <w:sz w:val="24"/>
          <w:szCs w:val="24"/>
        </w:rPr>
        <w:t>Hambrey</w:t>
      </w:r>
      <w:proofErr w:type="spellEnd"/>
      <w:r w:rsidRPr="00087234">
        <w:rPr>
          <w:rFonts w:ascii="Times New Roman" w:hAnsi="Times New Roman" w:cs="Times New Roman"/>
          <w:sz w:val="24"/>
          <w:szCs w:val="24"/>
        </w:rPr>
        <w:t>, M. J., &amp; Alean, J. (2016). Glaciers (3rd ed.). Cambridge University Press.</w:t>
      </w:r>
    </w:p>
    <w:p w14:paraId="42843B8C" w14:textId="744EB217"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IPCC. (2019). Special report o</w:t>
      </w:r>
      <w:r w:rsidRPr="00087234">
        <w:rPr>
          <w:rFonts w:ascii="Times New Roman" w:hAnsi="Times New Roman" w:cs="Times New Roman"/>
          <w:sz w:val="24"/>
          <w:szCs w:val="24"/>
        </w:rPr>
        <w:t>n the ocean and cryosphere in a changing climate (SROCC). Intergovernmental Panel on Climate Change.</w:t>
      </w:r>
    </w:p>
    <w:p w14:paraId="65ED48CB" w14:textId="3FE962D8"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IPCC. (2021). Climate change 2021: The physical science basis. Contribution of Working Group I to the Sixth Assessment Report. Cambridge University Press.</w:t>
      </w:r>
    </w:p>
    <w:p w14:paraId="5B0E72E7" w14:textId="4A00F29E"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ICIMOD. (2023). Water, ice, society, and ecosystems in the Hindu Kush Himalaya (HI-WISE). International Centre for Integrated Mountain Development.</w:t>
      </w:r>
    </w:p>
    <w:p w14:paraId="545AFBFB" w14:textId="54064709"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 xml:space="preserve">Zemp, M., Huss, M., Thibert, E., Eckert, N., McNabb, R., Huber, J., </w:t>
      </w:r>
      <w:proofErr w:type="spellStart"/>
      <w:r w:rsidRPr="00087234">
        <w:rPr>
          <w:rFonts w:ascii="Times New Roman" w:hAnsi="Times New Roman" w:cs="Times New Roman"/>
          <w:sz w:val="24"/>
          <w:szCs w:val="24"/>
        </w:rPr>
        <w:t>Barandun</w:t>
      </w:r>
      <w:proofErr w:type="spellEnd"/>
      <w:r w:rsidRPr="00087234">
        <w:rPr>
          <w:rFonts w:ascii="Times New Roman" w:hAnsi="Times New Roman" w:cs="Times New Roman"/>
          <w:sz w:val="24"/>
          <w:szCs w:val="24"/>
        </w:rPr>
        <w:t xml:space="preserve">, M., </w:t>
      </w:r>
      <w:proofErr w:type="spellStart"/>
      <w:r w:rsidRPr="00087234">
        <w:rPr>
          <w:rFonts w:ascii="Times New Roman" w:hAnsi="Times New Roman" w:cs="Times New Roman"/>
          <w:sz w:val="24"/>
          <w:szCs w:val="24"/>
        </w:rPr>
        <w:t>Machguth</w:t>
      </w:r>
      <w:proofErr w:type="spellEnd"/>
      <w:r w:rsidRPr="00087234">
        <w:rPr>
          <w:rFonts w:ascii="Times New Roman" w:hAnsi="Times New Roman" w:cs="Times New Roman"/>
          <w:sz w:val="24"/>
          <w:szCs w:val="24"/>
        </w:rPr>
        <w:t xml:space="preserve">, H., Nussbaumer, </w:t>
      </w:r>
      <w:r w:rsidRPr="00087234">
        <w:rPr>
          <w:rFonts w:ascii="Times New Roman" w:hAnsi="Times New Roman" w:cs="Times New Roman"/>
          <w:sz w:val="24"/>
          <w:szCs w:val="24"/>
        </w:rPr>
        <w:t xml:space="preserve">S. U., Gärtner-Roer, I., Thomson, L., Paul, F., </w:t>
      </w:r>
      <w:proofErr w:type="spellStart"/>
      <w:r w:rsidRPr="00087234">
        <w:rPr>
          <w:rFonts w:ascii="Times New Roman" w:hAnsi="Times New Roman" w:cs="Times New Roman"/>
          <w:sz w:val="24"/>
          <w:szCs w:val="24"/>
        </w:rPr>
        <w:t>Maussion</w:t>
      </w:r>
      <w:proofErr w:type="spellEnd"/>
      <w:r w:rsidRPr="00087234">
        <w:rPr>
          <w:rFonts w:ascii="Times New Roman" w:hAnsi="Times New Roman" w:cs="Times New Roman"/>
          <w:sz w:val="24"/>
          <w:szCs w:val="24"/>
        </w:rPr>
        <w:t>, F., Kutuzov, S., &amp; Cogley, J. G. (2019). Global glacier mass changes and their contributions to sea-level rise from 1961 to 2016. Nature, 568, 382–386.</w:t>
      </w:r>
    </w:p>
    <w:p w14:paraId="4181B3E2" w14:textId="1A643D5C" w:rsidR="00927B88" w:rsidRPr="00087234" w:rsidRDefault="00B9284F" w:rsidP="00087234">
      <w:pPr>
        <w:spacing w:after="0"/>
        <w:jc w:val="both"/>
        <w:rPr>
          <w:rFonts w:ascii="Times New Roman" w:hAnsi="Times New Roman" w:cs="Times New Roman"/>
          <w:sz w:val="24"/>
          <w:szCs w:val="24"/>
        </w:rPr>
      </w:pPr>
      <w:r w:rsidRPr="00087234">
        <w:rPr>
          <w:rFonts w:ascii="Times New Roman" w:hAnsi="Times New Roman" w:cs="Times New Roman"/>
          <w:sz w:val="24"/>
          <w:szCs w:val="24"/>
        </w:rPr>
        <w:t xml:space="preserve">Bolch, T., Kulkarni, A., </w:t>
      </w:r>
      <w:proofErr w:type="spellStart"/>
      <w:r w:rsidRPr="00087234">
        <w:rPr>
          <w:rFonts w:ascii="Times New Roman" w:hAnsi="Times New Roman" w:cs="Times New Roman"/>
          <w:sz w:val="24"/>
          <w:szCs w:val="24"/>
        </w:rPr>
        <w:t>Kääb</w:t>
      </w:r>
      <w:proofErr w:type="spellEnd"/>
      <w:r w:rsidRPr="00087234">
        <w:rPr>
          <w:rFonts w:ascii="Times New Roman" w:hAnsi="Times New Roman" w:cs="Times New Roman"/>
          <w:sz w:val="24"/>
          <w:szCs w:val="24"/>
        </w:rPr>
        <w:t xml:space="preserve">, A., </w:t>
      </w:r>
      <w:proofErr w:type="spellStart"/>
      <w:r w:rsidRPr="00087234">
        <w:rPr>
          <w:rFonts w:ascii="Times New Roman" w:hAnsi="Times New Roman" w:cs="Times New Roman"/>
          <w:sz w:val="24"/>
          <w:szCs w:val="24"/>
        </w:rPr>
        <w:t>Huggel</w:t>
      </w:r>
      <w:proofErr w:type="spellEnd"/>
      <w:r w:rsidRPr="00087234">
        <w:rPr>
          <w:rFonts w:ascii="Times New Roman" w:hAnsi="Times New Roman" w:cs="Times New Roman"/>
          <w:sz w:val="24"/>
          <w:szCs w:val="24"/>
        </w:rPr>
        <w:t>, C.,</w:t>
      </w:r>
      <w:r w:rsidRPr="00087234">
        <w:rPr>
          <w:rFonts w:ascii="Times New Roman" w:hAnsi="Times New Roman" w:cs="Times New Roman"/>
          <w:sz w:val="24"/>
          <w:szCs w:val="24"/>
        </w:rPr>
        <w:t xml:space="preserve"> Paul, F., Cogley, J. G., Frey, H., Kargel, J. S., Fujita, K., Scheel, M., Bajracharya, S., &amp; Stoffel, M. (2012). The state and fate of Himalayan glaciers. Science, 336(6079), 310–314.</w:t>
      </w:r>
    </w:p>
    <w:p w14:paraId="0640575E"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298EDB5C" w14:textId="77777777" w:rsidR="00927B88" w:rsidRPr="00181F86" w:rsidRDefault="00927B88" w:rsidP="00181F86">
      <w:pPr>
        <w:ind w:right="95"/>
        <w:jc w:val="both"/>
        <w:rPr>
          <w:rFonts w:ascii="Times New Roman" w:hAnsi="Times New Roman" w:cs="Times New Roman"/>
          <w:sz w:val="24"/>
          <w:szCs w:val="24"/>
        </w:rPr>
      </w:pPr>
    </w:p>
    <w:p w14:paraId="68821F3A" w14:textId="77777777" w:rsidR="00927B88" w:rsidRPr="00181F86" w:rsidRDefault="00B9284F" w:rsidP="00087234">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HARD ROCK GEOCHEMISTRY</w:t>
      </w:r>
    </w:p>
    <w:p w14:paraId="62F4E6DC"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IGLYMJHG0926</w:t>
      </w:r>
    </w:p>
    <w:p w14:paraId="68496A40" w14:textId="77777777"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637DFB67" w14:textId="77777777" w:rsidR="00927B88" w:rsidRPr="00181F86" w:rsidRDefault="00B9284F" w:rsidP="00087234">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73229CAB" w14:textId="01B18D71" w:rsidR="00927B88" w:rsidRPr="00181F86" w:rsidRDefault="00B9284F" w:rsidP="00087234">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11E14ECD" w14:textId="77777777" w:rsidR="00927B88" w:rsidRPr="00181F86" w:rsidRDefault="00B9284F" w:rsidP="00087234">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Upon completion, the students will be able to:</w:t>
      </w:r>
      <w:r w:rsidRPr="00181F86">
        <w:rPr>
          <w:rFonts w:ascii="Times New Roman" w:hAnsi="Times New Roman" w:cs="Times New Roman"/>
          <w:b/>
          <w:bCs/>
          <w:sz w:val="24"/>
          <w:szCs w:val="24"/>
        </w:rPr>
        <w:t xml:space="preserve"> </w:t>
      </w:r>
    </w:p>
    <w:p w14:paraId="0B98B98F" w14:textId="77777777"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CLO-1:</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trace-element </w:t>
      </w:r>
      <w:proofErr w:type="spellStart"/>
      <w:r w:rsidRPr="00181F86">
        <w:rPr>
          <w:rFonts w:ascii="Times New Roman" w:hAnsi="Times New Roman" w:cs="Times New Roman"/>
          <w:sz w:val="24"/>
          <w:szCs w:val="24"/>
        </w:rPr>
        <w:t>behavior</w:t>
      </w:r>
      <w:proofErr w:type="spellEnd"/>
      <w:r w:rsidRPr="00181F86">
        <w:rPr>
          <w:rFonts w:ascii="Times New Roman" w:hAnsi="Times New Roman" w:cs="Times New Roman"/>
          <w:sz w:val="24"/>
          <w:szCs w:val="24"/>
        </w:rPr>
        <w:t xml:space="preserve"> and geochemical variation in igneous systems.</w:t>
      </w:r>
    </w:p>
    <w:p w14:paraId="7D13676E" w14:textId="77777777" w:rsidR="00927B88" w:rsidRPr="00181F86" w:rsidRDefault="00B9284F" w:rsidP="00087234">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CLO-2:</w:t>
      </w:r>
      <w:r w:rsidRPr="00181F86">
        <w:rPr>
          <w:rFonts w:ascii="Times New Roman" w:hAnsi="Times New Roman" w:cs="Times New Roman"/>
          <w:sz w:val="24"/>
          <w:szCs w:val="24"/>
        </w:rPr>
        <w:t xml:space="preserve"> Evaluate magma genesis and tectonic setting using geochemical signatures.</w:t>
      </w:r>
    </w:p>
    <w:p w14:paraId="6C73E7E9" w14:textId="77777777" w:rsidR="00927B88" w:rsidRPr="00181F86" w:rsidRDefault="00927B88" w:rsidP="00087234">
      <w:pPr>
        <w:spacing w:after="0"/>
        <w:ind w:right="95"/>
        <w:jc w:val="both"/>
        <w:rPr>
          <w:rFonts w:ascii="Times New Roman" w:hAnsi="Times New Roman" w:cs="Times New Roman"/>
          <w:sz w:val="24"/>
          <w:szCs w:val="24"/>
        </w:rPr>
      </w:pPr>
    </w:p>
    <w:p w14:paraId="3594C6B6" w14:textId="77777777" w:rsidR="00927B88" w:rsidRPr="00181F86" w:rsidRDefault="00B9284F" w:rsidP="00087234">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-1 (15 HOURS) </w:t>
      </w:r>
    </w:p>
    <w:p w14:paraId="279811B4" w14:textId="77777777" w:rsidR="00927B88" w:rsidRPr="00181F86" w:rsidRDefault="00B9284F" w:rsidP="00181F86">
      <w:pPr>
        <w:spacing w:line="276" w:lineRule="auto"/>
        <w:jc w:val="both"/>
        <w:rPr>
          <w:rFonts w:ascii="Times New Roman" w:hAnsi="Times New Roman" w:cs="Times New Roman"/>
          <w:sz w:val="24"/>
          <w:szCs w:val="24"/>
        </w:rPr>
      </w:pPr>
      <w:r w:rsidRPr="00181F86">
        <w:rPr>
          <w:rFonts w:ascii="Times New Roman" w:hAnsi="Times New Roman" w:cs="Times New Roman"/>
          <w:sz w:val="24"/>
          <w:szCs w:val="24"/>
        </w:rPr>
        <w:t>Controls on Trace-Element Distribution: Geological controls; element mobility; effects of partial melting and fractional crystallization. Oddo-Harkins ru</w:t>
      </w:r>
      <w:r w:rsidRPr="00181F86">
        <w:rPr>
          <w:rFonts w:ascii="Times New Roman" w:hAnsi="Times New Roman" w:cs="Times New Roman"/>
          <w:sz w:val="24"/>
          <w:szCs w:val="24"/>
        </w:rPr>
        <w:t xml:space="preserve">le. </w:t>
      </w:r>
      <w:proofErr w:type="spellStart"/>
      <w:r w:rsidRPr="00181F86">
        <w:rPr>
          <w:rFonts w:ascii="Times New Roman" w:hAnsi="Times New Roman" w:cs="Times New Roman"/>
          <w:sz w:val="24"/>
          <w:szCs w:val="24"/>
        </w:rPr>
        <w:t>Behavior</w:t>
      </w:r>
      <w:proofErr w:type="spellEnd"/>
      <w:r w:rsidRPr="00181F86">
        <w:rPr>
          <w:rFonts w:ascii="Times New Roman" w:hAnsi="Times New Roman" w:cs="Times New Roman"/>
          <w:sz w:val="24"/>
          <w:szCs w:val="24"/>
        </w:rPr>
        <w:t xml:space="preserve"> of </w:t>
      </w:r>
      <w:proofErr w:type="spellStart"/>
      <w:r w:rsidRPr="00181F86">
        <w:rPr>
          <w:rFonts w:ascii="Times New Roman" w:hAnsi="Times New Roman" w:cs="Times New Roman"/>
          <w:sz w:val="24"/>
          <w:szCs w:val="24"/>
        </w:rPr>
        <w:t>compatiable</w:t>
      </w:r>
      <w:proofErr w:type="spellEnd"/>
      <w:r w:rsidRPr="00181F86">
        <w:rPr>
          <w:rFonts w:ascii="Times New Roman" w:hAnsi="Times New Roman" w:cs="Times New Roman"/>
          <w:sz w:val="24"/>
          <w:szCs w:val="24"/>
        </w:rPr>
        <w:t xml:space="preserve"> and </w:t>
      </w:r>
      <w:proofErr w:type="spellStart"/>
      <w:r w:rsidRPr="00181F86">
        <w:rPr>
          <w:rFonts w:ascii="Times New Roman" w:hAnsi="Times New Roman" w:cs="Times New Roman"/>
          <w:sz w:val="24"/>
          <w:szCs w:val="24"/>
        </w:rPr>
        <w:t>incompatiable</w:t>
      </w:r>
      <w:proofErr w:type="spellEnd"/>
      <w:r w:rsidRPr="00181F86">
        <w:rPr>
          <w:rFonts w:ascii="Times New Roman" w:hAnsi="Times New Roman" w:cs="Times New Roman"/>
          <w:sz w:val="24"/>
          <w:szCs w:val="24"/>
        </w:rPr>
        <w:t xml:space="preserve"> elements during partial melting/ fractional crystallization of magma. Normalization of geochemical data. Interpretation of REE and multi-element patterns. Significance of Eu-anomaly. Geochemical variation plots</w:t>
      </w:r>
      <w:r w:rsidRPr="00181F86">
        <w:rPr>
          <w:rFonts w:ascii="Times New Roman" w:hAnsi="Times New Roman" w:cs="Times New Roman"/>
          <w:sz w:val="24"/>
          <w:szCs w:val="24"/>
        </w:rPr>
        <w:t xml:space="preserve"> for basaltic and granitic rocks.</w:t>
      </w:r>
    </w:p>
    <w:p w14:paraId="0FEBFB36" w14:textId="77777777" w:rsidR="00927B88" w:rsidRPr="00181F86" w:rsidRDefault="00B9284F" w:rsidP="00181F86">
      <w:pPr>
        <w:spacing w:after="0" w:line="276" w:lineRule="auto"/>
        <w:ind w:left="-5"/>
        <w:jc w:val="both"/>
        <w:rPr>
          <w:rFonts w:ascii="Times New Roman" w:hAnsi="Times New Roman" w:cs="Times New Roman"/>
          <w:sz w:val="24"/>
          <w:szCs w:val="24"/>
        </w:rPr>
      </w:pPr>
      <w:r w:rsidRPr="00181F86">
        <w:rPr>
          <w:rFonts w:ascii="Times New Roman" w:hAnsi="Times New Roman" w:cs="Times New Roman"/>
          <w:b/>
          <w:bCs/>
          <w:sz w:val="24"/>
          <w:szCs w:val="24"/>
        </w:rPr>
        <w:t xml:space="preserve">UNIT -2 (15 HOURS) </w:t>
      </w:r>
    </w:p>
    <w:p w14:paraId="6B1111C5" w14:textId="77777777" w:rsidR="00927B88" w:rsidRPr="00181F86" w:rsidRDefault="00B9284F" w:rsidP="00181F86">
      <w:pPr>
        <w:spacing w:line="276" w:lineRule="auto"/>
        <w:jc w:val="both"/>
        <w:rPr>
          <w:rFonts w:ascii="Times New Roman" w:hAnsi="Times New Roman" w:cs="Times New Roman"/>
          <w:sz w:val="24"/>
          <w:szCs w:val="24"/>
        </w:rPr>
      </w:pPr>
      <w:r w:rsidRPr="00181F86">
        <w:rPr>
          <w:rFonts w:ascii="Times New Roman" w:hAnsi="Times New Roman" w:cs="Times New Roman"/>
          <w:sz w:val="24"/>
          <w:szCs w:val="24"/>
        </w:rPr>
        <w:t>Magma Generation at Convergent Margins. Geochemistry of continental and Island Arc magmas. Major, trace and isotope chemistry of MORBs, OIB and CFBs. Models for the generation of Continental Flood Basal</w:t>
      </w:r>
      <w:r w:rsidRPr="00181F86">
        <w:rPr>
          <w:rFonts w:ascii="Times New Roman" w:hAnsi="Times New Roman" w:cs="Times New Roman"/>
          <w:sz w:val="24"/>
          <w:szCs w:val="24"/>
        </w:rPr>
        <w:t>ts. Classification and chemistry of granitoids. Geochemistry and isotope characteristics of Lamprophyres, Kimberlites, Carbonatites and Anorthosites.</w:t>
      </w:r>
    </w:p>
    <w:p w14:paraId="7AECF89D" w14:textId="69CFC5EA" w:rsidR="00927B88" w:rsidRPr="00087234" w:rsidRDefault="00B9284F" w:rsidP="004D025C">
      <w:pPr>
        <w:spacing w:after="0"/>
        <w:ind w:right="-23"/>
        <w:jc w:val="both"/>
        <w:rPr>
          <w:rFonts w:ascii="Times New Roman" w:hAnsi="Times New Roman" w:cs="Times New Roman"/>
          <w:b/>
          <w:bCs/>
          <w:sz w:val="24"/>
          <w:szCs w:val="24"/>
        </w:rPr>
      </w:pPr>
      <w:r w:rsidRPr="00087234">
        <w:rPr>
          <w:rFonts w:ascii="Times New Roman" w:eastAsia="Times New Roman" w:hAnsi="Times New Roman" w:cs="Times New Roman"/>
          <w:b/>
          <w:bCs/>
          <w:color w:val="000000"/>
          <w:sz w:val="24"/>
          <w:szCs w:val="24"/>
        </w:rPr>
        <w:t>Suggested Readings</w:t>
      </w:r>
    </w:p>
    <w:p w14:paraId="700A8C6E" w14:textId="6CC3AF0D"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Faure, G., 1986: Principles of Isotope Geology-John Wiley.</w:t>
      </w:r>
    </w:p>
    <w:p w14:paraId="5FBA394B" w14:textId="32FB7275"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 xml:space="preserve">Henderson, P., 1987: </w:t>
      </w:r>
      <w:r w:rsidRPr="00087234">
        <w:rPr>
          <w:rFonts w:ascii="Times New Roman" w:hAnsi="Times New Roman" w:cs="Times New Roman"/>
          <w:sz w:val="24"/>
          <w:szCs w:val="24"/>
        </w:rPr>
        <w:t>Inorganic Geochemistry-Pergamon Pres.</w:t>
      </w:r>
    </w:p>
    <w:p w14:paraId="0634CA4A" w14:textId="7FABEFE7"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Hoefs, J., 1980: Stable isotope Geochemistry –Springer Verlag.</w:t>
      </w:r>
    </w:p>
    <w:p w14:paraId="0BC51AC6" w14:textId="40432E0B"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lastRenderedPageBreak/>
        <w:t>Hugh, R. Rollinson. 1993: Using Geochemical Data: Evaluation, Presentation and</w:t>
      </w:r>
      <w:r w:rsidR="004D025C">
        <w:rPr>
          <w:rFonts w:ascii="Times New Roman" w:hAnsi="Times New Roman" w:cs="Times New Roman"/>
          <w:sz w:val="24"/>
          <w:szCs w:val="24"/>
        </w:rPr>
        <w:t xml:space="preserve"> </w:t>
      </w:r>
      <w:r w:rsidRPr="00087234">
        <w:rPr>
          <w:rFonts w:ascii="Times New Roman" w:hAnsi="Times New Roman" w:cs="Times New Roman"/>
          <w:sz w:val="24"/>
          <w:szCs w:val="24"/>
        </w:rPr>
        <w:t>Interpretation, Pearson Prentice Hall.</w:t>
      </w:r>
    </w:p>
    <w:p w14:paraId="23A0E32A" w14:textId="49FC391F"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 xml:space="preserve">Krauskopf, K. B., 1967: Introduction </w:t>
      </w:r>
      <w:r w:rsidRPr="00087234">
        <w:rPr>
          <w:rFonts w:ascii="Times New Roman" w:hAnsi="Times New Roman" w:cs="Times New Roman"/>
          <w:sz w:val="24"/>
          <w:szCs w:val="24"/>
        </w:rPr>
        <w:t>to Geochemistry-McGraw Hill.</w:t>
      </w:r>
    </w:p>
    <w:p w14:paraId="657AC79E" w14:textId="094A5273"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Kula, C. Misra., 2012: Introduction to Geochemistry: Principles and Applications,</w:t>
      </w:r>
      <w:r w:rsidR="004D025C">
        <w:rPr>
          <w:rFonts w:ascii="Times New Roman" w:hAnsi="Times New Roman" w:cs="Times New Roman"/>
          <w:sz w:val="24"/>
          <w:szCs w:val="24"/>
        </w:rPr>
        <w:t xml:space="preserve"> </w:t>
      </w:r>
      <w:r w:rsidRPr="00087234">
        <w:rPr>
          <w:rFonts w:ascii="Times New Roman" w:hAnsi="Times New Roman" w:cs="Times New Roman"/>
          <w:sz w:val="24"/>
          <w:szCs w:val="24"/>
        </w:rPr>
        <w:t>Wiley-Blackwell.</w:t>
      </w:r>
    </w:p>
    <w:p w14:paraId="2ECD3ECC" w14:textId="1ACAAC0A"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Lentz D.R., 2003, Geochemistry of Sediments and Sedimentary Rocks. Publisher:</w:t>
      </w:r>
      <w:r w:rsidR="004D025C">
        <w:rPr>
          <w:rFonts w:ascii="Times New Roman" w:hAnsi="Times New Roman" w:cs="Times New Roman"/>
          <w:sz w:val="24"/>
          <w:szCs w:val="24"/>
        </w:rPr>
        <w:t xml:space="preserve"> </w:t>
      </w:r>
      <w:r w:rsidRPr="00087234">
        <w:rPr>
          <w:rFonts w:ascii="Times New Roman" w:hAnsi="Times New Roman" w:cs="Times New Roman"/>
          <w:sz w:val="24"/>
          <w:szCs w:val="24"/>
        </w:rPr>
        <w:t>Geological Assn of Canada</w:t>
      </w:r>
    </w:p>
    <w:p w14:paraId="74828069" w14:textId="07B7F6AC"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 xml:space="preserve">Marshal, C. P. and </w:t>
      </w:r>
      <w:proofErr w:type="spellStart"/>
      <w:r w:rsidRPr="00087234">
        <w:rPr>
          <w:rFonts w:ascii="Times New Roman" w:hAnsi="Times New Roman" w:cs="Times New Roman"/>
          <w:sz w:val="24"/>
          <w:szCs w:val="24"/>
        </w:rPr>
        <w:t>Fairb</w:t>
      </w:r>
      <w:r w:rsidRPr="00087234">
        <w:rPr>
          <w:rFonts w:ascii="Times New Roman" w:hAnsi="Times New Roman" w:cs="Times New Roman"/>
          <w:sz w:val="24"/>
          <w:szCs w:val="24"/>
        </w:rPr>
        <w:t>ridge</w:t>
      </w:r>
      <w:proofErr w:type="spellEnd"/>
      <w:r w:rsidRPr="00087234">
        <w:rPr>
          <w:rFonts w:ascii="Times New Roman" w:hAnsi="Times New Roman" w:cs="Times New Roman"/>
          <w:sz w:val="24"/>
          <w:szCs w:val="24"/>
        </w:rPr>
        <w:t>, R.W., 1999: Encyclopaedia of Geochemistry-Kluwer</w:t>
      </w:r>
      <w:r w:rsidR="004D025C">
        <w:rPr>
          <w:rFonts w:ascii="Times New Roman" w:hAnsi="Times New Roman" w:cs="Times New Roman"/>
          <w:sz w:val="24"/>
          <w:szCs w:val="24"/>
        </w:rPr>
        <w:t xml:space="preserve"> </w:t>
      </w:r>
      <w:r w:rsidRPr="00087234">
        <w:rPr>
          <w:rFonts w:ascii="Times New Roman" w:hAnsi="Times New Roman" w:cs="Times New Roman"/>
          <w:sz w:val="24"/>
          <w:szCs w:val="24"/>
        </w:rPr>
        <w:t>Academic.</w:t>
      </w:r>
    </w:p>
    <w:p w14:paraId="4D853873" w14:textId="1C0B6496"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Mason, B. and Moore, C. B., 1991: Introduction to Geochemistry-Wiley Eastern.</w:t>
      </w:r>
    </w:p>
    <w:p w14:paraId="0AD37ACF" w14:textId="1891DC4A"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Nordstrom, D. K. and Munoz, J. L., 1986: Geochemical Thermodynamics-Blackwell.</w:t>
      </w:r>
    </w:p>
    <w:p w14:paraId="6E1B014E" w14:textId="12A7BA5E"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Paul Alexandre, 2022: Practical G</w:t>
      </w:r>
      <w:r w:rsidRPr="00087234">
        <w:rPr>
          <w:rFonts w:ascii="Times New Roman" w:hAnsi="Times New Roman" w:cs="Times New Roman"/>
          <w:sz w:val="24"/>
          <w:szCs w:val="24"/>
        </w:rPr>
        <w:t>eochemistry. Springer Nature Switzerland AG.</w:t>
      </w:r>
    </w:p>
    <w:p w14:paraId="1D0E10B0" w14:textId="40DD5525"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White, W. M., 2018: Encyclopaedia of Geochemistry. Springer.</w:t>
      </w:r>
    </w:p>
    <w:p w14:paraId="3FA2F373" w14:textId="053EB60E"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White, W. M., 2023: Isotope Geochemistry, Wiley.</w:t>
      </w:r>
    </w:p>
    <w:p w14:paraId="69624F80" w14:textId="4E03E95D" w:rsidR="00927B88" w:rsidRPr="00087234" w:rsidRDefault="00B9284F" w:rsidP="004D025C">
      <w:pPr>
        <w:spacing w:after="0"/>
        <w:ind w:right="-23"/>
        <w:jc w:val="both"/>
        <w:rPr>
          <w:rFonts w:ascii="Times New Roman" w:hAnsi="Times New Roman" w:cs="Times New Roman"/>
          <w:sz w:val="24"/>
          <w:szCs w:val="24"/>
        </w:rPr>
      </w:pPr>
      <w:r w:rsidRPr="00087234">
        <w:rPr>
          <w:rFonts w:ascii="Times New Roman" w:hAnsi="Times New Roman" w:cs="Times New Roman"/>
          <w:sz w:val="24"/>
          <w:szCs w:val="24"/>
        </w:rPr>
        <w:t>Rollinson and Pease 2021: Using Geochemical Data: To understand Geological Processes, Cambridge Unive</w:t>
      </w:r>
      <w:r w:rsidRPr="00087234">
        <w:rPr>
          <w:rFonts w:ascii="Times New Roman" w:hAnsi="Times New Roman" w:cs="Times New Roman"/>
          <w:sz w:val="24"/>
          <w:szCs w:val="24"/>
        </w:rPr>
        <w:t>rsity Press</w:t>
      </w:r>
      <w:r w:rsidRPr="00087234">
        <w:rPr>
          <w:rFonts w:ascii="Times New Roman" w:eastAsia="Roboto" w:hAnsi="Times New Roman" w:cs="Times New Roman"/>
          <w:color w:val="595959"/>
          <w:sz w:val="24"/>
          <w:szCs w:val="24"/>
          <w:highlight w:val="white"/>
        </w:rPr>
        <w:t>.</w:t>
      </w:r>
      <w:r w:rsidRPr="00087234">
        <w:rPr>
          <w:rFonts w:ascii="Times New Roman" w:hAnsi="Times New Roman" w:cs="Times New Roman"/>
          <w:sz w:val="24"/>
          <w:szCs w:val="24"/>
        </w:rPr>
        <w:t xml:space="preserve"> </w:t>
      </w:r>
    </w:p>
    <w:p w14:paraId="6C4A231A"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002F8811" w14:textId="058ED295" w:rsidR="00927B88" w:rsidRPr="00181F86" w:rsidRDefault="00927B88" w:rsidP="00181F86">
      <w:pPr>
        <w:ind w:right="95"/>
        <w:jc w:val="both"/>
        <w:rPr>
          <w:rFonts w:ascii="Times New Roman" w:hAnsi="Times New Roman" w:cs="Times New Roman"/>
          <w:b/>
          <w:bCs/>
          <w:color w:val="000000"/>
          <w:sz w:val="24"/>
          <w:szCs w:val="24"/>
        </w:rPr>
      </w:pPr>
    </w:p>
    <w:p w14:paraId="3A83A75A" w14:textId="77777777"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ISOTOPE HYDROLOGY</w:t>
      </w:r>
    </w:p>
    <w:p w14:paraId="67B803DB"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IGLYMJIH0926</w:t>
      </w:r>
    </w:p>
    <w:p w14:paraId="1978E0D2"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4D55A038" w14:textId="5AFF02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 xml:space="preserve">CREDITS: 02; Total Contact Hrs. 30 </w:t>
      </w:r>
    </w:p>
    <w:p w14:paraId="68F06C91" w14:textId="44182902"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t xml:space="preserve">    </w:t>
      </w:r>
      <w:r w:rsidR="004D025C">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6A81E9EA" w14:textId="77777777" w:rsidR="00927B88" w:rsidRPr="00181F86" w:rsidRDefault="00B9284F" w:rsidP="00B01698">
      <w:pPr>
        <w:spacing w:after="0" w:line="240" w:lineRule="auto"/>
        <w:ind w:right="95"/>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Upon completion, the students will be able to:</w:t>
      </w:r>
      <w:r w:rsidRPr="00181F86">
        <w:rPr>
          <w:rFonts w:ascii="Times New Roman" w:hAnsi="Times New Roman" w:cs="Times New Roman"/>
          <w:b/>
          <w:bCs/>
          <w:sz w:val="24"/>
          <w:szCs w:val="24"/>
        </w:rPr>
        <w:t xml:space="preserve"> </w:t>
      </w:r>
    </w:p>
    <w:p w14:paraId="14F79DC9" w14:textId="77777777" w:rsidR="00927B88" w:rsidRPr="00181F86" w:rsidRDefault="00B9284F" w:rsidP="00B01698">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CLO_1: </w:t>
      </w:r>
      <w:r w:rsidRPr="00181F86">
        <w:rPr>
          <w:rFonts w:ascii="Times New Roman" w:hAnsi="Times New Roman" w:cs="Times New Roman"/>
          <w:sz w:val="24"/>
          <w:szCs w:val="24"/>
        </w:rPr>
        <w:t xml:space="preserve">Describe isotope systematics and fractionation mechanisms. </w:t>
      </w:r>
      <w:r w:rsidRPr="00181F86">
        <w:rPr>
          <w:rFonts w:ascii="Times New Roman" w:hAnsi="Times New Roman" w:cs="Times New Roman"/>
          <w:b/>
          <w:bCs/>
          <w:sz w:val="24"/>
          <w:szCs w:val="24"/>
        </w:rPr>
        <w:t xml:space="preserve"> </w:t>
      </w:r>
      <w:r w:rsidRPr="00181F86">
        <w:rPr>
          <w:rFonts w:ascii="Times New Roman" w:hAnsi="Times New Roman" w:cs="Times New Roman"/>
          <w:sz w:val="24"/>
          <w:szCs w:val="24"/>
        </w:rPr>
        <w:t xml:space="preserve">Interpret isotope datasets (δ¹⁸O, </w:t>
      </w:r>
      <w:proofErr w:type="spellStart"/>
      <w:r w:rsidRPr="00181F86">
        <w:rPr>
          <w:rFonts w:ascii="Times New Roman" w:hAnsi="Times New Roman" w:cs="Times New Roman"/>
          <w:sz w:val="24"/>
          <w:szCs w:val="24"/>
        </w:rPr>
        <w:t>δD</w:t>
      </w:r>
      <w:proofErr w:type="spellEnd"/>
      <w:r w:rsidRPr="00181F86">
        <w:rPr>
          <w:rFonts w:ascii="Times New Roman" w:hAnsi="Times New Roman" w:cs="Times New Roman"/>
          <w:sz w:val="24"/>
          <w:szCs w:val="24"/>
        </w:rPr>
        <w:t>, δ¹³C) in hydrological contexts</w:t>
      </w:r>
    </w:p>
    <w:p w14:paraId="7A6CF172" w14:textId="20CECE98" w:rsidR="00927B88" w:rsidRPr="00181F86" w:rsidRDefault="00B9284F" w:rsidP="00B01698">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CLO_3: </w:t>
      </w:r>
      <w:r w:rsidRPr="00181F86">
        <w:rPr>
          <w:rFonts w:ascii="Times New Roman" w:hAnsi="Times New Roman" w:cs="Times New Roman"/>
          <w:sz w:val="24"/>
          <w:szCs w:val="24"/>
        </w:rPr>
        <w:t xml:space="preserve">Evaluate groundwater recharge and residence time using isotopes and </w:t>
      </w:r>
      <w:r w:rsidR="00B01698" w:rsidRPr="00181F86">
        <w:rPr>
          <w:rFonts w:ascii="Times New Roman" w:hAnsi="Times New Roman" w:cs="Times New Roman"/>
          <w:sz w:val="24"/>
          <w:szCs w:val="24"/>
        </w:rPr>
        <w:t>critically</w:t>
      </w:r>
      <w:r w:rsidRPr="00181F86">
        <w:rPr>
          <w:rFonts w:ascii="Times New Roman" w:hAnsi="Times New Roman" w:cs="Times New Roman"/>
          <w:sz w:val="24"/>
          <w:szCs w:val="24"/>
        </w:rPr>
        <w:t xml:space="preserve"> </w:t>
      </w:r>
      <w:r w:rsidR="00B01698" w:rsidRPr="00181F86">
        <w:rPr>
          <w:rFonts w:ascii="Times New Roman" w:hAnsi="Times New Roman" w:cs="Times New Roman"/>
          <w:sz w:val="24"/>
          <w:szCs w:val="24"/>
        </w:rPr>
        <w:t>analyse</w:t>
      </w:r>
      <w:r w:rsidRPr="00181F86">
        <w:rPr>
          <w:rFonts w:ascii="Times New Roman" w:hAnsi="Times New Roman" w:cs="Times New Roman"/>
          <w:sz w:val="24"/>
          <w:szCs w:val="24"/>
        </w:rPr>
        <w:t xml:space="preserve"> isotope-based hydrological</w:t>
      </w:r>
      <w:r w:rsidRPr="00181F86">
        <w:rPr>
          <w:rFonts w:ascii="Times New Roman" w:hAnsi="Times New Roman" w:cs="Times New Roman"/>
          <w:sz w:val="24"/>
          <w:szCs w:val="24"/>
        </w:rPr>
        <w:t xml:space="preserve"> studies</w:t>
      </w:r>
    </w:p>
    <w:p w14:paraId="4077A2EB" w14:textId="77777777" w:rsidR="00927B88" w:rsidRPr="00181F86" w:rsidRDefault="00927B88" w:rsidP="00181F86">
      <w:pPr>
        <w:ind w:left="710" w:right="14" w:hanging="360"/>
        <w:jc w:val="both"/>
        <w:rPr>
          <w:rFonts w:ascii="Times New Roman" w:hAnsi="Times New Roman" w:cs="Times New Roman"/>
          <w:b/>
          <w:bCs/>
          <w:sz w:val="24"/>
          <w:szCs w:val="24"/>
        </w:rPr>
      </w:pPr>
    </w:p>
    <w:p w14:paraId="48B1D8A1"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69D0685C"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 xml:space="preserve">Fundamentals of Isotope Geochemistry: Atomic structure, isotopes, and nuclides, stable vs. radioactive isotopes: definitions and characteristics. Isotopic abundance and measurement units, δ-notation (δ¹⁸O, </w:t>
      </w:r>
      <w:proofErr w:type="spellStart"/>
      <w:r w:rsidRPr="00181F86">
        <w:rPr>
          <w:rFonts w:ascii="Times New Roman" w:hAnsi="Times New Roman" w:cs="Times New Roman"/>
          <w:sz w:val="24"/>
          <w:szCs w:val="24"/>
        </w:rPr>
        <w:t>δD</w:t>
      </w:r>
      <w:proofErr w:type="spellEnd"/>
      <w:r w:rsidRPr="00181F86">
        <w:rPr>
          <w:rFonts w:ascii="Times New Roman" w:hAnsi="Times New Roman" w:cs="Times New Roman"/>
          <w:sz w:val="24"/>
          <w:szCs w:val="24"/>
        </w:rPr>
        <w:t>, δ¹³C), and inter</w:t>
      </w:r>
      <w:r w:rsidRPr="00181F86">
        <w:rPr>
          <w:rFonts w:ascii="Times New Roman" w:hAnsi="Times New Roman" w:cs="Times New Roman"/>
          <w:sz w:val="24"/>
          <w:szCs w:val="24"/>
        </w:rPr>
        <w:t xml:space="preserve">national standards (VSMOW, VPDB). Mass spectrometry basics (IRMS concept, precision and accuracy). Isotope Equilibrium fractionation: temperature dependence and phase changes. Kinetic fractionation: evaporation, diffusion processes, Rayleigh distillation, </w:t>
      </w:r>
      <w:r w:rsidRPr="00181F86">
        <w:rPr>
          <w:rFonts w:ascii="Times New Roman" w:hAnsi="Times New Roman" w:cs="Times New Roman"/>
          <w:sz w:val="24"/>
          <w:szCs w:val="24"/>
        </w:rPr>
        <w:t>Fractionation factors and enrichment/depletion trends, Stable Isotopes in the Hydrological Cycle, Global Meteoric Water Line (GMWL) and Local Meteoric Water Line (LMWL), d-excess and its climatological significance, Altitude effect (orographic precipitatio</w:t>
      </w:r>
      <w:r w:rsidRPr="00181F86">
        <w:rPr>
          <w:rFonts w:ascii="Times New Roman" w:hAnsi="Times New Roman" w:cs="Times New Roman"/>
          <w:sz w:val="24"/>
          <w:szCs w:val="24"/>
        </w:rPr>
        <w:t>n). Latitude and temperature effects, Continentality and rainout processes, Source identification of precipitation and moisture tracking, Surface water studies (river basin hydrology), Evaporation studies in lakes and reservoirs Soil water-plant water inte</w:t>
      </w:r>
      <w:r w:rsidRPr="00181F86">
        <w:rPr>
          <w:rFonts w:ascii="Times New Roman" w:hAnsi="Times New Roman" w:cs="Times New Roman"/>
          <w:sz w:val="24"/>
          <w:szCs w:val="24"/>
        </w:rPr>
        <w:t>ractions</w:t>
      </w:r>
    </w:p>
    <w:p w14:paraId="7B408362" w14:textId="77777777" w:rsidR="00927B88" w:rsidRPr="00181F86" w:rsidRDefault="00B9284F" w:rsidP="00181F86">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- 2 (15 HOURS) </w:t>
      </w:r>
    </w:p>
    <w:p w14:paraId="74FD515E" w14:textId="77777777" w:rsidR="00927B88" w:rsidRPr="00181F86" w:rsidRDefault="00B9284F" w:rsidP="00181F86">
      <w:pPr>
        <w:jc w:val="both"/>
        <w:rPr>
          <w:rFonts w:ascii="Times New Roman" w:hAnsi="Times New Roman" w:cs="Times New Roman"/>
          <w:sz w:val="24"/>
          <w:szCs w:val="24"/>
        </w:rPr>
      </w:pPr>
      <w:r w:rsidRPr="00181F86">
        <w:rPr>
          <w:rFonts w:ascii="Times New Roman" w:hAnsi="Times New Roman" w:cs="Times New Roman"/>
          <w:sz w:val="24"/>
          <w:szCs w:val="24"/>
        </w:rPr>
        <w:t>Radioactive Isotopes in Hydrology: Radioactive decay law and half-life, Tritium (³H) and Carbon-14 (¹⁴C). Concept of groundwater age and residence time. Groundwater System Analysis. Recharge processes and flow paths. Mixing pr</w:t>
      </w:r>
      <w:r w:rsidRPr="00181F86">
        <w:rPr>
          <w:rFonts w:ascii="Times New Roman" w:hAnsi="Times New Roman" w:cs="Times New Roman"/>
          <w:sz w:val="24"/>
          <w:szCs w:val="24"/>
        </w:rPr>
        <w:t xml:space="preserve">ocesses in aquifers. Surface Water-Groundwater Interaction. Catchment Hydrology Using Isotopes. Environmental and Pollution Applications: Multi-isotope approach (δ¹⁵N, δ¹³C, δ¹¹B, δ³⁴S). Tracing nitrate and </w:t>
      </w:r>
      <w:proofErr w:type="spellStart"/>
      <w:r w:rsidRPr="00181F86">
        <w:rPr>
          <w:rFonts w:ascii="Times New Roman" w:hAnsi="Times New Roman" w:cs="Times New Roman"/>
          <w:sz w:val="24"/>
          <w:szCs w:val="24"/>
        </w:rPr>
        <w:t>sulfate</w:t>
      </w:r>
      <w:proofErr w:type="spellEnd"/>
      <w:r w:rsidRPr="00181F86">
        <w:rPr>
          <w:rFonts w:ascii="Times New Roman" w:hAnsi="Times New Roman" w:cs="Times New Roman"/>
          <w:sz w:val="24"/>
          <w:szCs w:val="24"/>
        </w:rPr>
        <w:t xml:space="preserve"> pollution. Differentiating natural vs ant</w:t>
      </w:r>
      <w:r w:rsidRPr="00181F86">
        <w:rPr>
          <w:rFonts w:ascii="Times New Roman" w:hAnsi="Times New Roman" w:cs="Times New Roman"/>
          <w:sz w:val="24"/>
          <w:szCs w:val="24"/>
        </w:rPr>
        <w:t xml:space="preserve">hropogenic sources Applications in Urban and Agricultural </w:t>
      </w:r>
      <w:r w:rsidRPr="00181F86">
        <w:rPr>
          <w:rFonts w:ascii="Times New Roman" w:hAnsi="Times New Roman" w:cs="Times New Roman"/>
          <w:sz w:val="24"/>
          <w:szCs w:val="24"/>
        </w:rPr>
        <w:lastRenderedPageBreak/>
        <w:t>Hydrology, Mountain Hydrology, and Climate Linkages. Isotopes in glacier and snow hydrology. Isotopes as indicators of monsoon variability. Paleoclimate reconstruction using isotopes (ice cores, spe</w:t>
      </w:r>
      <w:r w:rsidRPr="00181F86">
        <w:rPr>
          <w:rFonts w:ascii="Times New Roman" w:hAnsi="Times New Roman" w:cs="Times New Roman"/>
          <w:sz w:val="24"/>
          <w:szCs w:val="24"/>
        </w:rPr>
        <w:t xml:space="preserve">leothems). Isotopic and regional hydrological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w:t>
      </w:r>
    </w:p>
    <w:p w14:paraId="35276C46" w14:textId="77777777" w:rsidR="00927B88" w:rsidRPr="00B01698" w:rsidRDefault="00B9284F" w:rsidP="00B01698">
      <w:pPr>
        <w:spacing w:after="0"/>
        <w:jc w:val="both"/>
        <w:rPr>
          <w:rFonts w:ascii="Times New Roman" w:hAnsi="Times New Roman" w:cs="Times New Roman"/>
          <w:b/>
          <w:bCs/>
          <w:sz w:val="24"/>
          <w:szCs w:val="24"/>
        </w:rPr>
      </w:pPr>
      <w:r w:rsidRPr="00B01698">
        <w:rPr>
          <w:rFonts w:ascii="Times New Roman" w:hAnsi="Times New Roman" w:cs="Times New Roman"/>
          <w:b/>
          <w:bCs/>
          <w:sz w:val="24"/>
          <w:szCs w:val="24"/>
        </w:rPr>
        <w:t>Suggested Readings</w:t>
      </w:r>
    </w:p>
    <w:p w14:paraId="44718D46" w14:textId="3EA4C7E6"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Gat, J. R. (2010).</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Isotope hydrology: A study of the water cycle.</w:t>
      </w:r>
      <w:r w:rsidRPr="00B01698">
        <w:rPr>
          <w:rFonts w:ascii="Times New Roman" w:hAnsi="Times New Roman" w:cs="Times New Roman"/>
          <w:sz w:val="24"/>
          <w:szCs w:val="24"/>
        </w:rPr>
        <w:t xml:space="preserve"> London: Imperial College Press.</w:t>
      </w:r>
    </w:p>
    <w:p w14:paraId="53459A15" w14:textId="40213344" w:rsidR="00927B88" w:rsidRPr="00B01698" w:rsidRDefault="00B9284F" w:rsidP="00B01698">
      <w:pPr>
        <w:spacing w:after="0"/>
        <w:jc w:val="both"/>
        <w:rPr>
          <w:rFonts w:ascii="Times New Roman" w:hAnsi="Times New Roman" w:cs="Times New Roman"/>
          <w:sz w:val="24"/>
          <w:szCs w:val="24"/>
        </w:rPr>
      </w:pPr>
      <w:r w:rsidRPr="00B01698">
        <w:rPr>
          <w:rFonts w:ascii="Times New Roman" w:hAnsi="Times New Roman" w:cs="Times New Roman"/>
          <w:sz w:val="24"/>
          <w:szCs w:val="24"/>
        </w:rPr>
        <w:t xml:space="preserve">Clark, I., &amp; Fritz, P. (1997). Environmental isotopes in hydrogeology. Boca Raton: </w:t>
      </w:r>
      <w:r w:rsidRPr="00B01698">
        <w:rPr>
          <w:rFonts w:ascii="Times New Roman" w:hAnsi="Times New Roman" w:cs="Times New Roman"/>
          <w:sz w:val="24"/>
          <w:szCs w:val="24"/>
        </w:rPr>
        <w:t>CRC Press.</w:t>
      </w:r>
    </w:p>
    <w:p w14:paraId="303507CC" w14:textId="47C4FD4F"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Kendall, C., &amp; McDonnell, J. J. (Eds.). (1998).</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Isotope tracers in catchment hydrology.</w:t>
      </w:r>
      <w:r w:rsidRPr="00B01698">
        <w:rPr>
          <w:rFonts w:ascii="Times New Roman" w:hAnsi="Times New Roman" w:cs="Times New Roman"/>
          <w:sz w:val="24"/>
          <w:szCs w:val="24"/>
        </w:rPr>
        <w:t xml:space="preserve"> Amsterdam: Elsevier.</w:t>
      </w:r>
    </w:p>
    <w:p w14:paraId="7D78F3B9" w14:textId="754914E8"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Aggarwal, P. K., Gat, J. R., &amp; Froehlich, K. F. (Eds.). (2005).</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Isotopes in the water cycle: Past, present and future of a developing sc</w:t>
      </w:r>
      <w:r w:rsidRPr="00B01698">
        <w:rPr>
          <w:rFonts w:ascii="Times New Roman" w:eastAsia="Calibri" w:hAnsi="Times New Roman" w:cs="Times New Roman"/>
          <w:sz w:val="24"/>
          <w:szCs w:val="24"/>
        </w:rPr>
        <w:t>ience.</w:t>
      </w:r>
      <w:r w:rsidRPr="00B01698">
        <w:rPr>
          <w:rFonts w:ascii="Times New Roman" w:hAnsi="Times New Roman" w:cs="Times New Roman"/>
          <w:sz w:val="24"/>
          <w:szCs w:val="24"/>
        </w:rPr>
        <w:t xml:space="preserve"> Dordrecht: Springer.</w:t>
      </w:r>
    </w:p>
    <w:p w14:paraId="242AFF83" w14:textId="447F6505"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Mook, W. G. (2000).</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Environmental isotopes in the hydrological cycle: Principles and applications.</w:t>
      </w:r>
      <w:r w:rsidRPr="00B01698">
        <w:rPr>
          <w:rFonts w:ascii="Times New Roman" w:hAnsi="Times New Roman" w:cs="Times New Roman"/>
          <w:sz w:val="24"/>
          <w:szCs w:val="24"/>
        </w:rPr>
        <w:t xml:space="preserve"> Vienna: International Atomic Energy Agency (IAEA).</w:t>
      </w:r>
    </w:p>
    <w:p w14:paraId="20990F72" w14:textId="7F4DE8DA"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Hoefs, J. (2009).</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Stable isotope geochemistry</w:t>
      </w:r>
      <w:r w:rsidRPr="00B01698">
        <w:rPr>
          <w:rFonts w:ascii="Times New Roman" w:hAnsi="Times New Roman" w:cs="Times New Roman"/>
          <w:sz w:val="24"/>
          <w:szCs w:val="24"/>
        </w:rPr>
        <w:t xml:space="preserve"> (6th ed.). Berlin: Springer.</w:t>
      </w:r>
    </w:p>
    <w:p w14:paraId="2AF24D80" w14:textId="45211E7D"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Fau</w:t>
      </w:r>
      <w:r w:rsidRPr="00B01698">
        <w:rPr>
          <w:rFonts w:ascii="Times New Roman" w:eastAsia="Calibri" w:hAnsi="Times New Roman" w:cs="Times New Roman"/>
          <w:sz w:val="24"/>
          <w:szCs w:val="24"/>
        </w:rPr>
        <w:t>re, G., &amp; Mensing, T. M. (2005).</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Isotopes: Principles and applications</w:t>
      </w:r>
      <w:r w:rsidRPr="00B01698">
        <w:rPr>
          <w:rFonts w:ascii="Times New Roman" w:hAnsi="Times New Roman" w:cs="Times New Roman"/>
          <w:sz w:val="24"/>
          <w:szCs w:val="24"/>
        </w:rPr>
        <w:t xml:space="preserve"> (3rd ed.). </w:t>
      </w:r>
    </w:p>
    <w:p w14:paraId="2C93ED1C" w14:textId="6DEA0079"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Sharp, Z. (2007).</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Principles of stable isotope geochemistry.</w:t>
      </w:r>
      <w:r w:rsidRPr="00B01698">
        <w:rPr>
          <w:rFonts w:ascii="Times New Roman" w:hAnsi="Times New Roman" w:cs="Times New Roman"/>
          <w:sz w:val="24"/>
          <w:szCs w:val="24"/>
        </w:rPr>
        <w:t xml:space="preserve"> Upper Saddle River: </w:t>
      </w:r>
    </w:p>
    <w:p w14:paraId="41FC1B32" w14:textId="613F683F" w:rsidR="00927B88" w:rsidRPr="00B0169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Drever, J. I. (1997).</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The geochemistry of natural waters: Surface and groundwater environme</w:t>
      </w:r>
      <w:r w:rsidRPr="00B01698">
        <w:rPr>
          <w:rFonts w:ascii="Times New Roman" w:eastAsia="Calibri" w:hAnsi="Times New Roman" w:cs="Times New Roman"/>
          <w:sz w:val="24"/>
          <w:szCs w:val="24"/>
        </w:rPr>
        <w:t>nts</w:t>
      </w:r>
      <w:r w:rsidR="004D025C">
        <w:rPr>
          <w:rFonts w:ascii="Times New Roman" w:hAnsi="Times New Roman" w:cs="Times New Roman"/>
          <w:sz w:val="24"/>
          <w:szCs w:val="24"/>
        </w:rPr>
        <w:t>.</w:t>
      </w:r>
    </w:p>
    <w:p w14:paraId="7FAC26B3" w14:textId="588F187E" w:rsidR="00927B88" w:rsidRDefault="00B9284F" w:rsidP="00B01698">
      <w:pPr>
        <w:spacing w:after="0"/>
        <w:jc w:val="both"/>
        <w:rPr>
          <w:rFonts w:ascii="Times New Roman" w:hAnsi="Times New Roman" w:cs="Times New Roman"/>
          <w:sz w:val="24"/>
          <w:szCs w:val="24"/>
        </w:rPr>
      </w:pPr>
      <w:r w:rsidRPr="00B01698">
        <w:rPr>
          <w:rFonts w:ascii="Times New Roman" w:eastAsia="Calibri" w:hAnsi="Times New Roman" w:cs="Times New Roman"/>
          <w:sz w:val="24"/>
          <w:szCs w:val="24"/>
        </w:rPr>
        <w:t>Appelo, C. A. J., &amp; Postma, D. (2005).</w:t>
      </w:r>
      <w:r w:rsidRPr="00B01698">
        <w:rPr>
          <w:rFonts w:ascii="Times New Roman" w:hAnsi="Times New Roman" w:cs="Times New Roman"/>
          <w:sz w:val="24"/>
          <w:szCs w:val="24"/>
        </w:rPr>
        <w:t xml:space="preserve"> </w:t>
      </w:r>
      <w:r w:rsidRPr="00B01698">
        <w:rPr>
          <w:rFonts w:ascii="Times New Roman" w:eastAsia="Calibri" w:hAnsi="Times New Roman" w:cs="Times New Roman"/>
          <w:sz w:val="24"/>
          <w:szCs w:val="24"/>
        </w:rPr>
        <w:t>Geochemistry, groundwater and pollution</w:t>
      </w:r>
      <w:r w:rsidRPr="00B01698">
        <w:rPr>
          <w:rFonts w:ascii="Times New Roman" w:hAnsi="Times New Roman" w:cs="Times New Roman"/>
          <w:sz w:val="24"/>
          <w:szCs w:val="24"/>
        </w:rPr>
        <w:t xml:space="preserve"> (2nd ed.). </w:t>
      </w:r>
    </w:p>
    <w:p w14:paraId="26BF02FF"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44F16C7E" w14:textId="77777777" w:rsidR="004D025C" w:rsidRDefault="004D025C" w:rsidP="00B01698">
      <w:pPr>
        <w:spacing w:after="0"/>
        <w:jc w:val="both"/>
        <w:rPr>
          <w:rFonts w:ascii="Times New Roman" w:hAnsi="Times New Roman" w:cs="Times New Roman"/>
          <w:sz w:val="24"/>
          <w:szCs w:val="24"/>
        </w:rPr>
      </w:pPr>
    </w:p>
    <w:p w14:paraId="204C35F7" w14:textId="77777777" w:rsidR="004D025C" w:rsidRPr="00B01698" w:rsidRDefault="004D025C" w:rsidP="00B01698">
      <w:pPr>
        <w:spacing w:after="0"/>
        <w:jc w:val="both"/>
        <w:rPr>
          <w:rFonts w:ascii="Times New Roman" w:hAnsi="Times New Roman" w:cs="Times New Roman"/>
          <w:sz w:val="24"/>
          <w:szCs w:val="24"/>
        </w:rPr>
      </w:pPr>
    </w:p>
    <w:p w14:paraId="0A55A38E" w14:textId="77777777"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APPLIED SEDIMENTOLOGY</w:t>
      </w:r>
    </w:p>
    <w:p w14:paraId="12704240"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IGLYMJAS0926</w:t>
      </w:r>
    </w:p>
    <w:p w14:paraId="77AA458C"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5A3B03D1"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250E61C9" w14:textId="77777777" w:rsidR="00927B88" w:rsidRPr="00181F86" w:rsidRDefault="00B9284F" w:rsidP="00B01698">
      <w:pPr>
        <w:spacing w:after="0"/>
        <w:ind w:right="95"/>
        <w:jc w:val="both"/>
        <w:rPr>
          <w:rFonts w:ascii="Times New Roman" w:hAnsi="Times New Roman" w:cs="Times New Roman"/>
          <w:b/>
          <w:bCs/>
          <w:color w:val="000000"/>
          <w:sz w:val="24"/>
          <w:szCs w:val="24"/>
        </w:rPr>
      </w:pPr>
      <w:r w:rsidRPr="00181F86">
        <w:rPr>
          <w:rFonts w:ascii="Times New Roman" w:hAnsi="Times New Roman" w:cs="Times New Roman"/>
          <w:b/>
          <w:bCs/>
          <w:sz w:val="24"/>
          <w:szCs w:val="24"/>
        </w:rPr>
        <w:t xml:space="preserve"> </w:t>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r>
      <w:r w:rsidRPr="00181F86">
        <w:rPr>
          <w:rFonts w:ascii="Times New Roman" w:hAnsi="Times New Roman" w:cs="Times New Roman"/>
          <w:b/>
          <w:bCs/>
          <w:sz w:val="24"/>
          <w:szCs w:val="24"/>
        </w:rPr>
        <w:tab/>
        <w:t xml:space="preserve">    Max. Marks: 50</w:t>
      </w:r>
    </w:p>
    <w:p w14:paraId="33CA3556"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Learning Outcomes:  </w:t>
      </w:r>
      <w:r w:rsidRPr="00181F86">
        <w:rPr>
          <w:rFonts w:ascii="Times New Roman" w:hAnsi="Times New Roman" w:cs="Times New Roman"/>
          <w:sz w:val="24"/>
          <w:szCs w:val="24"/>
        </w:rPr>
        <w:t>Students will be able to:</w:t>
      </w:r>
    </w:p>
    <w:p w14:paraId="6F6CEB7F"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CLO_1: </w:t>
      </w:r>
      <w:r w:rsidRPr="00181F86">
        <w:rPr>
          <w:rFonts w:ascii="Times New Roman" w:hAnsi="Times New Roman" w:cs="Times New Roman"/>
          <w:sz w:val="24"/>
          <w:szCs w:val="24"/>
        </w:rPr>
        <w:t>Interpret depositional environments from sedimentary structures and</w:t>
      </w:r>
      <w:r w:rsidRPr="00181F86">
        <w:rPr>
          <w:rFonts w:ascii="Times New Roman" w:hAnsi="Times New Roman" w:cs="Times New Roman"/>
          <w:b/>
          <w:bCs/>
          <w:sz w:val="24"/>
          <w:szCs w:val="24"/>
        </w:rPr>
        <w:t xml:space="preserve"> </w:t>
      </w:r>
      <w:r w:rsidRPr="00181F86">
        <w:rPr>
          <w:rFonts w:ascii="Times New Roman" w:hAnsi="Times New Roman" w:cs="Times New Roman"/>
          <w:sz w:val="24"/>
          <w:szCs w:val="24"/>
        </w:rPr>
        <w:t>relate processes to sediment characteristics.</w:t>
      </w:r>
    </w:p>
    <w:p w14:paraId="40935D60"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CLO_2: </w:t>
      </w:r>
      <w:r w:rsidRPr="00181F86">
        <w:rPr>
          <w:rFonts w:ascii="Times New Roman" w:hAnsi="Times New Roman" w:cs="Times New Roman"/>
          <w:sz w:val="24"/>
          <w:szCs w:val="24"/>
        </w:rPr>
        <w:t>Apply sedimentological tools in basin and resource analysis.</w:t>
      </w:r>
      <w:r w:rsidRPr="00181F86">
        <w:rPr>
          <w:rFonts w:ascii="Times New Roman" w:hAnsi="Times New Roman" w:cs="Times New Roman"/>
          <w:b/>
          <w:bCs/>
          <w:sz w:val="24"/>
          <w:szCs w:val="24"/>
        </w:rPr>
        <w:t xml:space="preserve"> </w:t>
      </w:r>
      <w:r w:rsidRPr="00181F86">
        <w:rPr>
          <w:rFonts w:ascii="Times New Roman" w:hAnsi="Times New Roman" w:cs="Times New Roman"/>
          <w:sz w:val="24"/>
          <w:szCs w:val="24"/>
        </w:rPr>
        <w:t>Interpret source area</w:t>
      </w:r>
      <w:r w:rsidRPr="00181F86">
        <w:rPr>
          <w:rFonts w:ascii="Times New Roman" w:hAnsi="Times New Roman" w:cs="Times New Roman"/>
          <w:sz w:val="24"/>
          <w:szCs w:val="24"/>
        </w:rPr>
        <w:t xml:space="preserve"> and tectonic setting. Understand applied significance in industry and environment.</w:t>
      </w:r>
    </w:p>
    <w:p w14:paraId="6721F82D" w14:textId="77777777" w:rsidR="00B01698" w:rsidRDefault="00B01698" w:rsidP="00181F86">
      <w:pPr>
        <w:spacing w:after="0" w:line="276" w:lineRule="auto"/>
        <w:ind w:left="-5"/>
        <w:jc w:val="both"/>
        <w:rPr>
          <w:rFonts w:ascii="Times New Roman" w:hAnsi="Times New Roman" w:cs="Times New Roman"/>
          <w:b/>
          <w:bCs/>
          <w:sz w:val="24"/>
          <w:szCs w:val="24"/>
        </w:rPr>
      </w:pPr>
    </w:p>
    <w:p w14:paraId="7071F7A0" w14:textId="435D2359" w:rsidR="00927B88" w:rsidRPr="00181F86" w:rsidRDefault="00B9284F" w:rsidP="00B01698">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5F35A777" w14:textId="75626F99"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Sediment granulometry and grain size scale. Fundamentals of sediment transport (traction, saltation, suspension). Sedimentary structures and their envi</w:t>
      </w:r>
      <w:r w:rsidRPr="00181F86">
        <w:rPr>
          <w:rFonts w:ascii="Times New Roman" w:hAnsi="Times New Roman" w:cs="Times New Roman"/>
          <w:sz w:val="24"/>
          <w:szCs w:val="24"/>
        </w:rPr>
        <w:t xml:space="preserve">ronmental </w:t>
      </w:r>
      <w:r w:rsidR="00B01698" w:rsidRPr="00181F86">
        <w:rPr>
          <w:rFonts w:ascii="Times New Roman" w:hAnsi="Times New Roman" w:cs="Times New Roman"/>
          <w:sz w:val="24"/>
          <w:szCs w:val="24"/>
        </w:rPr>
        <w:t>significance.</w:t>
      </w:r>
      <w:r w:rsidRPr="00181F86">
        <w:rPr>
          <w:rFonts w:ascii="Times New Roman" w:hAnsi="Times New Roman" w:cs="Times New Roman"/>
          <w:sz w:val="24"/>
          <w:szCs w:val="24"/>
        </w:rPr>
        <w:t xml:space="preserve"> Environmental parameters and controlling factors. Classification of environments: Clastic and Non-clastic</w:t>
      </w:r>
    </w:p>
    <w:p w14:paraId="7F2B1FBD" w14:textId="77777777" w:rsidR="004D025C" w:rsidRDefault="004D025C" w:rsidP="00B01698">
      <w:pPr>
        <w:spacing w:after="0" w:line="276" w:lineRule="auto"/>
        <w:ind w:left="-5"/>
        <w:jc w:val="both"/>
        <w:rPr>
          <w:rFonts w:ascii="Times New Roman" w:hAnsi="Times New Roman" w:cs="Times New Roman"/>
          <w:b/>
          <w:bCs/>
          <w:sz w:val="24"/>
          <w:szCs w:val="24"/>
        </w:rPr>
      </w:pPr>
    </w:p>
    <w:p w14:paraId="7AAE29CB" w14:textId="08E2C84E" w:rsidR="00927B88" w:rsidRPr="00181F86" w:rsidRDefault="00B9284F" w:rsidP="00B01698">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06864484"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Provenance studies: light minerals, heavy minerals, and insoluble residues</w:t>
      </w:r>
    </w:p>
    <w:p w14:paraId="67FF217D"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Clay minerals: classification </w:t>
      </w:r>
      <w:r w:rsidRPr="00181F86">
        <w:rPr>
          <w:rFonts w:ascii="Times New Roman" w:hAnsi="Times New Roman" w:cs="Times New Roman"/>
          <w:sz w:val="24"/>
          <w:szCs w:val="24"/>
        </w:rPr>
        <w:t>and identification techniques (XRD).</w:t>
      </w:r>
    </w:p>
    <w:p w14:paraId="41B4B8B0"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Analytical techniques in sedimentology. Case studies (Himalayan sediments / Kashmir basin)</w:t>
      </w:r>
    </w:p>
    <w:p w14:paraId="4D1E1094"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Geochemistry in paleoclimate and paleoenvironmental reconstruction Basics of XRF, ICP-MS, AAS. Sample preparation and </w:t>
      </w:r>
      <w:r w:rsidRPr="00181F86">
        <w:rPr>
          <w:rFonts w:ascii="Times New Roman" w:hAnsi="Times New Roman" w:cs="Times New Roman"/>
          <w:sz w:val="24"/>
          <w:szCs w:val="24"/>
        </w:rPr>
        <w:t>limitations</w:t>
      </w:r>
    </w:p>
    <w:p w14:paraId="156ED309" w14:textId="77777777" w:rsidR="00927B88" w:rsidRPr="00181F86" w:rsidRDefault="00927B88" w:rsidP="00B01698">
      <w:pPr>
        <w:spacing w:after="0"/>
        <w:ind w:right="95"/>
        <w:jc w:val="both"/>
        <w:rPr>
          <w:rFonts w:ascii="Times New Roman" w:hAnsi="Times New Roman" w:cs="Times New Roman"/>
          <w:sz w:val="24"/>
          <w:szCs w:val="24"/>
        </w:rPr>
      </w:pPr>
    </w:p>
    <w:p w14:paraId="57A2CEDE"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1BE7093F" w14:textId="1812FE88"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F.J. Pettijohn (1975) Sedimentary rocks. Harper and Row Publ., New Delhi.</w:t>
      </w:r>
    </w:p>
    <w:p w14:paraId="095A6D43" w14:textId="693CB868"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Blatt, Middleton &amp; Murray (1980) Origin of sedimentary rocks. Printice Hall Inc.</w:t>
      </w:r>
    </w:p>
    <w:p w14:paraId="6D1E5FBB" w14:textId="72B042E6"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 xml:space="preserve">J.D. Collins and D.B. Thompson (1982) Sedimentary Structures. </w:t>
      </w:r>
    </w:p>
    <w:p w14:paraId="414B7235" w14:textId="29CD1654"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lastRenderedPageBreak/>
        <w:t>M.E. T</w:t>
      </w:r>
      <w:r w:rsidRPr="004D025C">
        <w:rPr>
          <w:rFonts w:ascii="Times New Roman" w:hAnsi="Times New Roman" w:cs="Times New Roman"/>
          <w:sz w:val="24"/>
          <w:szCs w:val="24"/>
        </w:rPr>
        <w:t>ucker (1981) Sedimentary Petrology: an introduction. John Willey &amp; Sons, New York.</w:t>
      </w:r>
    </w:p>
    <w:p w14:paraId="06693D0A" w14:textId="70B1FD54"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Collinson, J., Mountney, N., Thompson, D., Sedimentary Structures, Terra Publishing</w:t>
      </w:r>
      <w:r w:rsidR="004D025C" w:rsidRPr="004D025C">
        <w:rPr>
          <w:rFonts w:ascii="Times New Roman" w:hAnsi="Times New Roman" w:cs="Times New Roman"/>
          <w:sz w:val="24"/>
          <w:szCs w:val="24"/>
        </w:rPr>
        <w:t>.</w:t>
      </w:r>
    </w:p>
    <w:p w14:paraId="0E575DAF" w14:textId="59217E00"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Nicholls, G. Sedimentology and Stratigraphy. Wiley-Blackwell, 1999</w:t>
      </w:r>
    </w:p>
    <w:p w14:paraId="48B1CD21" w14:textId="10EAF2CE"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Prothero</w:t>
      </w:r>
      <w:r w:rsidR="004D025C" w:rsidRPr="004D025C">
        <w:rPr>
          <w:rFonts w:ascii="Times New Roman" w:hAnsi="Times New Roman" w:cs="Times New Roman"/>
          <w:sz w:val="24"/>
          <w:szCs w:val="24"/>
        </w:rPr>
        <w:t xml:space="preserve">. </w:t>
      </w:r>
      <w:r w:rsidRPr="004D025C">
        <w:rPr>
          <w:rFonts w:ascii="Times New Roman" w:hAnsi="Times New Roman" w:cs="Times New Roman"/>
          <w:sz w:val="24"/>
          <w:szCs w:val="24"/>
        </w:rPr>
        <w:t>Sedimentary</w:t>
      </w:r>
      <w:r w:rsidRPr="004D025C">
        <w:rPr>
          <w:rFonts w:ascii="Times New Roman" w:hAnsi="Times New Roman" w:cs="Times New Roman"/>
          <w:sz w:val="24"/>
          <w:szCs w:val="24"/>
        </w:rPr>
        <w:t xml:space="preserve"> Geology: An Introduction to Sedimentary Rocks and Stratigraphy</w:t>
      </w:r>
      <w:r w:rsidR="004D025C" w:rsidRPr="004D025C">
        <w:rPr>
          <w:rFonts w:ascii="Times New Roman" w:hAnsi="Times New Roman" w:cs="Times New Roman"/>
          <w:sz w:val="24"/>
          <w:szCs w:val="24"/>
        </w:rPr>
        <w:t>.</w:t>
      </w:r>
    </w:p>
    <w:p w14:paraId="68173A8F" w14:textId="405E31BA"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 xml:space="preserve">Selley, R.C., Applied sedimentology, 2nd </w:t>
      </w:r>
      <w:proofErr w:type="spellStart"/>
      <w:r w:rsidRPr="004D025C">
        <w:rPr>
          <w:rFonts w:ascii="Times New Roman" w:hAnsi="Times New Roman" w:cs="Times New Roman"/>
          <w:sz w:val="24"/>
          <w:szCs w:val="24"/>
        </w:rPr>
        <w:t>Edn</w:t>
      </w:r>
      <w:proofErr w:type="spellEnd"/>
      <w:r w:rsidRPr="004D025C">
        <w:rPr>
          <w:rFonts w:ascii="Times New Roman" w:hAnsi="Times New Roman" w:cs="Times New Roman"/>
          <w:sz w:val="24"/>
          <w:szCs w:val="24"/>
        </w:rPr>
        <w:t>., Academic Press, 2000</w:t>
      </w:r>
    </w:p>
    <w:p w14:paraId="5E2E7C67" w14:textId="7D250AAF"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 xml:space="preserve">Tucker, M.E. Sedimentary Petrology, 3rd </w:t>
      </w:r>
      <w:proofErr w:type="spellStart"/>
      <w:r w:rsidRPr="004D025C">
        <w:rPr>
          <w:rFonts w:ascii="Times New Roman" w:hAnsi="Times New Roman" w:cs="Times New Roman"/>
          <w:sz w:val="24"/>
          <w:szCs w:val="24"/>
        </w:rPr>
        <w:t>Edn</w:t>
      </w:r>
      <w:proofErr w:type="spellEnd"/>
      <w:r w:rsidRPr="004D025C">
        <w:rPr>
          <w:rFonts w:ascii="Times New Roman" w:hAnsi="Times New Roman" w:cs="Times New Roman"/>
          <w:sz w:val="24"/>
          <w:szCs w:val="24"/>
        </w:rPr>
        <w:t>., Blackwell Science, 2001</w:t>
      </w:r>
    </w:p>
    <w:p w14:paraId="4D9EF477"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3867704F" w14:textId="77777777" w:rsidR="00927B88" w:rsidRPr="00181F86" w:rsidRDefault="00927B88" w:rsidP="00B01698">
      <w:pPr>
        <w:spacing w:after="0"/>
        <w:ind w:right="95"/>
        <w:jc w:val="both"/>
        <w:rPr>
          <w:rFonts w:ascii="Times New Roman" w:hAnsi="Times New Roman" w:cs="Times New Roman"/>
          <w:b/>
          <w:bCs/>
          <w:sz w:val="24"/>
          <w:szCs w:val="24"/>
        </w:rPr>
      </w:pPr>
    </w:p>
    <w:p w14:paraId="734C47F5" w14:textId="77777777"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PALEOCLIMATE RECONSTRUCTION</w:t>
      </w:r>
    </w:p>
    <w:p w14:paraId="50718A39"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w:t>
      </w:r>
      <w:r w:rsidRPr="00181F86">
        <w:rPr>
          <w:rFonts w:ascii="Times New Roman" w:hAnsi="Times New Roman" w:cs="Times New Roman"/>
          <w:b/>
          <w:bCs/>
          <w:sz w:val="24"/>
          <w:szCs w:val="24"/>
        </w:rPr>
        <w:t>NAME: IGLYMJPR0926</w:t>
      </w:r>
    </w:p>
    <w:p w14:paraId="2ED08F3D"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1213EB88"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213F881D" w14:textId="0FF24747" w:rsidR="00927B88" w:rsidRPr="00181F86" w:rsidRDefault="004D025C" w:rsidP="004D025C">
      <w:pPr>
        <w:spacing w:after="0"/>
        <w:ind w:left="6480" w:right="95" w:firstLine="720"/>
        <w:jc w:val="both"/>
        <w:rPr>
          <w:rFonts w:ascii="Times New Roman" w:hAnsi="Times New Roman" w:cs="Times New Roman"/>
          <w:b/>
          <w:bCs/>
          <w:color w:val="000000"/>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w:t>
      </w:r>
      <w:r>
        <w:rPr>
          <w:rFonts w:ascii="Times New Roman" w:hAnsi="Times New Roman" w:cs="Times New Roman"/>
          <w:b/>
          <w:bCs/>
          <w:sz w:val="24"/>
          <w:szCs w:val="24"/>
        </w:rPr>
        <w:t>0</w:t>
      </w:r>
      <w:r w:rsidRPr="00181F86">
        <w:rPr>
          <w:rFonts w:ascii="Times New Roman" w:hAnsi="Times New Roman" w:cs="Times New Roman"/>
          <w:b/>
          <w:bCs/>
          <w:sz w:val="24"/>
          <w:szCs w:val="24"/>
        </w:rPr>
        <w:t xml:space="preserve"> </w:t>
      </w:r>
    </w:p>
    <w:p w14:paraId="1D5593DC" w14:textId="77777777" w:rsidR="00927B88" w:rsidRPr="00181F86" w:rsidRDefault="00B9284F" w:rsidP="00B01698">
      <w:pPr>
        <w:pStyle w:val="Heading3"/>
        <w:keepNext w:val="0"/>
        <w:keepLines w:val="0"/>
        <w:spacing w:before="0"/>
        <w:jc w:val="both"/>
        <w:rPr>
          <w:rFonts w:ascii="Times New Roman" w:eastAsia="Times New Roman" w:hAnsi="Times New Roman" w:cs="Times New Roman"/>
          <w:color w:val="000000"/>
          <w:sz w:val="24"/>
          <w:szCs w:val="24"/>
        </w:rPr>
      </w:pPr>
      <w:bookmarkStart w:id="91" w:name="_ot4awatmh48c" w:colFirst="0" w:colLast="0"/>
      <w:bookmarkEnd w:id="91"/>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771611CC" w14:textId="77777777" w:rsidR="00927B88" w:rsidRPr="00181F86" w:rsidRDefault="00B9284F" w:rsidP="00B01698">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climate archives, proxies, and dating techniques used in paleoclimatic reconstruction, along with their limitations.</w:t>
      </w:r>
    </w:p>
    <w:p w14:paraId="24B5A5C3" w14:textId="77777777" w:rsidR="00927B88" w:rsidRPr="00181F86" w:rsidRDefault="00B9284F" w:rsidP="00B01698">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and integrate multi-proxy data to reconstruct past climate variability and interpret Quaternary paleoclimate record</w:t>
      </w:r>
      <w:r w:rsidRPr="00181F86">
        <w:rPr>
          <w:rFonts w:ascii="Times New Roman" w:hAnsi="Times New Roman" w:cs="Times New Roman"/>
          <w:sz w:val="24"/>
          <w:szCs w:val="24"/>
        </w:rPr>
        <w:t>s.</w:t>
      </w:r>
    </w:p>
    <w:p w14:paraId="49D5180F" w14:textId="77777777" w:rsidR="004D025C" w:rsidRDefault="004D025C" w:rsidP="00B01698">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67A4FDFB" w14:textId="5CA53AFE" w:rsidR="00927B88" w:rsidRPr="00181F86" w:rsidRDefault="00B9284F" w:rsidP="00B01698">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UNIT-1 (15 HOURS) </w:t>
      </w:r>
    </w:p>
    <w:p w14:paraId="3FB085B6" w14:textId="77777777" w:rsidR="00927B88" w:rsidRPr="00181F86" w:rsidRDefault="00B9284F" w:rsidP="00B01698">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color w:val="000000"/>
          <w:sz w:val="24"/>
          <w:szCs w:val="24"/>
        </w:rPr>
        <w:t>Concept and scope of paleoclimatic reconstruction; types of climate archives—marine sediments, lacustrine deposits, ice cores, speleothems, and loess–</w:t>
      </w:r>
      <w:proofErr w:type="spellStart"/>
      <w:r w:rsidRPr="00181F86">
        <w:rPr>
          <w:rFonts w:ascii="Times New Roman" w:eastAsia="Times New Roman" w:hAnsi="Times New Roman" w:cs="Times New Roman"/>
          <w:color w:val="000000"/>
          <w:sz w:val="24"/>
          <w:szCs w:val="24"/>
        </w:rPr>
        <w:t>paleosol</w:t>
      </w:r>
      <w:proofErr w:type="spellEnd"/>
      <w:r w:rsidRPr="00181F86">
        <w:rPr>
          <w:rFonts w:ascii="Times New Roman" w:eastAsia="Times New Roman" w:hAnsi="Times New Roman" w:cs="Times New Roman"/>
          <w:color w:val="000000"/>
          <w:sz w:val="24"/>
          <w:szCs w:val="24"/>
        </w:rPr>
        <w:t xml:space="preserve"> sequences;</w:t>
      </w:r>
      <w:r w:rsidRPr="00181F86">
        <w:rPr>
          <w:rFonts w:ascii="Times New Roman" w:eastAsia="Times New Roman" w:hAnsi="Times New Roman" w:cs="Times New Roman"/>
          <w:b/>
          <w:bCs/>
          <w:color w:val="000000"/>
          <w:sz w:val="24"/>
          <w:szCs w:val="24"/>
        </w:rPr>
        <w:t xml:space="preserve"> </w:t>
      </w:r>
      <w:r w:rsidRPr="00181F86">
        <w:rPr>
          <w:rFonts w:ascii="Times New Roman" w:eastAsia="Times New Roman" w:hAnsi="Times New Roman" w:cs="Times New Roman"/>
          <w:color w:val="000000"/>
          <w:sz w:val="24"/>
          <w:szCs w:val="24"/>
        </w:rPr>
        <w:t xml:space="preserve">proxies used in paleoclimate studies—stable isotopes (δ¹⁸O, δ¹³C), trace elements, pollen, phytoliths, </w:t>
      </w:r>
      <w:r w:rsidRPr="00181F86">
        <w:rPr>
          <w:rFonts w:ascii="Times New Roman" w:hAnsi="Times New Roman" w:cs="Times New Roman"/>
          <w:sz w:val="24"/>
          <w:szCs w:val="24"/>
        </w:rPr>
        <w:t>foraminifera, and</w:t>
      </w:r>
      <w:r w:rsidRPr="00181F86">
        <w:rPr>
          <w:rFonts w:ascii="Times New Roman" w:eastAsia="Times New Roman" w:hAnsi="Times New Roman" w:cs="Times New Roman"/>
          <w:color w:val="000000"/>
          <w:sz w:val="24"/>
          <w:szCs w:val="24"/>
        </w:rPr>
        <w:t xml:space="preserve"> diatoms; principles of proxy calibration and limitations; chronology and dating techniques (radiocarbon, </w:t>
      </w:r>
      <w:r w:rsidRPr="00181F86">
        <w:rPr>
          <w:rFonts w:ascii="Times New Roman" w:hAnsi="Times New Roman" w:cs="Times New Roman"/>
          <w:sz w:val="24"/>
          <w:szCs w:val="24"/>
        </w:rPr>
        <w:t>luminescence, and cosmogenic r</w:t>
      </w:r>
      <w:r w:rsidRPr="00181F86">
        <w:rPr>
          <w:rFonts w:ascii="Times New Roman" w:hAnsi="Times New Roman" w:cs="Times New Roman"/>
          <w:sz w:val="24"/>
          <w:szCs w:val="24"/>
        </w:rPr>
        <w:t>adionuclide: case studies.</w:t>
      </w:r>
    </w:p>
    <w:p w14:paraId="636B31DC" w14:textId="77777777" w:rsidR="004D025C" w:rsidRDefault="004D025C" w:rsidP="00B01698">
      <w:pPr>
        <w:pStyle w:val="Heading1"/>
        <w:spacing w:before="0" w:after="0" w:line="276" w:lineRule="auto"/>
        <w:ind w:right="614"/>
        <w:jc w:val="both"/>
        <w:rPr>
          <w:rFonts w:ascii="Times New Roman" w:eastAsia="Times New Roman" w:hAnsi="Times New Roman" w:cs="Times New Roman"/>
          <w:b/>
          <w:bCs/>
          <w:color w:val="000000"/>
          <w:sz w:val="24"/>
          <w:szCs w:val="24"/>
        </w:rPr>
      </w:pPr>
    </w:p>
    <w:p w14:paraId="720676CC" w14:textId="0F08E5F9" w:rsidR="00927B88" w:rsidRPr="00181F86" w:rsidRDefault="00B9284F" w:rsidP="00B01698">
      <w:pPr>
        <w:pStyle w:val="Heading1"/>
        <w:spacing w:before="0" w:after="0" w:line="276" w:lineRule="auto"/>
        <w:ind w:right="614"/>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 xml:space="preserve">UNIT-2 (15 HOURS) </w:t>
      </w:r>
    </w:p>
    <w:p w14:paraId="7D086E96" w14:textId="77777777" w:rsidR="00927B88" w:rsidRPr="00181F86" w:rsidRDefault="00B9284F" w:rsidP="00B01698">
      <w:pPr>
        <w:pBdr>
          <w:top w:val="nil"/>
          <w:left w:val="nil"/>
          <w:bottom w:val="nil"/>
          <w:right w:val="nil"/>
          <w:between w:val="nil"/>
        </w:pBdr>
        <w:spacing w:after="0" w:line="240" w:lineRule="auto"/>
        <w:jc w:val="both"/>
        <w:rPr>
          <w:rFonts w:ascii="Times New Roman" w:hAnsi="Times New Roman" w:cs="Times New Roman"/>
          <w:b/>
          <w:bCs/>
          <w:color w:val="000000"/>
          <w:sz w:val="24"/>
          <w:szCs w:val="24"/>
        </w:rPr>
      </w:pPr>
      <w:r w:rsidRPr="00181F86">
        <w:rPr>
          <w:rFonts w:ascii="Times New Roman" w:eastAsia="Times New Roman" w:hAnsi="Times New Roman" w:cs="Times New Roman"/>
          <w:color w:val="000000"/>
          <w:sz w:val="24"/>
          <w:szCs w:val="24"/>
        </w:rPr>
        <w:t>Quantitative and qualitative methods of paleoclimate reconstruction;</w:t>
      </w:r>
      <w:r w:rsidRPr="00181F86">
        <w:rPr>
          <w:rFonts w:ascii="Times New Roman" w:eastAsia="Times New Roman" w:hAnsi="Times New Roman" w:cs="Times New Roman"/>
          <w:b/>
          <w:bCs/>
          <w:color w:val="000000"/>
          <w:sz w:val="24"/>
          <w:szCs w:val="24"/>
        </w:rPr>
        <w:t xml:space="preserve"> </w:t>
      </w:r>
      <w:r w:rsidRPr="00181F86">
        <w:rPr>
          <w:rFonts w:ascii="Times New Roman" w:eastAsia="Times New Roman" w:hAnsi="Times New Roman" w:cs="Times New Roman"/>
          <w:color w:val="000000"/>
          <w:sz w:val="24"/>
          <w:szCs w:val="24"/>
        </w:rPr>
        <w:t xml:space="preserve">multi-proxy approaches and data integration; reconstruction of temperature, precipitation, and monsoon variability; paleoclimate </w:t>
      </w:r>
      <w:proofErr w:type="spellStart"/>
      <w:r w:rsidRPr="00181F86">
        <w:rPr>
          <w:rFonts w:ascii="Times New Roman" w:eastAsia="Times New Roman" w:hAnsi="Times New Roman" w:cs="Times New Roman"/>
          <w:color w:val="000000"/>
          <w:sz w:val="24"/>
          <w:szCs w:val="24"/>
        </w:rPr>
        <w:t>modeling</w:t>
      </w:r>
      <w:proofErr w:type="spellEnd"/>
      <w:r w:rsidRPr="00181F86">
        <w:rPr>
          <w:rFonts w:ascii="Times New Roman" w:eastAsia="Times New Roman" w:hAnsi="Times New Roman" w:cs="Times New Roman"/>
          <w:color w:val="000000"/>
          <w:sz w:val="24"/>
          <w:szCs w:val="24"/>
        </w:rPr>
        <w:t>; c</w:t>
      </w:r>
      <w:r w:rsidRPr="00181F86">
        <w:rPr>
          <w:rFonts w:ascii="Times New Roman" w:eastAsia="Times New Roman" w:hAnsi="Times New Roman" w:cs="Times New Roman"/>
          <w:color w:val="000000"/>
          <w:sz w:val="24"/>
          <w:szCs w:val="24"/>
        </w:rPr>
        <w:t>ase studies from Quaternary records (glacial–interglacial cycles, monsoon evolution); uncertainties and resolution in paleoclimate data interpretation.</w:t>
      </w:r>
    </w:p>
    <w:p w14:paraId="478761B5" w14:textId="77777777" w:rsidR="00927B88" w:rsidRPr="00181F86" w:rsidRDefault="00927B88" w:rsidP="00B01698">
      <w:pPr>
        <w:spacing w:after="0"/>
        <w:jc w:val="both"/>
        <w:rPr>
          <w:rFonts w:ascii="Times New Roman" w:hAnsi="Times New Roman" w:cs="Times New Roman"/>
          <w:sz w:val="24"/>
          <w:szCs w:val="24"/>
        </w:rPr>
      </w:pPr>
    </w:p>
    <w:p w14:paraId="2FBC4847" w14:textId="77777777" w:rsidR="00927B88" w:rsidRPr="00181F86" w:rsidRDefault="00B9284F" w:rsidP="004D025C">
      <w:pPr>
        <w:pStyle w:val="Heading1"/>
        <w:spacing w:before="0" w:after="0"/>
        <w:jc w:val="both"/>
        <w:rPr>
          <w:rFonts w:ascii="Times New Roman" w:eastAsia="Times New Roman" w:hAnsi="Times New Roman" w:cs="Times New Roman"/>
          <w:color w:val="000000"/>
          <w:sz w:val="24"/>
          <w:szCs w:val="24"/>
        </w:rPr>
      </w:pPr>
      <w:r w:rsidRPr="00181F86">
        <w:rPr>
          <w:rFonts w:ascii="Times New Roman" w:eastAsia="Times New Roman" w:hAnsi="Times New Roman" w:cs="Times New Roman"/>
          <w:b/>
          <w:bCs/>
          <w:color w:val="000000"/>
          <w:sz w:val="24"/>
          <w:szCs w:val="24"/>
        </w:rPr>
        <w:t>Suggested Readings</w:t>
      </w:r>
    </w:p>
    <w:p w14:paraId="652D985E" w14:textId="77777777" w:rsidR="00927B88" w:rsidRPr="00181F86" w:rsidRDefault="00B9284F" w:rsidP="004D025C">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Bradley R.S. – Paleoclimatology: Reconstructing Climates of the Quaternary. 2015. Academic Press. </w:t>
      </w:r>
    </w:p>
    <w:p w14:paraId="213B406B" w14:textId="77777777" w:rsidR="00927B88" w:rsidRPr="00181F86" w:rsidRDefault="00B9284F" w:rsidP="004D025C">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Lowe J.J. and Walker M.J.C. – Reconstructing Quaternary Environments. 2014. Routledge. </w:t>
      </w:r>
    </w:p>
    <w:p w14:paraId="7922FC6B" w14:textId="77777777" w:rsidR="00927B88" w:rsidRPr="00181F86" w:rsidRDefault="00B9284F" w:rsidP="004D025C">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Cronin T.M. – Paleoclimates: Understanding Climate Change Past and Pr</w:t>
      </w:r>
      <w:r w:rsidRPr="00181F86">
        <w:rPr>
          <w:rFonts w:ascii="Times New Roman" w:hAnsi="Times New Roman" w:cs="Times New Roman"/>
          <w:sz w:val="24"/>
          <w:szCs w:val="24"/>
        </w:rPr>
        <w:t xml:space="preserve">esent. 2010. Columbia University Press. </w:t>
      </w:r>
    </w:p>
    <w:p w14:paraId="4E3A93E0" w14:textId="77777777" w:rsidR="00927B88" w:rsidRPr="00181F86" w:rsidRDefault="00B9284F" w:rsidP="004D025C">
      <w:pPr>
        <w:spacing w:after="0" w:line="240"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Ruddiman, W.F. – Earth's Climate: Past and Future. 2013. W.H. Freeman. </w:t>
      </w:r>
    </w:p>
    <w:p w14:paraId="3847CDB8" w14:textId="77777777" w:rsidR="00927B88" w:rsidRPr="00181F86" w:rsidRDefault="00B9284F" w:rsidP="004D025C">
      <w:pPr>
        <w:spacing w:after="0" w:line="240"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Imbrie</w:t>
      </w:r>
      <w:proofErr w:type="spellEnd"/>
      <w:r w:rsidRPr="00181F86">
        <w:rPr>
          <w:rFonts w:ascii="Times New Roman" w:hAnsi="Times New Roman" w:cs="Times New Roman"/>
          <w:sz w:val="24"/>
          <w:szCs w:val="24"/>
        </w:rPr>
        <w:t xml:space="preserve"> J. and </w:t>
      </w:r>
      <w:proofErr w:type="spellStart"/>
      <w:r w:rsidRPr="00181F86">
        <w:rPr>
          <w:rFonts w:ascii="Times New Roman" w:hAnsi="Times New Roman" w:cs="Times New Roman"/>
          <w:sz w:val="24"/>
          <w:szCs w:val="24"/>
        </w:rPr>
        <w:t>Imbrie</w:t>
      </w:r>
      <w:proofErr w:type="spellEnd"/>
      <w:r w:rsidRPr="00181F86">
        <w:rPr>
          <w:rFonts w:ascii="Times New Roman" w:hAnsi="Times New Roman" w:cs="Times New Roman"/>
          <w:sz w:val="24"/>
          <w:szCs w:val="24"/>
        </w:rPr>
        <w:t xml:space="preserve"> K.P. – Ice Ages: Solving the Mystery. 1986. Harvard University Press.</w:t>
      </w:r>
    </w:p>
    <w:p w14:paraId="2264ABCD"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35ABE16A" w14:textId="77777777" w:rsidR="00927B88" w:rsidRPr="00181F86" w:rsidRDefault="00927B88" w:rsidP="00B01698">
      <w:pPr>
        <w:spacing w:after="0"/>
        <w:jc w:val="both"/>
        <w:rPr>
          <w:rFonts w:ascii="Times New Roman" w:hAnsi="Times New Roman" w:cs="Times New Roman"/>
          <w:sz w:val="24"/>
          <w:szCs w:val="24"/>
        </w:rPr>
      </w:pPr>
    </w:p>
    <w:p w14:paraId="1DF3639F" w14:textId="77777777"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SEISMOLOGY</w:t>
      </w:r>
    </w:p>
    <w:p w14:paraId="1D418283"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COURSE NAME: </w:t>
      </w:r>
      <w:r w:rsidRPr="00181F86">
        <w:rPr>
          <w:rFonts w:ascii="Times New Roman" w:hAnsi="Times New Roman" w:cs="Times New Roman"/>
          <w:b/>
          <w:bCs/>
          <w:sz w:val="24"/>
          <w:szCs w:val="24"/>
        </w:rPr>
        <w:t>IGLYMJSM0926</w:t>
      </w:r>
    </w:p>
    <w:p w14:paraId="75389475"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16A4478A"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37593680" w14:textId="032A2808" w:rsidR="00927B88" w:rsidRPr="00181F86" w:rsidRDefault="004D025C" w:rsidP="004D025C">
      <w:pPr>
        <w:spacing w:after="0"/>
        <w:ind w:left="5760" w:right="95" w:firstLine="720"/>
        <w:jc w:val="both"/>
        <w:rPr>
          <w:rFonts w:ascii="Times New Roman" w:hAnsi="Times New Roman" w:cs="Times New Roman"/>
          <w:b/>
          <w:bCs/>
          <w:color w:val="000000"/>
          <w:sz w:val="24"/>
          <w:szCs w:val="24"/>
        </w:rPr>
      </w:pPr>
      <w:r>
        <w:rPr>
          <w:rFonts w:ascii="Times New Roman" w:hAnsi="Times New Roman" w:cs="Times New Roman"/>
          <w:b/>
          <w:bCs/>
          <w:sz w:val="24"/>
          <w:szCs w:val="24"/>
        </w:rPr>
        <w:t xml:space="preserve">        </w:t>
      </w:r>
      <w:r w:rsidR="002A0B57">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748C9D45" w14:textId="77777777" w:rsidR="00927B88" w:rsidRPr="00181F86" w:rsidRDefault="00B9284F" w:rsidP="00B01698">
      <w:pPr>
        <w:pStyle w:val="Heading3"/>
        <w:keepNext w:val="0"/>
        <w:keepLines w:val="0"/>
        <w:spacing w:before="0" w:line="276" w:lineRule="auto"/>
        <w:jc w:val="both"/>
        <w:rPr>
          <w:rFonts w:ascii="Times New Roman" w:eastAsia="Times New Roman" w:hAnsi="Times New Roman" w:cs="Times New Roman"/>
          <w:color w:val="000000"/>
          <w:sz w:val="24"/>
          <w:szCs w:val="24"/>
        </w:rPr>
      </w:pPr>
      <w:bookmarkStart w:id="92" w:name="_zh5h38bec4a1" w:colFirst="0" w:colLast="0"/>
      <w:bookmarkEnd w:id="92"/>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517A58ED" w14:textId="77777777"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fault mechanics, rupture dynamics, seismic waves, and focal mechanisms for interpreting stress fields and earthquake processes.</w:t>
      </w:r>
    </w:p>
    <w:p w14:paraId="5DB2557C" w14:textId="77777777"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lastRenderedPageBreak/>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seismological data, earthquake location, and hazard assessment concepts to evaluate seismicity and associated risks.</w:t>
      </w:r>
    </w:p>
    <w:p w14:paraId="1D866AA3"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8B5BAF8"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UNIT-1 (15 HOURS)</w:t>
      </w:r>
    </w:p>
    <w:p w14:paraId="7ED28811" w14:textId="77777777"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Fault mechanics and rupture dynamics: stress–strain relations and elastic rebound. Seismic moment tensor and energy re</w:t>
      </w:r>
      <w:r w:rsidRPr="00181F86">
        <w:rPr>
          <w:rFonts w:ascii="Times New Roman" w:hAnsi="Times New Roman" w:cs="Times New Roman"/>
          <w:sz w:val="24"/>
          <w:szCs w:val="24"/>
        </w:rPr>
        <w:t>lease. P, S, Love, and Rayleigh waves: propagation, reflection, refraction, attenuation, and anisotropy. Ray theory and wave interaction in layered Earth. Focal mechanisms and stress field interpretation.</w:t>
      </w:r>
    </w:p>
    <w:p w14:paraId="6DBAFB6B"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94C32D4"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UNIT-2 (15 HOURS)</w:t>
      </w:r>
    </w:p>
    <w:p w14:paraId="3B46CBB4" w14:textId="77777777"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Seismograms and signal processi</w:t>
      </w:r>
      <w:r w:rsidRPr="00181F86">
        <w:rPr>
          <w:rFonts w:ascii="Times New Roman" w:hAnsi="Times New Roman" w:cs="Times New Roman"/>
          <w:sz w:val="24"/>
          <w:szCs w:val="24"/>
        </w:rPr>
        <w:t>ng (basic concepts); earthquake location and travel-time inversion. Seismic tomography and Earth structure. Global seismicity and plate tectonics. Gutenberg–Richter relation. Recurrence intervals and probabilistic seismic hazard. Earthquake prediction: con</w:t>
      </w:r>
      <w:r w:rsidRPr="00181F86">
        <w:rPr>
          <w:rFonts w:ascii="Times New Roman" w:hAnsi="Times New Roman" w:cs="Times New Roman"/>
          <w:sz w:val="24"/>
          <w:szCs w:val="24"/>
        </w:rPr>
        <w:t>cepts and limitations. Gorkha Nepal Earthquake 2015 – rupture characteristics, seismic wave analysis, aftershock distribution, and implications for Himalayan seismic hazard</w:t>
      </w:r>
    </w:p>
    <w:p w14:paraId="26018651" w14:textId="77777777" w:rsidR="00927B88" w:rsidRPr="00181F86" w:rsidRDefault="00927B88" w:rsidP="00B01698">
      <w:pPr>
        <w:spacing w:after="0" w:line="276" w:lineRule="auto"/>
        <w:jc w:val="both"/>
        <w:rPr>
          <w:rFonts w:ascii="Times New Roman" w:hAnsi="Times New Roman" w:cs="Times New Roman"/>
          <w:sz w:val="24"/>
          <w:szCs w:val="24"/>
        </w:rPr>
      </w:pPr>
    </w:p>
    <w:p w14:paraId="194F2796" w14:textId="546367F5"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0CAE5E84"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Shearer P.M. – Introduction to Seismology. 2009. Cambridge Univ</w:t>
      </w:r>
      <w:r w:rsidRPr="00181F86">
        <w:rPr>
          <w:rFonts w:ascii="Times New Roman" w:hAnsi="Times New Roman" w:cs="Times New Roman"/>
          <w:sz w:val="24"/>
          <w:szCs w:val="24"/>
        </w:rPr>
        <w:t>ersity Press.</w:t>
      </w:r>
    </w:p>
    <w:p w14:paraId="186CAA33"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Lay T. and Wallace T.C. – Modern Global Seismology. 1995. Academic Press.</w:t>
      </w:r>
    </w:p>
    <w:p w14:paraId="1BCA1B81"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Aki K. and Richards P.G. – Quantitative Seismology. 2002. University Science Books.</w:t>
      </w:r>
    </w:p>
    <w:p w14:paraId="338DE773"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Stein S. and </w:t>
      </w:r>
      <w:proofErr w:type="spellStart"/>
      <w:r w:rsidRPr="00181F86">
        <w:rPr>
          <w:rFonts w:ascii="Times New Roman" w:hAnsi="Times New Roman" w:cs="Times New Roman"/>
          <w:sz w:val="24"/>
          <w:szCs w:val="24"/>
        </w:rPr>
        <w:t>Wysession</w:t>
      </w:r>
      <w:proofErr w:type="spellEnd"/>
      <w:r w:rsidRPr="00181F86">
        <w:rPr>
          <w:rFonts w:ascii="Times New Roman" w:hAnsi="Times New Roman" w:cs="Times New Roman"/>
          <w:sz w:val="24"/>
          <w:szCs w:val="24"/>
        </w:rPr>
        <w:t xml:space="preserve"> M. – An Introduction to Seismology, Earthquakes and Earth Str</w:t>
      </w:r>
      <w:r w:rsidRPr="00181F86">
        <w:rPr>
          <w:rFonts w:ascii="Times New Roman" w:hAnsi="Times New Roman" w:cs="Times New Roman"/>
          <w:sz w:val="24"/>
          <w:szCs w:val="24"/>
        </w:rPr>
        <w:t>ucture. 2003. Blackwell Publishing.</w:t>
      </w:r>
    </w:p>
    <w:p w14:paraId="65F4FA78"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Fowler C.M.R. – The Solid Earth: An Introduction to Global Geophysics. 2005. Cambridge University Press.</w:t>
      </w:r>
    </w:p>
    <w:p w14:paraId="0239C9AE" w14:textId="77777777" w:rsidR="00927B88" w:rsidRPr="00181F86" w:rsidRDefault="00B9284F" w:rsidP="004D025C">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Udías</w:t>
      </w:r>
      <w:proofErr w:type="spellEnd"/>
      <w:r w:rsidRPr="00181F86">
        <w:rPr>
          <w:rFonts w:ascii="Times New Roman" w:hAnsi="Times New Roman" w:cs="Times New Roman"/>
          <w:sz w:val="24"/>
          <w:szCs w:val="24"/>
        </w:rPr>
        <w:t xml:space="preserve"> A. – Principles of Seismology. 1999. Cambridge University Press.</w:t>
      </w:r>
    </w:p>
    <w:p w14:paraId="7DFAC3E4"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Bolt B.A. – Earthquakes. 2004. W.H. Freeman.</w:t>
      </w:r>
    </w:p>
    <w:p w14:paraId="1839FE10"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Kramer S.L. – Geotechnical Earthquake Engineering. 1996. Prentice Hall.</w:t>
      </w:r>
    </w:p>
    <w:p w14:paraId="04981792" w14:textId="77777777" w:rsidR="004D025C" w:rsidRDefault="00B9284F" w:rsidP="004D025C">
      <w:pPr>
        <w:pStyle w:val="Heading1"/>
        <w:spacing w:before="0" w:after="0"/>
        <w:jc w:val="center"/>
        <w:rPr>
          <w:rFonts w:ascii="Times New Roman" w:eastAsia="Times New Roman" w:hAnsi="Times New Roman" w:cs="Times New Roman"/>
          <w:b/>
          <w:bCs/>
          <w:color w:val="000000"/>
          <w:sz w:val="24"/>
          <w:szCs w:val="24"/>
        </w:rPr>
      </w:pPr>
      <w:r w:rsidRPr="00181F86">
        <w:rPr>
          <w:rFonts w:ascii="Times New Roman" w:hAnsi="Times New Roman" w:cs="Times New Roman"/>
          <w:b/>
          <w:bCs/>
          <w:sz w:val="24"/>
          <w:szCs w:val="24"/>
        </w:rPr>
        <w:t xml:space="preserve"> </w:t>
      </w:r>
      <w:r w:rsidR="004D025C">
        <w:rPr>
          <w:rFonts w:ascii="Times New Roman" w:eastAsia="Times New Roman" w:hAnsi="Times New Roman" w:cs="Times New Roman"/>
          <w:b/>
          <w:bCs/>
          <w:color w:val="000000"/>
          <w:sz w:val="24"/>
          <w:szCs w:val="24"/>
        </w:rPr>
        <w:t>-X-</w:t>
      </w:r>
    </w:p>
    <w:p w14:paraId="03D47C84" w14:textId="59CCEF4A" w:rsidR="00927B88" w:rsidRPr="00181F86" w:rsidRDefault="00927B88" w:rsidP="00B01698">
      <w:pPr>
        <w:spacing w:after="0"/>
        <w:jc w:val="both"/>
        <w:rPr>
          <w:rFonts w:ascii="Times New Roman" w:hAnsi="Times New Roman" w:cs="Times New Roman"/>
          <w:b/>
          <w:bCs/>
          <w:sz w:val="24"/>
          <w:szCs w:val="24"/>
        </w:rPr>
      </w:pPr>
    </w:p>
    <w:p w14:paraId="09B9791F" w14:textId="77777777"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ADVANCED ENGINEERING GEOLOGY</w:t>
      </w:r>
    </w:p>
    <w:p w14:paraId="2B685156" w14:textId="77777777" w:rsidR="00927B88" w:rsidRPr="00181F86" w:rsidRDefault="00B9284F" w:rsidP="00B01698">
      <w:pPr>
        <w:spacing w:after="0"/>
        <w:ind w:right="95"/>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COURSE NAME: IGLYMJE</w:t>
      </w:r>
      <w:r w:rsidRPr="00181F86">
        <w:rPr>
          <w:rFonts w:ascii="Times New Roman" w:hAnsi="Times New Roman" w:cs="Times New Roman"/>
          <w:b/>
          <w:bCs/>
          <w:sz w:val="24"/>
          <w:szCs w:val="24"/>
        </w:rPr>
        <w:t>G09</w:t>
      </w:r>
      <w:r w:rsidRPr="00181F86">
        <w:rPr>
          <w:rFonts w:ascii="Times New Roman" w:hAnsi="Times New Roman" w:cs="Times New Roman"/>
          <w:b/>
          <w:bCs/>
          <w:color w:val="000000"/>
          <w:sz w:val="24"/>
          <w:szCs w:val="24"/>
        </w:rPr>
        <w:t>26</w:t>
      </w:r>
    </w:p>
    <w:p w14:paraId="5C05171F"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4A54FA05"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39087206" w14:textId="77777777" w:rsidR="00927B88" w:rsidRPr="00181F86" w:rsidRDefault="00B9284F" w:rsidP="00B01698">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Max. Marks: 50</w:t>
      </w:r>
    </w:p>
    <w:p w14:paraId="140B32B7" w14:textId="77777777" w:rsidR="00927B88" w:rsidRPr="00181F86" w:rsidRDefault="00B9284F" w:rsidP="004D025C">
      <w:pPr>
        <w:pStyle w:val="Heading3"/>
        <w:keepNext w:val="0"/>
        <w:keepLines w:val="0"/>
        <w:spacing w:before="0" w:line="359" w:lineRule="auto"/>
        <w:jc w:val="both"/>
        <w:rPr>
          <w:rFonts w:ascii="Times New Roman" w:eastAsia="Times New Roman" w:hAnsi="Times New Roman" w:cs="Times New Roman"/>
          <w:color w:val="000000"/>
          <w:sz w:val="24"/>
          <w:szCs w:val="24"/>
        </w:rPr>
      </w:pPr>
      <w:bookmarkStart w:id="93" w:name="_rq9v2xqmd3co" w:colFirst="0" w:colLast="0"/>
      <w:bookmarkEnd w:id="93"/>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0CA5447D" w14:textId="77777777" w:rsidR="00927B88" w:rsidRPr="00181F86" w:rsidRDefault="00B9284F" w:rsidP="004D025C">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site investigation methods, subsurface characterization techniques, and rock mass improvement measures for engineering applications.</w:t>
      </w:r>
    </w:p>
    <w:p w14:paraId="3B41371E" w14:textId="77777777" w:rsidR="00927B88" w:rsidRPr="00181F86" w:rsidRDefault="00B9284F" w:rsidP="004D025C">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geotechnical case studies and apply modern tools and software to evaluate engineering problems and hazards.</w:t>
      </w:r>
    </w:p>
    <w:p w14:paraId="652CBBDE" w14:textId="77777777" w:rsidR="004D025C" w:rsidRDefault="004D025C" w:rsidP="00B01698">
      <w:pPr>
        <w:spacing w:after="0" w:line="276" w:lineRule="auto"/>
        <w:ind w:left="-5"/>
        <w:jc w:val="both"/>
        <w:rPr>
          <w:rFonts w:ascii="Times New Roman" w:hAnsi="Times New Roman" w:cs="Times New Roman"/>
          <w:b/>
          <w:bCs/>
          <w:sz w:val="24"/>
          <w:szCs w:val="24"/>
        </w:rPr>
      </w:pPr>
    </w:p>
    <w:p w14:paraId="4FEC4D38" w14:textId="65255B4E" w:rsidR="00927B88" w:rsidRPr="00181F86" w:rsidRDefault="00B9284F" w:rsidP="00B01698">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-1 (15 HOURS) </w:t>
      </w:r>
    </w:p>
    <w:p w14:paraId="375B3696"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Site investigation: Design of site investigations, selection of methods, and geology of the area. Field/Site investigations – </w:t>
      </w:r>
      <w:r w:rsidRPr="00181F86">
        <w:rPr>
          <w:rFonts w:ascii="Times New Roman" w:hAnsi="Times New Roman" w:cs="Times New Roman"/>
          <w:sz w:val="24"/>
          <w:szCs w:val="24"/>
        </w:rPr>
        <w:t>Intrusive and non-intrusive methods Non-intrusive geophysical methods: seismic tomography, resistivity, and gravity. Subsurface site characterization: Coring, logging, and introduction to the application of geophysical methods. Improvements of properties o</w:t>
      </w:r>
      <w:r w:rsidRPr="00181F86">
        <w:rPr>
          <w:rFonts w:ascii="Times New Roman" w:hAnsi="Times New Roman" w:cs="Times New Roman"/>
          <w:sz w:val="24"/>
          <w:szCs w:val="24"/>
        </w:rPr>
        <w:t xml:space="preserve">f rock mass: grouting, </w:t>
      </w:r>
      <w:proofErr w:type="spellStart"/>
      <w:r w:rsidRPr="00181F86">
        <w:rPr>
          <w:rFonts w:ascii="Times New Roman" w:hAnsi="Times New Roman" w:cs="Times New Roman"/>
          <w:sz w:val="24"/>
          <w:szCs w:val="24"/>
        </w:rPr>
        <w:t>guniting</w:t>
      </w:r>
      <w:proofErr w:type="spellEnd"/>
      <w:r w:rsidRPr="00181F86">
        <w:rPr>
          <w:rFonts w:ascii="Times New Roman" w:hAnsi="Times New Roman" w:cs="Times New Roman"/>
          <w:sz w:val="24"/>
          <w:szCs w:val="24"/>
        </w:rPr>
        <w:t>, rock bolting, and cable anchorage.</w:t>
      </w:r>
    </w:p>
    <w:p w14:paraId="4149D8C8" w14:textId="77777777" w:rsidR="00927B88" w:rsidRPr="00181F86" w:rsidRDefault="00927B88" w:rsidP="00B01698">
      <w:pPr>
        <w:spacing w:after="0"/>
        <w:ind w:right="95"/>
        <w:jc w:val="both"/>
        <w:rPr>
          <w:rFonts w:ascii="Times New Roman" w:hAnsi="Times New Roman" w:cs="Times New Roman"/>
          <w:b/>
          <w:bCs/>
          <w:sz w:val="24"/>
          <w:szCs w:val="24"/>
        </w:rPr>
      </w:pPr>
    </w:p>
    <w:p w14:paraId="490E44A7" w14:textId="77777777" w:rsidR="00927B88" w:rsidRPr="00181F86" w:rsidRDefault="00B9284F" w:rsidP="00B01698">
      <w:pPr>
        <w:spacing w:after="0" w:line="276" w:lineRule="auto"/>
        <w:ind w:left="-5"/>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UNIT -2 (15 HOURS) </w:t>
      </w:r>
    </w:p>
    <w:p w14:paraId="436C85E5"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Recent trends in geotechnical engineering. Case histories and Indian examples</w:t>
      </w:r>
    </w:p>
    <w:p w14:paraId="35598A1E"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Use of </w:t>
      </w:r>
      <w:proofErr w:type="spellStart"/>
      <w:r w:rsidRPr="00181F86">
        <w:rPr>
          <w:rFonts w:ascii="Times New Roman" w:hAnsi="Times New Roman" w:cs="Times New Roman"/>
          <w:sz w:val="24"/>
          <w:szCs w:val="24"/>
        </w:rPr>
        <w:t>softwares</w:t>
      </w:r>
      <w:proofErr w:type="spellEnd"/>
      <w:r w:rsidRPr="00181F86">
        <w:rPr>
          <w:rFonts w:ascii="Times New Roman" w:hAnsi="Times New Roman" w:cs="Times New Roman"/>
          <w:sz w:val="24"/>
          <w:szCs w:val="24"/>
        </w:rPr>
        <w:t xml:space="preserve"> for solving various geotechnical problems</w:t>
      </w:r>
    </w:p>
    <w:p w14:paraId="47147844"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Case history of the following </w:t>
      </w:r>
      <w:r w:rsidRPr="00181F86">
        <w:rPr>
          <w:rFonts w:ascii="Times New Roman" w:hAnsi="Times New Roman" w:cs="Times New Roman"/>
          <w:sz w:val="24"/>
          <w:szCs w:val="24"/>
        </w:rPr>
        <w:t>engineering projects:</w:t>
      </w:r>
    </w:p>
    <w:p w14:paraId="77569A99"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(a) Sardar Sarovar hydroelectric project (b) Tehri hydroelectric project</w:t>
      </w:r>
    </w:p>
    <w:p w14:paraId="5075CDE0" w14:textId="3750A5CC"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Case studies (Himalayan terrain / Kashmir </w:t>
      </w:r>
      <w:r w:rsidR="004D025C" w:rsidRPr="00181F86">
        <w:rPr>
          <w:rFonts w:ascii="Times New Roman" w:hAnsi="Times New Roman" w:cs="Times New Roman"/>
          <w:sz w:val="24"/>
          <w:szCs w:val="24"/>
        </w:rPr>
        <w:t>landslides)</w:t>
      </w:r>
    </w:p>
    <w:p w14:paraId="5267F299" w14:textId="77777777" w:rsidR="00927B88" w:rsidRPr="00181F86" w:rsidRDefault="00927B88" w:rsidP="00B01698">
      <w:pPr>
        <w:spacing w:after="0"/>
        <w:ind w:right="95"/>
        <w:jc w:val="both"/>
        <w:rPr>
          <w:rFonts w:ascii="Times New Roman" w:hAnsi="Times New Roman" w:cs="Times New Roman"/>
          <w:sz w:val="24"/>
          <w:szCs w:val="24"/>
        </w:rPr>
      </w:pPr>
    </w:p>
    <w:p w14:paraId="78D2CAD2"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49BBC211" w14:textId="34168E40" w:rsidR="00927B88" w:rsidRPr="004D025C" w:rsidRDefault="00B9284F" w:rsidP="004D025C">
      <w:pPr>
        <w:spacing w:after="0"/>
        <w:ind w:right="95"/>
        <w:jc w:val="both"/>
        <w:rPr>
          <w:rFonts w:ascii="Times New Roman" w:hAnsi="Times New Roman" w:cs="Times New Roman"/>
          <w:sz w:val="24"/>
          <w:szCs w:val="24"/>
        </w:rPr>
      </w:pPr>
      <w:proofErr w:type="spellStart"/>
      <w:r w:rsidRPr="004D025C">
        <w:rPr>
          <w:rFonts w:ascii="Times New Roman" w:hAnsi="Times New Roman" w:cs="Times New Roman"/>
          <w:sz w:val="24"/>
          <w:szCs w:val="24"/>
        </w:rPr>
        <w:t>Krynine</w:t>
      </w:r>
      <w:proofErr w:type="spellEnd"/>
      <w:r w:rsidRPr="004D025C">
        <w:rPr>
          <w:rFonts w:ascii="Times New Roman" w:hAnsi="Times New Roman" w:cs="Times New Roman"/>
          <w:sz w:val="24"/>
          <w:szCs w:val="24"/>
        </w:rPr>
        <w:t xml:space="preserve">, D.P. &amp; Judd, W.R. 1957. Principles of engineering geology and geotechnics. </w:t>
      </w:r>
    </w:p>
    <w:p w14:paraId="4310CFAE" w14:textId="05BBB3F5"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Bell, F.G. 1983. Fundamentals of engineering geology.</w:t>
      </w:r>
    </w:p>
    <w:p w14:paraId="76FC2751" w14:textId="36C3B904"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Beavis, F.C. 1985. Engineering geology.</w:t>
      </w:r>
    </w:p>
    <w:p w14:paraId="427D37DA" w14:textId="1B286C7F"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Goodman, R.E. 1980. Introduction to rock mechanics.</w:t>
      </w:r>
    </w:p>
    <w:p w14:paraId="58D46F8D" w14:textId="605BF9AD" w:rsidR="00927B88" w:rsidRPr="004D025C" w:rsidRDefault="00B9284F" w:rsidP="004D025C">
      <w:pPr>
        <w:spacing w:after="0"/>
        <w:ind w:right="95"/>
        <w:jc w:val="both"/>
        <w:rPr>
          <w:rFonts w:ascii="Times New Roman" w:hAnsi="Times New Roman" w:cs="Times New Roman"/>
          <w:sz w:val="24"/>
          <w:szCs w:val="24"/>
        </w:rPr>
      </w:pPr>
      <w:r w:rsidRPr="004D025C">
        <w:rPr>
          <w:rFonts w:ascii="Times New Roman" w:hAnsi="Times New Roman" w:cs="Times New Roman"/>
          <w:sz w:val="24"/>
          <w:szCs w:val="24"/>
        </w:rPr>
        <w:t xml:space="preserve">Schuster, R.L. &amp; Krizek, R.J. 1978. Landslide analysis and control. </w:t>
      </w:r>
    </w:p>
    <w:p w14:paraId="4386462D"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68C84764" w14:textId="77777777" w:rsidR="00927B88" w:rsidRPr="00181F86" w:rsidRDefault="00927B88" w:rsidP="00B01698">
      <w:pPr>
        <w:spacing w:after="0"/>
        <w:ind w:right="95"/>
        <w:jc w:val="both"/>
        <w:rPr>
          <w:rFonts w:ascii="Times New Roman" w:hAnsi="Times New Roman" w:cs="Times New Roman"/>
          <w:sz w:val="24"/>
          <w:szCs w:val="24"/>
        </w:rPr>
      </w:pPr>
    </w:p>
    <w:p w14:paraId="6667B8FE" w14:textId="77777777"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HIMALAYAN TECTONICS</w:t>
      </w:r>
    </w:p>
    <w:p w14:paraId="3430D72B" w14:textId="77777777" w:rsidR="00927B88" w:rsidRPr="00181F86" w:rsidRDefault="00B9284F" w:rsidP="00B01698">
      <w:pPr>
        <w:spacing w:after="0"/>
        <w:ind w:right="95"/>
        <w:jc w:val="both"/>
        <w:rPr>
          <w:rFonts w:ascii="Times New Roman" w:hAnsi="Times New Roman" w:cs="Times New Roman"/>
          <w:b/>
          <w:bCs/>
          <w:color w:val="000000"/>
          <w:sz w:val="24"/>
          <w:szCs w:val="24"/>
        </w:rPr>
      </w:pPr>
      <w:r w:rsidRPr="00181F86">
        <w:rPr>
          <w:rFonts w:ascii="Times New Roman" w:hAnsi="Times New Roman" w:cs="Times New Roman"/>
          <w:b/>
          <w:bCs/>
          <w:color w:val="000000"/>
          <w:sz w:val="24"/>
          <w:szCs w:val="24"/>
        </w:rPr>
        <w:t>COURSE NAME: IGLYMJ</w:t>
      </w:r>
      <w:r w:rsidRPr="00181F86">
        <w:rPr>
          <w:rFonts w:ascii="Times New Roman" w:hAnsi="Times New Roman" w:cs="Times New Roman"/>
          <w:b/>
          <w:bCs/>
          <w:sz w:val="24"/>
          <w:szCs w:val="24"/>
        </w:rPr>
        <w:t>HT09</w:t>
      </w:r>
      <w:r w:rsidRPr="00181F86">
        <w:rPr>
          <w:rFonts w:ascii="Times New Roman" w:hAnsi="Times New Roman" w:cs="Times New Roman"/>
          <w:b/>
          <w:bCs/>
          <w:color w:val="000000"/>
          <w:sz w:val="24"/>
          <w:szCs w:val="24"/>
        </w:rPr>
        <w:t>26</w:t>
      </w:r>
    </w:p>
    <w:p w14:paraId="50BB5FDE"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F5999EC"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6B72B724" w14:textId="2BCC3B67" w:rsidR="00927B88" w:rsidRPr="00181F86" w:rsidRDefault="004D025C" w:rsidP="00B01698">
      <w:pPr>
        <w:spacing w:after="0"/>
        <w:ind w:left="7210" w:right="95" w:hanging="1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w:t>
      </w:r>
    </w:p>
    <w:p w14:paraId="2AE8DA10"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Upon completion, the students will be able to:</w:t>
      </w:r>
    </w:p>
    <w:p w14:paraId="42026690"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CLO_1: </w:t>
      </w:r>
      <w:r w:rsidRPr="00181F86">
        <w:rPr>
          <w:rFonts w:ascii="Times New Roman" w:hAnsi="Times New Roman" w:cs="Times New Roman"/>
          <w:sz w:val="24"/>
          <w:szCs w:val="24"/>
        </w:rPr>
        <w:t xml:space="preserve">Explain the tectonic evolution of the Himalaya, including plate </w:t>
      </w:r>
      <w:r w:rsidRPr="00181F86">
        <w:rPr>
          <w:rFonts w:ascii="Times New Roman" w:hAnsi="Times New Roman" w:cs="Times New Roman"/>
          <w:sz w:val="24"/>
          <w:szCs w:val="24"/>
        </w:rPr>
        <w:t>kinematics, major thrust systems, and crustal deformation processes.</w:t>
      </w:r>
    </w:p>
    <w:p w14:paraId="7125787A"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 xml:space="preserve">CLO_2: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active tectonics, seismicity, and geomorphic indicators to assess Himalayan geodynamics and associated hazards.</w:t>
      </w:r>
    </w:p>
    <w:p w14:paraId="55EBDB5B" w14:textId="77777777" w:rsidR="004D025C" w:rsidRDefault="004D025C" w:rsidP="00B01698">
      <w:pPr>
        <w:spacing w:after="0" w:line="276" w:lineRule="auto"/>
        <w:jc w:val="both"/>
        <w:rPr>
          <w:rFonts w:ascii="Times New Roman" w:hAnsi="Times New Roman" w:cs="Times New Roman"/>
          <w:b/>
          <w:bCs/>
          <w:sz w:val="24"/>
          <w:szCs w:val="24"/>
        </w:rPr>
      </w:pPr>
    </w:p>
    <w:p w14:paraId="458BDC2D" w14:textId="550FB050"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UNIT-1 (15 HOURS)</w:t>
      </w:r>
    </w:p>
    <w:p w14:paraId="218A8DEE" w14:textId="77777777"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India–Eurasia collision and plate </w:t>
      </w:r>
      <w:r w:rsidRPr="00181F86">
        <w:rPr>
          <w:rFonts w:ascii="Times New Roman" w:hAnsi="Times New Roman" w:cs="Times New Roman"/>
          <w:sz w:val="24"/>
          <w:szCs w:val="24"/>
        </w:rPr>
        <w:t>kinematics. Evolution of the Himalayan orogen. Major tectonic units: Sub-Himalaya, Lesser Himalaya, Greater Himalaya, and Tethyan Himalaya. Major thrust systems—MFT, MBT, MCT, and STDS and their kinematics. Crustal shortening, duplex structures, channel fl</w:t>
      </w:r>
      <w:r w:rsidRPr="00181F86">
        <w:rPr>
          <w:rFonts w:ascii="Times New Roman" w:hAnsi="Times New Roman" w:cs="Times New Roman"/>
          <w:sz w:val="24"/>
          <w:szCs w:val="24"/>
        </w:rPr>
        <w:t>ow, and exhumation processes. Metamorphism and tectono-thermal evolution. Geophysical constraints on crustal structure.</w:t>
      </w:r>
    </w:p>
    <w:p w14:paraId="5B73A64C"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EBF8C58"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UNIT-2 (15 HOURS)</w:t>
      </w:r>
    </w:p>
    <w:p w14:paraId="15780AE6" w14:textId="77777777"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Active tectonics of the Himalayas. Strain accumulation and release. Seismicity and earthquake segmentation. Geomorph</w:t>
      </w:r>
      <w:r w:rsidRPr="00181F86">
        <w:rPr>
          <w:rFonts w:ascii="Times New Roman" w:hAnsi="Times New Roman" w:cs="Times New Roman"/>
          <w:sz w:val="24"/>
          <w:szCs w:val="24"/>
        </w:rPr>
        <w:t>ic indicators of neotectonics (terraces, knickpoints, river incision). Tectonic–climate interactions and erosion–uplift feedback;</w:t>
      </w:r>
      <w:r w:rsidRPr="00181F86">
        <w:rPr>
          <w:rFonts w:ascii="Times New Roman" w:hAnsi="Times New Roman" w:cs="Times New Roman"/>
          <w:sz w:val="24"/>
          <w:szCs w:val="24"/>
        </w:rPr>
        <w:br/>
        <w:t>Case Studies: Kashmir Earthquake 2005: faulting, seismic hazard, and tectonic implications. Gorkha Nepal Earthquake 2015: rupt</w:t>
      </w:r>
      <w:r w:rsidRPr="00181F86">
        <w:rPr>
          <w:rFonts w:ascii="Times New Roman" w:hAnsi="Times New Roman" w:cs="Times New Roman"/>
          <w:sz w:val="24"/>
          <w:szCs w:val="24"/>
        </w:rPr>
        <w:t>ure dynamics, role of Main Himalayan Thrust</w:t>
      </w:r>
    </w:p>
    <w:p w14:paraId="3946E801"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03F4F05"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47C758CB"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Yin A. and Harrison T.M. – Geologic Evolution of the Himalayan-Tibetan Orogen. 2000. Annual Review of Earth and Planetary Sciences.</w:t>
      </w:r>
    </w:p>
    <w:p w14:paraId="45A645D4" w14:textId="77777777" w:rsidR="00927B88" w:rsidRPr="00181F86" w:rsidRDefault="00B9284F" w:rsidP="004D025C">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Valdiya</w:t>
      </w:r>
      <w:proofErr w:type="spellEnd"/>
      <w:r w:rsidRPr="00181F86">
        <w:rPr>
          <w:rFonts w:ascii="Times New Roman" w:hAnsi="Times New Roman" w:cs="Times New Roman"/>
          <w:sz w:val="24"/>
          <w:szCs w:val="24"/>
        </w:rPr>
        <w:t xml:space="preserve"> K.S. – The Making of India: Geodynamic Evolution. 2</w:t>
      </w:r>
      <w:r w:rsidRPr="00181F86">
        <w:rPr>
          <w:rFonts w:ascii="Times New Roman" w:hAnsi="Times New Roman" w:cs="Times New Roman"/>
          <w:sz w:val="24"/>
          <w:szCs w:val="24"/>
        </w:rPr>
        <w:t>010. Springer.</w:t>
      </w:r>
    </w:p>
    <w:p w14:paraId="16D1A6F1" w14:textId="77777777" w:rsidR="00927B88" w:rsidRPr="00181F86" w:rsidRDefault="00B9284F" w:rsidP="004D025C">
      <w:pPr>
        <w:spacing w:after="0" w:line="276" w:lineRule="auto"/>
        <w:jc w:val="both"/>
        <w:rPr>
          <w:rFonts w:ascii="Times New Roman" w:hAnsi="Times New Roman" w:cs="Times New Roman"/>
          <w:sz w:val="24"/>
          <w:szCs w:val="24"/>
        </w:rPr>
      </w:pPr>
      <w:proofErr w:type="spellStart"/>
      <w:r w:rsidRPr="00181F86">
        <w:rPr>
          <w:rFonts w:ascii="Times New Roman" w:hAnsi="Times New Roman" w:cs="Times New Roman"/>
          <w:sz w:val="24"/>
          <w:szCs w:val="24"/>
        </w:rPr>
        <w:t>Gansser</w:t>
      </w:r>
      <w:proofErr w:type="spellEnd"/>
      <w:r w:rsidRPr="00181F86">
        <w:rPr>
          <w:rFonts w:ascii="Times New Roman" w:hAnsi="Times New Roman" w:cs="Times New Roman"/>
          <w:sz w:val="24"/>
          <w:szCs w:val="24"/>
        </w:rPr>
        <w:t xml:space="preserve"> A. – Geology of the Himalayas. 1964. Wiley </w:t>
      </w:r>
      <w:proofErr w:type="spellStart"/>
      <w:r w:rsidRPr="00181F86">
        <w:rPr>
          <w:rFonts w:ascii="Times New Roman" w:hAnsi="Times New Roman" w:cs="Times New Roman"/>
          <w:sz w:val="24"/>
          <w:szCs w:val="24"/>
        </w:rPr>
        <w:t>Interscience</w:t>
      </w:r>
      <w:proofErr w:type="spellEnd"/>
      <w:r w:rsidRPr="00181F86">
        <w:rPr>
          <w:rFonts w:ascii="Times New Roman" w:hAnsi="Times New Roman" w:cs="Times New Roman"/>
          <w:sz w:val="24"/>
          <w:szCs w:val="24"/>
        </w:rPr>
        <w:t>.</w:t>
      </w:r>
    </w:p>
    <w:p w14:paraId="03FE25A0"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lastRenderedPageBreak/>
        <w:t>Searle M.P. – Colliding Continents: A Geological Exploration of the Himalaya, Karakoram and Tibet. 2013. Oxford University Press.</w:t>
      </w:r>
    </w:p>
    <w:p w14:paraId="47F615D5"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Singh S. – Tectonics of the Himalaya. 1998. </w:t>
      </w:r>
      <w:proofErr w:type="spellStart"/>
      <w:r w:rsidRPr="00181F86">
        <w:rPr>
          <w:rFonts w:ascii="Times New Roman" w:hAnsi="Times New Roman" w:cs="Times New Roman"/>
          <w:sz w:val="24"/>
          <w:szCs w:val="24"/>
        </w:rPr>
        <w:t>Gy</w:t>
      </w:r>
      <w:r w:rsidRPr="00181F86">
        <w:rPr>
          <w:rFonts w:ascii="Times New Roman" w:hAnsi="Times New Roman" w:cs="Times New Roman"/>
          <w:sz w:val="24"/>
          <w:szCs w:val="24"/>
        </w:rPr>
        <w:t>anodaya</w:t>
      </w:r>
      <w:proofErr w:type="spellEnd"/>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Prakashan</w:t>
      </w:r>
      <w:proofErr w:type="spellEnd"/>
      <w:r w:rsidRPr="00181F86">
        <w:rPr>
          <w:rFonts w:ascii="Times New Roman" w:hAnsi="Times New Roman" w:cs="Times New Roman"/>
          <w:sz w:val="24"/>
          <w:szCs w:val="24"/>
        </w:rPr>
        <w:t>.</w:t>
      </w:r>
    </w:p>
    <w:p w14:paraId="46B07AC0" w14:textId="77777777" w:rsidR="00927B88" w:rsidRPr="00181F86" w:rsidRDefault="00B9284F" w:rsidP="004D025C">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Mukherjee S. – Structural Geology of the Himalaya. 2015. Springer.</w:t>
      </w:r>
    </w:p>
    <w:p w14:paraId="3841E4F4" w14:textId="77777777" w:rsidR="004D025C" w:rsidRDefault="004D025C" w:rsidP="004D025C">
      <w:pPr>
        <w:pStyle w:val="Heading1"/>
        <w:spacing w:before="0"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-X-</w:t>
      </w:r>
    </w:p>
    <w:p w14:paraId="7B61E094" w14:textId="77777777" w:rsidR="00927B88" w:rsidRPr="00181F86" w:rsidRDefault="00927B88" w:rsidP="00B01698">
      <w:pPr>
        <w:spacing w:after="0"/>
        <w:ind w:right="95"/>
        <w:jc w:val="both"/>
        <w:rPr>
          <w:rFonts w:ascii="Times New Roman" w:hAnsi="Times New Roman" w:cs="Times New Roman"/>
          <w:b/>
          <w:bCs/>
          <w:sz w:val="24"/>
          <w:szCs w:val="24"/>
        </w:rPr>
      </w:pPr>
    </w:p>
    <w:p w14:paraId="74F17CE2" w14:textId="5F54CD51"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bookmarkStart w:id="94" w:name="_vmrue640vfy1" w:colFirst="0" w:colLast="0"/>
      <w:bookmarkEnd w:id="94"/>
      <w:r w:rsidRPr="00181F86">
        <w:rPr>
          <w:rFonts w:ascii="Times New Roman" w:eastAsia="Times New Roman" w:hAnsi="Times New Roman" w:cs="Times New Roman"/>
          <w:b/>
          <w:bCs/>
          <w:color w:val="000000"/>
          <w:sz w:val="24"/>
          <w:szCs w:val="24"/>
        </w:rPr>
        <w:t xml:space="preserve">COURSE CODE: </w:t>
      </w:r>
      <w:r w:rsidR="004D025C" w:rsidRPr="00181F86">
        <w:rPr>
          <w:rFonts w:ascii="Times New Roman" w:eastAsia="Times New Roman" w:hAnsi="Times New Roman" w:cs="Times New Roman"/>
          <w:b/>
          <w:bCs/>
          <w:color w:val="000000"/>
          <w:sz w:val="24"/>
          <w:szCs w:val="24"/>
        </w:rPr>
        <w:t>HYDROGEOPHYSICS AND HYDROCLIMATIC MODELLING</w:t>
      </w:r>
    </w:p>
    <w:p w14:paraId="6F50D253"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IGLYMJHM0926</w:t>
      </w:r>
    </w:p>
    <w:p w14:paraId="0AA1AD78"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77889D0C"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02; Total Contact Hrs. 30 </w:t>
      </w:r>
    </w:p>
    <w:p w14:paraId="4EFDC800" w14:textId="77777777" w:rsidR="00927B88" w:rsidRPr="00181F86" w:rsidRDefault="00B9284F" w:rsidP="00B01698">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Max. Marks: 50</w:t>
      </w:r>
    </w:p>
    <w:p w14:paraId="78EE7E8A" w14:textId="77777777" w:rsidR="00927B88" w:rsidRPr="00181F86" w:rsidRDefault="00B9284F" w:rsidP="00B01698">
      <w:pPr>
        <w:pStyle w:val="Heading3"/>
        <w:keepNext w:val="0"/>
        <w:keepLines w:val="0"/>
        <w:spacing w:before="0"/>
        <w:jc w:val="both"/>
        <w:rPr>
          <w:rFonts w:ascii="Times New Roman" w:eastAsia="Times New Roman" w:hAnsi="Times New Roman" w:cs="Times New Roman"/>
          <w:color w:val="000000"/>
          <w:sz w:val="24"/>
          <w:szCs w:val="24"/>
        </w:rPr>
      </w:pPr>
      <w:bookmarkStart w:id="95" w:name="_5qw60wf6nn0l" w:colFirst="0" w:colLast="0"/>
      <w:bookmarkEnd w:id="95"/>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the students will be able to:</w:t>
      </w:r>
    </w:p>
    <w:p w14:paraId="70796C77" w14:textId="77777777" w:rsidR="00927B88" w:rsidRPr="00181F86" w:rsidRDefault="00B9284F" w:rsidP="00B01698">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Explain </w:t>
      </w:r>
      <w:proofErr w:type="spellStart"/>
      <w:r w:rsidRPr="00181F86">
        <w:rPr>
          <w:rFonts w:ascii="Times New Roman" w:hAnsi="Times New Roman" w:cs="Times New Roman"/>
          <w:sz w:val="24"/>
          <w:szCs w:val="24"/>
        </w:rPr>
        <w:t>hydrogeophysical</w:t>
      </w:r>
      <w:proofErr w:type="spellEnd"/>
      <w:r w:rsidRPr="00181F86">
        <w:rPr>
          <w:rFonts w:ascii="Times New Roman" w:hAnsi="Times New Roman" w:cs="Times New Roman"/>
          <w:sz w:val="24"/>
          <w:szCs w:val="24"/>
        </w:rPr>
        <w:t xml:space="preserve"> properties of geological media and apply electrical and seismic methods for subsurface and groundwater investigations.</w:t>
      </w:r>
    </w:p>
    <w:p w14:paraId="7D4306A4" w14:textId="48ED897A" w:rsidR="00927B88" w:rsidRPr="00181F86" w:rsidRDefault="00B9284F" w:rsidP="00B01698">
      <w:pPr>
        <w:spacing w:after="0" w:line="240" w:lineRule="auto"/>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w:t>
      </w:r>
      <w:proofErr w:type="spellStart"/>
      <w:r w:rsidRPr="00181F86">
        <w:rPr>
          <w:rFonts w:ascii="Times New Roman" w:hAnsi="Times New Roman" w:cs="Times New Roman"/>
          <w:sz w:val="24"/>
          <w:szCs w:val="24"/>
        </w:rPr>
        <w:t>Analyze</w:t>
      </w:r>
      <w:proofErr w:type="spellEnd"/>
      <w:r w:rsidRPr="00181F86">
        <w:rPr>
          <w:rFonts w:ascii="Times New Roman" w:hAnsi="Times New Roman" w:cs="Times New Roman"/>
          <w:sz w:val="24"/>
          <w:szCs w:val="24"/>
        </w:rPr>
        <w:t xml:space="preserve"> recharge p</w:t>
      </w:r>
      <w:r w:rsidRPr="00181F86">
        <w:rPr>
          <w:rFonts w:ascii="Times New Roman" w:hAnsi="Times New Roman" w:cs="Times New Roman"/>
          <w:sz w:val="24"/>
          <w:szCs w:val="24"/>
        </w:rPr>
        <w:t xml:space="preserve">rocesses, hydrological </w:t>
      </w:r>
      <w:r w:rsidR="004D025C" w:rsidRPr="00181F86">
        <w:rPr>
          <w:rFonts w:ascii="Times New Roman" w:hAnsi="Times New Roman" w:cs="Times New Roman"/>
          <w:sz w:val="24"/>
          <w:szCs w:val="24"/>
        </w:rPr>
        <w:t>modelling</w:t>
      </w:r>
      <w:r w:rsidRPr="00181F86">
        <w:rPr>
          <w:rFonts w:ascii="Times New Roman" w:hAnsi="Times New Roman" w:cs="Times New Roman"/>
          <w:sz w:val="24"/>
          <w:szCs w:val="24"/>
        </w:rPr>
        <w:t xml:space="preserve"> </w:t>
      </w:r>
      <w:r w:rsidR="004D025C" w:rsidRPr="00181F86">
        <w:rPr>
          <w:rFonts w:ascii="Times New Roman" w:hAnsi="Times New Roman" w:cs="Times New Roman"/>
          <w:sz w:val="24"/>
          <w:szCs w:val="24"/>
        </w:rPr>
        <w:t>approaches,</w:t>
      </w:r>
      <w:r w:rsidRPr="00181F86">
        <w:rPr>
          <w:rFonts w:ascii="Times New Roman" w:hAnsi="Times New Roman" w:cs="Times New Roman"/>
          <w:sz w:val="24"/>
          <w:szCs w:val="24"/>
        </w:rPr>
        <w:t xml:space="preserve"> and machine learning applications in groundwater studies.</w:t>
      </w:r>
    </w:p>
    <w:p w14:paraId="6A6D5493" w14:textId="77777777" w:rsidR="004D025C" w:rsidRDefault="004D025C" w:rsidP="00B01698">
      <w:pPr>
        <w:spacing w:after="0" w:line="276" w:lineRule="auto"/>
        <w:jc w:val="both"/>
        <w:rPr>
          <w:rFonts w:ascii="Times New Roman" w:hAnsi="Times New Roman" w:cs="Times New Roman"/>
          <w:b/>
          <w:bCs/>
          <w:sz w:val="24"/>
          <w:szCs w:val="24"/>
        </w:rPr>
      </w:pPr>
    </w:p>
    <w:p w14:paraId="0F62B3B2" w14:textId="5BBFDC25"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UNIT-1 (15 HOURS)</w:t>
      </w:r>
    </w:p>
    <w:p w14:paraId="58947FB7"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Physical properties of saturated and unsaturated geological media: resistivity, dielectric permittivity, and seismic velocity. Archie’s Law: formation factor, cementation exponent, and saturation exponent. Clay correction: Waxman-Smits model and cation exc</w:t>
      </w:r>
      <w:r w:rsidRPr="00181F86">
        <w:rPr>
          <w:rFonts w:ascii="Times New Roman" w:hAnsi="Times New Roman" w:cs="Times New Roman"/>
          <w:sz w:val="24"/>
          <w:szCs w:val="24"/>
        </w:rPr>
        <w:t xml:space="preserve">hange capacity. Richard’s equation. Fundamentals of Electrical Geophysical Methods: ERT electrode arrays—Wenner, Schlumberger, and dipole-dipole. ERT data acquisition, quality control, and reciprocal error assessment; ERT forward </w:t>
      </w:r>
      <w:proofErr w:type="spellStart"/>
      <w:r w:rsidRPr="00181F86">
        <w:rPr>
          <w:rFonts w:ascii="Times New Roman" w:hAnsi="Times New Roman" w:cs="Times New Roman"/>
          <w:sz w:val="24"/>
          <w:szCs w:val="24"/>
        </w:rPr>
        <w:t>modeling</w:t>
      </w:r>
      <w:proofErr w:type="spellEnd"/>
      <w:r w:rsidRPr="00181F86">
        <w:rPr>
          <w:rFonts w:ascii="Times New Roman" w:hAnsi="Times New Roman" w:cs="Times New Roman"/>
          <w:sz w:val="24"/>
          <w:szCs w:val="24"/>
        </w:rPr>
        <w:t xml:space="preserve"> and smoothness-co</w:t>
      </w:r>
      <w:r w:rsidRPr="00181F86">
        <w:rPr>
          <w:rFonts w:ascii="Times New Roman" w:hAnsi="Times New Roman" w:cs="Times New Roman"/>
          <w:sz w:val="24"/>
          <w:szCs w:val="24"/>
        </w:rPr>
        <w:t xml:space="preserve">nstrained inversion (RES2DINV and </w:t>
      </w:r>
      <w:proofErr w:type="spellStart"/>
      <w:r w:rsidRPr="00181F86">
        <w:rPr>
          <w:rFonts w:ascii="Times New Roman" w:hAnsi="Times New Roman" w:cs="Times New Roman"/>
          <w:sz w:val="24"/>
          <w:szCs w:val="24"/>
        </w:rPr>
        <w:t>ResIPy</w:t>
      </w:r>
      <w:proofErr w:type="spellEnd"/>
      <w:r w:rsidRPr="00181F86">
        <w:rPr>
          <w:rFonts w:ascii="Times New Roman" w:hAnsi="Times New Roman" w:cs="Times New Roman"/>
          <w:sz w:val="24"/>
          <w:szCs w:val="24"/>
        </w:rPr>
        <w:t>); VES sounding curve construction, equivalence, suppression, and aquifer depth estimation. Time-lapse ERT and vadose zone soil moisture monitoring. Seismic Refraction / MASW fundamentals and application—aquifer geom</w:t>
      </w:r>
      <w:r w:rsidRPr="00181F86">
        <w:rPr>
          <w:rFonts w:ascii="Times New Roman" w:hAnsi="Times New Roman" w:cs="Times New Roman"/>
          <w:sz w:val="24"/>
          <w:szCs w:val="24"/>
        </w:rPr>
        <w:t>etry, depth to bedrock, saturated zone thickness. Case studies</w:t>
      </w:r>
    </w:p>
    <w:p w14:paraId="53F47755"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492C846"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UNIT-2 (15 HOURS)</w:t>
      </w:r>
    </w:p>
    <w:p w14:paraId="6E1A21CF" w14:textId="6872C368" w:rsidR="00927B88" w:rsidRPr="00181F86" w:rsidRDefault="00B9284F" w:rsidP="00B01698">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Atmospheric controls on recharge (A-V-A framework, recharge dynamics, and threshold </w:t>
      </w:r>
      <w:r w:rsidR="004D025C" w:rsidRPr="00181F86">
        <w:rPr>
          <w:rFonts w:ascii="Times New Roman" w:hAnsi="Times New Roman" w:cs="Times New Roman"/>
          <w:sz w:val="24"/>
          <w:szCs w:val="24"/>
        </w:rPr>
        <w:t>behaviour</w:t>
      </w:r>
      <w:r w:rsidRPr="00181F86">
        <w:rPr>
          <w:rFonts w:ascii="Times New Roman" w:hAnsi="Times New Roman" w:cs="Times New Roman"/>
          <w:sz w:val="24"/>
          <w:szCs w:val="24"/>
        </w:rPr>
        <w:t>). The recharge window and climate sensitivity. Recharge processes and controls.</w:t>
      </w:r>
      <w:r w:rsidRPr="00181F86">
        <w:rPr>
          <w:rFonts w:ascii="Times New Roman" w:hAnsi="Times New Roman" w:cs="Times New Roman"/>
          <w:sz w:val="24"/>
          <w:szCs w:val="24"/>
        </w:rPr>
        <w:t xml:space="preserve"> </w:t>
      </w:r>
      <w:r w:rsidR="004D025C" w:rsidRPr="00181F86">
        <w:rPr>
          <w:rFonts w:ascii="Times New Roman" w:hAnsi="Times New Roman" w:cs="Times New Roman"/>
          <w:sz w:val="24"/>
          <w:szCs w:val="24"/>
        </w:rPr>
        <w:t>Modelling</w:t>
      </w:r>
      <w:r w:rsidRPr="00181F86">
        <w:rPr>
          <w:rFonts w:ascii="Times New Roman" w:hAnsi="Times New Roman" w:cs="Times New Roman"/>
          <w:sz w:val="24"/>
          <w:szCs w:val="24"/>
        </w:rPr>
        <w:t xml:space="preserve"> Recharge: Model types and structural assumptions, parameter, structural, and climate scenario uncertainty, Model output as a distribution. Remote sensing and global dataset acquisition: ERA5, GRACE/GRACE-FO, MODIS, ERA5, Soil</w:t>
      </w:r>
      <w:r w:rsidR="004D025C">
        <w:rPr>
          <w:rFonts w:ascii="Times New Roman" w:hAnsi="Times New Roman" w:cs="Times New Roman"/>
          <w:sz w:val="24"/>
          <w:szCs w:val="24"/>
        </w:rPr>
        <w:t xml:space="preserve"> </w:t>
      </w:r>
      <w:r w:rsidRPr="00181F86">
        <w:rPr>
          <w:rFonts w:ascii="Times New Roman" w:hAnsi="Times New Roman" w:cs="Times New Roman"/>
          <w:sz w:val="24"/>
          <w:szCs w:val="24"/>
        </w:rPr>
        <w:t>Grids/ROSETTA. Down</w:t>
      </w:r>
      <w:r w:rsidRPr="00181F86">
        <w:rPr>
          <w:rFonts w:ascii="Times New Roman" w:hAnsi="Times New Roman" w:cs="Times New Roman"/>
          <w:sz w:val="24"/>
          <w:szCs w:val="24"/>
        </w:rPr>
        <w:t xml:space="preserve">load workflows, correction methods, uncertainty analysis, and quality assessment. Data Preparation and Preprocessing. Saturated and unsaturated zone </w:t>
      </w:r>
      <w:r w:rsidR="004D025C" w:rsidRPr="00181F86">
        <w:rPr>
          <w:rFonts w:ascii="Times New Roman" w:hAnsi="Times New Roman" w:cs="Times New Roman"/>
          <w:sz w:val="24"/>
          <w:szCs w:val="24"/>
        </w:rPr>
        <w:t>modelling</w:t>
      </w:r>
      <w:r w:rsidRPr="00181F86">
        <w:rPr>
          <w:rFonts w:ascii="Times New Roman" w:hAnsi="Times New Roman" w:cs="Times New Roman"/>
          <w:sz w:val="24"/>
          <w:szCs w:val="24"/>
        </w:rPr>
        <w:t xml:space="preserve">. Machine learning applications in hydrological </w:t>
      </w:r>
      <w:r w:rsidR="004D025C" w:rsidRPr="00181F86">
        <w:rPr>
          <w:rFonts w:ascii="Times New Roman" w:hAnsi="Times New Roman" w:cs="Times New Roman"/>
          <w:sz w:val="24"/>
          <w:szCs w:val="24"/>
        </w:rPr>
        <w:t>modelling</w:t>
      </w:r>
      <w:r w:rsidRPr="00181F86">
        <w:rPr>
          <w:rFonts w:ascii="Times New Roman" w:hAnsi="Times New Roman" w:cs="Times New Roman"/>
          <w:sz w:val="24"/>
          <w:szCs w:val="24"/>
        </w:rPr>
        <w:t xml:space="preserve"> (random forest, feature </w:t>
      </w:r>
      <w:r w:rsidR="004D025C" w:rsidRPr="00181F86">
        <w:rPr>
          <w:rFonts w:ascii="Times New Roman" w:hAnsi="Times New Roman" w:cs="Times New Roman"/>
          <w:sz w:val="24"/>
          <w:szCs w:val="24"/>
        </w:rPr>
        <w:t>generation,</w:t>
      </w:r>
      <w:r w:rsidRPr="00181F86">
        <w:rPr>
          <w:rFonts w:ascii="Times New Roman" w:hAnsi="Times New Roman" w:cs="Times New Roman"/>
          <w:sz w:val="24"/>
          <w:szCs w:val="24"/>
        </w:rPr>
        <w:t xml:space="preserve"> long</w:t>
      </w:r>
      <w:r w:rsidRPr="00181F86">
        <w:rPr>
          <w:rFonts w:ascii="Times New Roman" w:hAnsi="Times New Roman" w:cs="Times New Roman"/>
          <w:sz w:val="24"/>
          <w:szCs w:val="24"/>
        </w:rPr>
        <w:t xml:space="preserve"> short-term memory). Applications and Case studies</w:t>
      </w:r>
    </w:p>
    <w:p w14:paraId="2FEF8696" w14:textId="77777777" w:rsidR="004D025C" w:rsidRDefault="004D025C" w:rsidP="00B01698">
      <w:pPr>
        <w:spacing w:after="0" w:line="276" w:lineRule="auto"/>
        <w:jc w:val="both"/>
        <w:rPr>
          <w:rFonts w:ascii="Times New Roman" w:hAnsi="Times New Roman" w:cs="Times New Roman"/>
          <w:b/>
          <w:bCs/>
          <w:sz w:val="24"/>
          <w:szCs w:val="24"/>
        </w:rPr>
      </w:pPr>
    </w:p>
    <w:p w14:paraId="7B8FF01E" w14:textId="4145DB01"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Suggested Readings</w:t>
      </w:r>
    </w:p>
    <w:p w14:paraId="5D1823FB"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Brutsaert, W. (2005). Hydrology: An Introduction. Cambridge University Press. </w:t>
      </w:r>
    </w:p>
    <w:p w14:paraId="02293FEF"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Rubin, Y. &amp; Hubbard, S. S. (2005). Applied </w:t>
      </w:r>
      <w:proofErr w:type="spellStart"/>
      <w:r w:rsidRPr="00CA0D69">
        <w:rPr>
          <w:rFonts w:ascii="Times New Roman" w:eastAsia="Times New Roman" w:hAnsi="Times New Roman" w:cs="Times New Roman"/>
          <w:sz w:val="24"/>
          <w:szCs w:val="24"/>
        </w:rPr>
        <w:t>Hydrogeophysics</w:t>
      </w:r>
      <w:proofErr w:type="spellEnd"/>
      <w:r w:rsidRPr="00CA0D69">
        <w:rPr>
          <w:rFonts w:ascii="Times New Roman" w:eastAsia="Times New Roman" w:hAnsi="Times New Roman" w:cs="Times New Roman"/>
          <w:sz w:val="24"/>
          <w:szCs w:val="24"/>
        </w:rPr>
        <w:t xml:space="preserve">. Springer. </w:t>
      </w:r>
    </w:p>
    <w:p w14:paraId="03866EF2"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Reynolds, J. M. (2011). Near-Surface Applied Geophysics. Cambridge University Press. </w:t>
      </w:r>
    </w:p>
    <w:p w14:paraId="575AF974" w14:textId="2CA3DFA5"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Vereecken, H., Binley, A., Cassiani, G., Revil, A., &amp; Titov, K. (2006). </w:t>
      </w:r>
      <w:proofErr w:type="spellStart"/>
      <w:r w:rsidRPr="00CA0D69">
        <w:rPr>
          <w:rFonts w:ascii="Times New Roman" w:eastAsia="Times New Roman" w:hAnsi="Times New Roman" w:cs="Times New Roman"/>
          <w:sz w:val="24"/>
          <w:szCs w:val="24"/>
        </w:rPr>
        <w:t>Hydrogeophysics</w:t>
      </w:r>
      <w:proofErr w:type="spellEnd"/>
      <w:r w:rsidRPr="00CA0D69">
        <w:rPr>
          <w:rFonts w:ascii="Times New Roman" w:eastAsia="Times New Roman" w:hAnsi="Times New Roman" w:cs="Times New Roman"/>
          <w:sz w:val="24"/>
          <w:szCs w:val="24"/>
        </w:rPr>
        <w:t xml:space="preserve">. </w:t>
      </w:r>
    </w:p>
    <w:p w14:paraId="5820C92C"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Archie, G. E. (1942). Archie's Law. </w:t>
      </w:r>
    </w:p>
    <w:p w14:paraId="7CD27911"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Waxman, M. H. &amp; Smits, L. J. M. (1968). Waxman-Smits Model. </w:t>
      </w:r>
    </w:p>
    <w:p w14:paraId="317B8A72"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lastRenderedPageBreak/>
        <w:t xml:space="preserve">Hillel, D. (1998). Soil Physics. Academic Press. </w:t>
      </w:r>
    </w:p>
    <w:p w14:paraId="6B7B0842"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Freeze, R. A. &amp; Cherry, J. A. (1979). Groundwater. Prentice Hall. </w:t>
      </w:r>
    </w:p>
    <w:p w14:paraId="69F8CBCD"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Kirsch, R. (Ed.). (2009). Groundwater Geophysics: A Tool for Hydrogeology. Springer. </w:t>
      </w:r>
    </w:p>
    <w:p w14:paraId="08AF732F"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Radcliffe, D. E. &amp; Šimůnek, J. (2010). Soil Physics with HYDRUS: </w:t>
      </w:r>
      <w:proofErr w:type="spellStart"/>
      <w:r w:rsidRPr="00CA0D69">
        <w:rPr>
          <w:rFonts w:ascii="Times New Roman" w:eastAsia="Times New Roman" w:hAnsi="Times New Roman" w:cs="Times New Roman"/>
          <w:sz w:val="24"/>
          <w:szCs w:val="24"/>
        </w:rPr>
        <w:t>Modeling</w:t>
      </w:r>
      <w:proofErr w:type="spellEnd"/>
      <w:r w:rsidRPr="00CA0D69">
        <w:rPr>
          <w:rFonts w:ascii="Times New Roman" w:eastAsia="Times New Roman" w:hAnsi="Times New Roman" w:cs="Times New Roman"/>
          <w:sz w:val="24"/>
          <w:szCs w:val="24"/>
        </w:rPr>
        <w:t xml:space="preserve"> and Applications. CRC Press. </w:t>
      </w:r>
    </w:p>
    <w:p w14:paraId="4DE28147"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Bakker, M. &amp; Post, V. (2022). Analytical Groundwater </w:t>
      </w:r>
      <w:proofErr w:type="spellStart"/>
      <w:r w:rsidRPr="00CA0D69">
        <w:rPr>
          <w:rFonts w:ascii="Times New Roman" w:eastAsia="Times New Roman" w:hAnsi="Times New Roman" w:cs="Times New Roman"/>
          <w:sz w:val="24"/>
          <w:szCs w:val="24"/>
        </w:rPr>
        <w:t>Modeling</w:t>
      </w:r>
      <w:proofErr w:type="spellEnd"/>
      <w:r w:rsidRPr="00CA0D69">
        <w:rPr>
          <w:rFonts w:ascii="Times New Roman" w:eastAsia="Times New Roman" w:hAnsi="Times New Roman" w:cs="Times New Roman"/>
          <w:sz w:val="24"/>
          <w:szCs w:val="24"/>
        </w:rPr>
        <w:t xml:space="preserve">: Theory and Applications using Python. CRC Press. </w:t>
      </w:r>
    </w:p>
    <w:p w14:paraId="05866B45" w14:textId="25C78E9D" w:rsidR="00CA0D69" w:rsidRPr="00CA0D69" w:rsidRDefault="00CA0D69" w:rsidP="00CA0D69">
      <w:pPr>
        <w:spacing w:after="0" w:line="240" w:lineRule="auto"/>
        <w:rPr>
          <w:rFonts w:ascii="Times New Roman" w:eastAsia="Times New Roman" w:hAnsi="Times New Roman" w:cs="Times New Roman"/>
          <w:sz w:val="24"/>
          <w:szCs w:val="24"/>
        </w:rPr>
      </w:pPr>
      <w:proofErr w:type="spellStart"/>
      <w:r w:rsidRPr="00CA0D69">
        <w:rPr>
          <w:rFonts w:ascii="Times New Roman" w:eastAsia="Times New Roman" w:hAnsi="Times New Roman" w:cs="Times New Roman"/>
          <w:sz w:val="24"/>
          <w:szCs w:val="24"/>
        </w:rPr>
        <w:t>Mavko</w:t>
      </w:r>
      <w:proofErr w:type="spellEnd"/>
      <w:r w:rsidRPr="00CA0D69">
        <w:rPr>
          <w:rFonts w:ascii="Times New Roman" w:eastAsia="Times New Roman" w:hAnsi="Times New Roman" w:cs="Times New Roman"/>
          <w:sz w:val="24"/>
          <w:szCs w:val="24"/>
        </w:rPr>
        <w:t xml:space="preserve">, G., Mukerji, T., &amp; Dvorkin, J. (2020). The Rock Physics Handbook. </w:t>
      </w:r>
    </w:p>
    <w:p w14:paraId="10CDEDD1"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Anderson, M. P., Woessner, W. W., &amp; Hunt, R. J. (2015). Applied Groundwater </w:t>
      </w:r>
      <w:proofErr w:type="spellStart"/>
      <w:r w:rsidRPr="00CA0D69">
        <w:rPr>
          <w:rFonts w:ascii="Times New Roman" w:eastAsia="Times New Roman" w:hAnsi="Times New Roman" w:cs="Times New Roman"/>
          <w:sz w:val="24"/>
          <w:szCs w:val="24"/>
        </w:rPr>
        <w:t>Modeling</w:t>
      </w:r>
      <w:proofErr w:type="spellEnd"/>
      <w:r w:rsidRPr="00CA0D69">
        <w:rPr>
          <w:rFonts w:ascii="Times New Roman" w:eastAsia="Times New Roman" w:hAnsi="Times New Roman" w:cs="Times New Roman"/>
          <w:sz w:val="24"/>
          <w:szCs w:val="24"/>
        </w:rPr>
        <w:t xml:space="preserve">. Academic Press. </w:t>
      </w:r>
    </w:p>
    <w:p w14:paraId="472923CC"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Beven, K. (2012). Rainfall-Runoff Modelling: The Primer. Wiley-Blackwell. </w:t>
      </w:r>
    </w:p>
    <w:p w14:paraId="104F1DC8" w14:textId="77777777"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Chandra, P. C. (2015). Groundwater Geophysics in Hard Rock. CRC Press / Taylor &amp; Francis. </w:t>
      </w:r>
    </w:p>
    <w:p w14:paraId="46363EDF" w14:textId="73B6F66C" w:rsidR="00CA0D69" w:rsidRPr="00CA0D69" w:rsidRDefault="00CA0D69" w:rsidP="00CA0D69">
      <w:pPr>
        <w:spacing w:after="0" w:line="240" w:lineRule="auto"/>
        <w:rPr>
          <w:rFonts w:ascii="Times New Roman" w:eastAsia="Times New Roman" w:hAnsi="Times New Roman" w:cs="Times New Roman"/>
          <w:sz w:val="24"/>
          <w:szCs w:val="24"/>
        </w:rPr>
      </w:pPr>
      <w:r w:rsidRPr="00CA0D69">
        <w:rPr>
          <w:rFonts w:ascii="Times New Roman" w:eastAsia="Times New Roman" w:hAnsi="Times New Roman" w:cs="Times New Roman"/>
          <w:sz w:val="24"/>
          <w:szCs w:val="24"/>
        </w:rPr>
        <w:t xml:space="preserve">Fowler, C. M. R. (2005). The Solid Earth: An Introduction to Global Geophysics. </w:t>
      </w:r>
    </w:p>
    <w:p w14:paraId="37A46672" w14:textId="13671F00" w:rsidR="00927B88" w:rsidRPr="00181F86" w:rsidRDefault="00CA0D69" w:rsidP="00CA0D69">
      <w:pPr>
        <w:spacing w:after="0" w:line="276" w:lineRule="auto"/>
        <w:ind w:left="720"/>
        <w:jc w:val="center"/>
        <w:rPr>
          <w:rFonts w:ascii="Times New Roman" w:hAnsi="Times New Roman" w:cs="Times New Roman"/>
          <w:sz w:val="24"/>
          <w:szCs w:val="24"/>
        </w:rPr>
      </w:pPr>
      <w:r>
        <w:rPr>
          <w:rFonts w:ascii="Times New Roman" w:hAnsi="Times New Roman" w:cs="Times New Roman"/>
          <w:sz w:val="24"/>
          <w:szCs w:val="24"/>
        </w:rPr>
        <w:t>-X-</w:t>
      </w:r>
      <w:r w:rsidRPr="00181F86">
        <w:rPr>
          <w:rFonts w:ascii="Times New Roman" w:hAnsi="Times New Roman" w:cs="Times New Roman"/>
          <w:sz w:val="24"/>
          <w:szCs w:val="24"/>
        </w:rPr>
        <w:br/>
      </w:r>
    </w:p>
    <w:p w14:paraId="38FAE55A" w14:textId="05180781" w:rsidR="00927B88" w:rsidRPr="00181F86" w:rsidRDefault="00B9284F" w:rsidP="00B01698">
      <w:pPr>
        <w:pStyle w:val="Heading1"/>
        <w:spacing w:before="0" w:after="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COURSE CODE: PROJECT WORK</w:t>
      </w:r>
    </w:p>
    <w:p w14:paraId="0C3D818B"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IGLYMJPW0926</w:t>
      </w:r>
    </w:p>
    <w:p w14:paraId="2E9F6ECA" w14:textId="77777777" w:rsidR="00927B88" w:rsidRPr="00181F86" w:rsidRDefault="00B9284F" w:rsidP="00B0169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356A0530" w14:textId="77777777" w:rsidR="00927B88" w:rsidRPr="00181F86" w:rsidRDefault="00B9284F" w:rsidP="00B01698">
      <w:pPr>
        <w:spacing w:after="0" w:line="276" w:lineRule="auto"/>
        <w:ind w:left="504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CREDITS: 6; Total Contact Hrs. 180 </w:t>
      </w:r>
    </w:p>
    <w:p w14:paraId="3F55D90E" w14:textId="67B527A1" w:rsidR="00927B88" w:rsidRPr="00181F86" w:rsidRDefault="00CA0D69" w:rsidP="00B01698">
      <w:pPr>
        <w:spacing w:after="0"/>
        <w:ind w:left="7210" w:right="95" w:hanging="10"/>
        <w:jc w:val="both"/>
        <w:rPr>
          <w:rFonts w:ascii="Times New Roman" w:hAnsi="Times New Roman" w:cs="Times New Roman"/>
          <w:b/>
          <w:bCs/>
          <w:color w:val="000000"/>
          <w:sz w:val="24"/>
          <w:szCs w:val="24"/>
        </w:rPr>
      </w:pPr>
      <w:r>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150</w:t>
      </w:r>
    </w:p>
    <w:p w14:paraId="5B74C706"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b/>
          <w:bCs/>
          <w:sz w:val="24"/>
          <w:szCs w:val="24"/>
        </w:rPr>
        <w:t xml:space="preserve">Course learning outcomes (CLOs): </w:t>
      </w:r>
      <w:r w:rsidRPr="00181F86">
        <w:rPr>
          <w:rFonts w:ascii="Times New Roman" w:hAnsi="Times New Roman" w:cs="Times New Roman"/>
          <w:sz w:val="24"/>
          <w:szCs w:val="24"/>
        </w:rPr>
        <w:t xml:space="preserve">This course introduces </w:t>
      </w:r>
      <w:r w:rsidRPr="00181F86">
        <w:rPr>
          <w:rFonts w:ascii="Times New Roman" w:hAnsi="Times New Roman" w:cs="Times New Roman"/>
          <w:sz w:val="24"/>
          <w:szCs w:val="24"/>
        </w:rPr>
        <w:t>students to the fundamentals of</w:t>
      </w:r>
    </w:p>
    <w:p w14:paraId="2A042253" w14:textId="77777777" w:rsidR="00927B88" w:rsidRPr="00181F86" w:rsidRDefault="00B9284F" w:rsidP="00B01698">
      <w:pPr>
        <w:spacing w:after="0"/>
        <w:ind w:right="95"/>
        <w:jc w:val="both"/>
        <w:rPr>
          <w:rFonts w:ascii="Times New Roman" w:hAnsi="Times New Roman" w:cs="Times New Roman"/>
          <w:sz w:val="24"/>
          <w:szCs w:val="24"/>
        </w:rPr>
      </w:pPr>
      <w:r w:rsidRPr="00181F86">
        <w:rPr>
          <w:rFonts w:ascii="Times New Roman" w:hAnsi="Times New Roman" w:cs="Times New Roman"/>
          <w:sz w:val="24"/>
          <w:szCs w:val="24"/>
        </w:rPr>
        <w:t xml:space="preserve">research methodology. </w:t>
      </w:r>
    </w:p>
    <w:p w14:paraId="7BA58844"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Identify and formulate a relevant research problem through critical review of scientific literature.</w:t>
      </w:r>
    </w:p>
    <w:p w14:paraId="186988CC"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Develop research objectives, hypotheses, and an appropriate methodology for geoscienti</w:t>
      </w:r>
      <w:r w:rsidRPr="00181F86">
        <w:rPr>
          <w:rFonts w:ascii="Times New Roman" w:hAnsi="Times New Roman" w:cs="Times New Roman"/>
          <w:sz w:val="24"/>
          <w:szCs w:val="24"/>
        </w:rPr>
        <w:t>fic investigation.</w:t>
      </w:r>
    </w:p>
    <w:p w14:paraId="23B1C9C3"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Prepare and present a structured research synopsis incorporating scientific reasoning and expected outcomes.</w:t>
      </w:r>
    </w:p>
    <w:p w14:paraId="7695F489"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Evaluate expert feedback and refine the research design for effective execution of the study.</w:t>
      </w:r>
    </w:p>
    <w:p w14:paraId="71D31C89"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CLO_5:</w:t>
      </w:r>
      <w:r w:rsidRPr="00181F86">
        <w:rPr>
          <w:rFonts w:ascii="Times New Roman" w:hAnsi="Times New Roman" w:cs="Times New Roman"/>
          <w:sz w:val="24"/>
          <w:szCs w:val="24"/>
        </w:rPr>
        <w:t xml:space="preserve"> Apply preliminary or pilot investigations to assess feasibility and improve research methodology.</w:t>
      </w:r>
    </w:p>
    <w:p w14:paraId="4AFA9BD8" w14:textId="77777777" w:rsidR="00927B88" w:rsidRPr="00181F86" w:rsidRDefault="00B9284F" w:rsidP="00B0169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CLO_6:</w:t>
      </w:r>
      <w:r w:rsidRPr="00181F86">
        <w:rPr>
          <w:rFonts w:ascii="Times New Roman" w:hAnsi="Times New Roman" w:cs="Times New Roman"/>
          <w:sz w:val="24"/>
          <w:szCs w:val="24"/>
        </w:rPr>
        <w:t xml:space="preserve"> Demonstrate scientific communication and presentation skills during proposal evaluation and discussion.</w:t>
      </w:r>
    </w:p>
    <w:p w14:paraId="0B3992DA" w14:textId="77777777" w:rsidR="00927B88" w:rsidRPr="00181F86" w:rsidRDefault="00927B88" w:rsidP="00B01698">
      <w:pPr>
        <w:spacing w:after="0"/>
        <w:ind w:right="95"/>
        <w:jc w:val="both"/>
        <w:rPr>
          <w:rFonts w:ascii="Times New Roman" w:hAnsi="Times New Roman" w:cs="Times New Roman"/>
          <w:b/>
          <w:bCs/>
          <w:sz w:val="24"/>
          <w:szCs w:val="24"/>
        </w:rPr>
      </w:pPr>
    </w:p>
    <w:p w14:paraId="3AC35F75" w14:textId="77777777" w:rsidR="00927B88" w:rsidRPr="00181F86" w:rsidRDefault="00B9284F" w:rsidP="00B01698">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Contents: </w:t>
      </w:r>
    </w:p>
    <w:p w14:paraId="7431D00F" w14:textId="77777777" w:rsidR="00927B88" w:rsidRPr="00181F86" w:rsidRDefault="00B9284F" w:rsidP="00181F86">
      <w:pPr>
        <w:numPr>
          <w:ilvl w:val="0"/>
          <w:numId w:val="1"/>
        </w:numPr>
        <w:spacing w:before="240"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Selection of research problem in </w:t>
      </w:r>
      <w:r w:rsidRPr="00181F86">
        <w:rPr>
          <w:rFonts w:ascii="Times New Roman" w:hAnsi="Times New Roman" w:cs="Times New Roman"/>
          <w:sz w:val="24"/>
          <w:szCs w:val="24"/>
        </w:rPr>
        <w:t>consultation with supervisor</w:t>
      </w:r>
    </w:p>
    <w:p w14:paraId="3607D75F" w14:textId="77777777" w:rsidR="00927B88" w:rsidRPr="00181F86" w:rsidRDefault="00B9284F" w:rsidP="00181F86">
      <w:pPr>
        <w:numPr>
          <w:ilvl w:val="0"/>
          <w:numId w:val="1"/>
        </w:num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Identification of research gaps and critical literature review</w:t>
      </w:r>
    </w:p>
    <w:p w14:paraId="65DE1E2B" w14:textId="77777777" w:rsidR="00927B88" w:rsidRPr="00181F86" w:rsidRDefault="00B9284F" w:rsidP="00181F86">
      <w:pPr>
        <w:numPr>
          <w:ilvl w:val="0"/>
          <w:numId w:val="1"/>
        </w:num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Formulation of research objectives and hypothesis</w:t>
      </w:r>
    </w:p>
    <w:p w14:paraId="15383C7A" w14:textId="77777777" w:rsidR="00927B88" w:rsidRPr="00181F86" w:rsidRDefault="00B9284F" w:rsidP="00181F86">
      <w:pPr>
        <w:numPr>
          <w:ilvl w:val="0"/>
          <w:numId w:val="1"/>
        </w:num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Preparation of research synopsis (title, objectives, methodology, expected outcomes)</w:t>
      </w:r>
    </w:p>
    <w:p w14:paraId="2974DA88" w14:textId="77777777" w:rsidR="00927B88" w:rsidRPr="00181F86" w:rsidRDefault="00B9284F" w:rsidP="00181F86">
      <w:pPr>
        <w:numPr>
          <w:ilvl w:val="0"/>
          <w:numId w:val="1"/>
        </w:num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Presentation and evaluation b</w:t>
      </w:r>
      <w:r w:rsidRPr="00181F86">
        <w:rPr>
          <w:rFonts w:ascii="Times New Roman" w:hAnsi="Times New Roman" w:cs="Times New Roman"/>
          <w:sz w:val="24"/>
          <w:szCs w:val="24"/>
        </w:rPr>
        <w:t>efore expert committee</w:t>
      </w:r>
    </w:p>
    <w:p w14:paraId="02F04E74" w14:textId="77777777" w:rsidR="00927B88" w:rsidRPr="00181F86" w:rsidRDefault="00B9284F" w:rsidP="00181F86">
      <w:pPr>
        <w:numPr>
          <w:ilvl w:val="0"/>
          <w:numId w:val="1"/>
        </w:num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Incorporation of feedback and refinement of research design</w:t>
      </w:r>
    </w:p>
    <w:p w14:paraId="57FE70B6" w14:textId="77777777" w:rsidR="00927B88" w:rsidRPr="00181F86" w:rsidRDefault="00B9284F" w:rsidP="00181F86">
      <w:pPr>
        <w:numPr>
          <w:ilvl w:val="0"/>
          <w:numId w:val="1"/>
        </w:numPr>
        <w:spacing w:after="240" w:line="276" w:lineRule="auto"/>
        <w:jc w:val="both"/>
        <w:rPr>
          <w:rFonts w:ascii="Times New Roman" w:hAnsi="Times New Roman" w:cs="Times New Roman"/>
          <w:sz w:val="24"/>
          <w:szCs w:val="24"/>
        </w:rPr>
      </w:pPr>
      <w:r w:rsidRPr="00181F86">
        <w:rPr>
          <w:rFonts w:ascii="Times New Roman" w:hAnsi="Times New Roman" w:cs="Times New Roman"/>
          <w:sz w:val="24"/>
          <w:szCs w:val="24"/>
        </w:rPr>
        <w:t>Preliminary/pilot work (if required)</w:t>
      </w:r>
    </w:p>
    <w:p w14:paraId="5736D547" w14:textId="77777777" w:rsidR="00927B88" w:rsidRPr="00181F86" w:rsidRDefault="00927B88" w:rsidP="00181F86">
      <w:pPr>
        <w:spacing w:after="0" w:line="276" w:lineRule="auto"/>
        <w:jc w:val="both"/>
        <w:rPr>
          <w:rFonts w:ascii="Times New Roman" w:hAnsi="Times New Roman" w:cs="Times New Roman"/>
          <w:sz w:val="24"/>
          <w:szCs w:val="24"/>
        </w:rPr>
      </w:pPr>
    </w:p>
    <w:p w14:paraId="6DA0E97E" w14:textId="77777777" w:rsidR="00927B88" w:rsidRPr="00181F86" w:rsidRDefault="00927B88" w:rsidP="00181F86">
      <w:pPr>
        <w:ind w:right="95"/>
        <w:jc w:val="both"/>
        <w:rPr>
          <w:rFonts w:ascii="Times New Roman" w:hAnsi="Times New Roman" w:cs="Times New Roman"/>
          <w:b/>
          <w:bCs/>
          <w:sz w:val="24"/>
          <w:szCs w:val="24"/>
        </w:rPr>
      </w:pPr>
    </w:p>
    <w:p w14:paraId="0C6E3940" w14:textId="77777777" w:rsidR="003370A8" w:rsidRDefault="003370A8" w:rsidP="00181F86">
      <w:pPr>
        <w:spacing w:after="0" w:line="360" w:lineRule="auto"/>
        <w:ind w:right="258"/>
        <w:jc w:val="both"/>
        <w:rPr>
          <w:rFonts w:ascii="Times New Roman" w:hAnsi="Times New Roman" w:cs="Times New Roman"/>
          <w:b/>
          <w:bCs/>
          <w:sz w:val="24"/>
          <w:szCs w:val="24"/>
        </w:rPr>
      </w:pPr>
    </w:p>
    <w:p w14:paraId="512A8BC5" w14:textId="7838868A" w:rsidR="00927B88" w:rsidRPr="00181F86" w:rsidRDefault="00B9284F" w:rsidP="003370A8">
      <w:pPr>
        <w:spacing w:after="0" w:line="360" w:lineRule="auto"/>
        <w:ind w:right="-23"/>
        <w:jc w:val="center"/>
        <w:rPr>
          <w:rFonts w:ascii="Times New Roman" w:hAnsi="Times New Roman" w:cs="Times New Roman"/>
          <w:b/>
          <w:bCs/>
          <w:sz w:val="24"/>
          <w:szCs w:val="24"/>
        </w:rPr>
      </w:pPr>
      <w:r w:rsidRPr="00181F86">
        <w:rPr>
          <w:rFonts w:ascii="Times New Roman" w:hAnsi="Times New Roman" w:cs="Times New Roman"/>
          <w:b/>
          <w:bCs/>
          <w:sz w:val="24"/>
          <w:szCs w:val="24"/>
        </w:rPr>
        <w:lastRenderedPageBreak/>
        <w:t>10</w:t>
      </w:r>
      <w:r w:rsidRPr="00181F86">
        <w:rPr>
          <w:rFonts w:ascii="Times New Roman" w:hAnsi="Times New Roman" w:cs="Times New Roman"/>
          <w:b/>
          <w:bCs/>
          <w:sz w:val="24"/>
          <w:szCs w:val="24"/>
          <w:vertAlign w:val="superscript"/>
        </w:rPr>
        <w:t>th</w:t>
      </w:r>
      <w:r w:rsidRPr="00181F86">
        <w:rPr>
          <w:rFonts w:ascii="Times New Roman" w:hAnsi="Times New Roman" w:cs="Times New Roman"/>
          <w:b/>
          <w:bCs/>
          <w:sz w:val="24"/>
          <w:szCs w:val="24"/>
        </w:rPr>
        <w:t xml:space="preserve"> SEMESTER</w:t>
      </w:r>
    </w:p>
    <w:p w14:paraId="6840EE4A" w14:textId="77777777" w:rsidR="00927B88" w:rsidRPr="00181F86" w:rsidRDefault="00B9284F" w:rsidP="003370A8">
      <w:pPr>
        <w:pStyle w:val="Heading1"/>
        <w:spacing w:before="0" w:after="0"/>
        <w:jc w:val="both"/>
        <w:rPr>
          <w:rFonts w:ascii="Times New Roman" w:eastAsia="Times New Roman" w:hAnsi="Times New Roman" w:cs="Times New Roman"/>
          <w:b/>
          <w:bCs/>
          <w:color w:val="000000"/>
          <w:sz w:val="24"/>
          <w:szCs w:val="24"/>
        </w:rPr>
      </w:pPr>
      <w:bookmarkStart w:id="96" w:name="_t1g26vg2c00j" w:colFirst="0" w:colLast="0"/>
      <w:bookmarkEnd w:id="96"/>
      <w:r w:rsidRPr="00181F86">
        <w:rPr>
          <w:rFonts w:ascii="Times New Roman" w:eastAsia="Times New Roman" w:hAnsi="Times New Roman" w:cs="Times New Roman"/>
          <w:b/>
          <w:bCs/>
          <w:color w:val="000000"/>
          <w:sz w:val="24"/>
          <w:szCs w:val="24"/>
        </w:rPr>
        <w:t>COURSE CODE: DISSERTATION</w:t>
      </w:r>
    </w:p>
    <w:p w14:paraId="1E02720A" w14:textId="77777777" w:rsidR="00927B88" w:rsidRPr="00181F86" w:rsidRDefault="00B9284F" w:rsidP="003370A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NAME: IGLYMJDT1026</w:t>
      </w:r>
    </w:p>
    <w:p w14:paraId="5EDDA559" w14:textId="77777777" w:rsidR="00927B88" w:rsidRPr="00181F86" w:rsidRDefault="00B9284F" w:rsidP="003370A8">
      <w:pPr>
        <w:spacing w:after="0"/>
        <w:ind w:right="95"/>
        <w:jc w:val="both"/>
        <w:rPr>
          <w:rFonts w:ascii="Times New Roman" w:hAnsi="Times New Roman" w:cs="Times New Roman"/>
          <w:b/>
          <w:bCs/>
          <w:sz w:val="24"/>
          <w:szCs w:val="24"/>
        </w:rPr>
      </w:pPr>
      <w:r w:rsidRPr="00181F86">
        <w:rPr>
          <w:rFonts w:ascii="Times New Roman" w:hAnsi="Times New Roman" w:cs="Times New Roman"/>
          <w:b/>
          <w:bCs/>
          <w:sz w:val="24"/>
          <w:szCs w:val="24"/>
        </w:rPr>
        <w:t>COURSE TYPE: MAJOR</w:t>
      </w:r>
    </w:p>
    <w:p w14:paraId="781D3E9D" w14:textId="77777777" w:rsidR="00927B88" w:rsidRPr="00181F86" w:rsidRDefault="00B9284F" w:rsidP="003370A8">
      <w:pPr>
        <w:spacing w:after="0" w:line="276" w:lineRule="auto"/>
        <w:ind w:left="3600" w:firstLine="720"/>
        <w:jc w:val="both"/>
        <w:rPr>
          <w:rFonts w:ascii="Times New Roman" w:hAnsi="Times New Roman" w:cs="Times New Roman"/>
          <w:b/>
          <w:bCs/>
          <w:sz w:val="24"/>
          <w:szCs w:val="24"/>
        </w:rPr>
      </w:pPr>
      <w:bookmarkStart w:id="97" w:name="_v4sb5vpvr8zz" w:colFirst="0" w:colLast="0"/>
      <w:bookmarkEnd w:id="97"/>
      <w:r w:rsidRPr="00181F86">
        <w:rPr>
          <w:rFonts w:ascii="Times New Roman" w:hAnsi="Times New Roman" w:cs="Times New Roman"/>
          <w:b/>
          <w:bCs/>
          <w:sz w:val="24"/>
          <w:szCs w:val="24"/>
        </w:rPr>
        <w:t xml:space="preserve">CREDITS: 20; Total Contact Hrs. 6 MONTHS </w:t>
      </w:r>
    </w:p>
    <w:p w14:paraId="14F813D6" w14:textId="0FEB378E" w:rsidR="00927B88" w:rsidRPr="00181F86" w:rsidRDefault="00B9284F" w:rsidP="003370A8">
      <w:pPr>
        <w:spacing w:after="0"/>
        <w:ind w:left="7210" w:right="95" w:hanging="1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r w:rsidR="003370A8">
        <w:rPr>
          <w:rFonts w:ascii="Times New Roman" w:hAnsi="Times New Roman" w:cs="Times New Roman"/>
          <w:b/>
          <w:bCs/>
          <w:sz w:val="24"/>
          <w:szCs w:val="24"/>
        </w:rPr>
        <w:t xml:space="preserve"> </w:t>
      </w:r>
      <w:r w:rsidRPr="00181F86">
        <w:rPr>
          <w:rFonts w:ascii="Times New Roman" w:hAnsi="Times New Roman" w:cs="Times New Roman"/>
          <w:b/>
          <w:bCs/>
          <w:sz w:val="24"/>
          <w:szCs w:val="24"/>
        </w:rPr>
        <w:t>Max. Marks: 500</w:t>
      </w:r>
    </w:p>
    <w:p w14:paraId="0C1DA388" w14:textId="77777777" w:rsidR="00927B88" w:rsidRPr="00181F86" w:rsidRDefault="00B9284F" w:rsidP="003370A8">
      <w:pPr>
        <w:pStyle w:val="Heading3"/>
        <w:keepNext w:val="0"/>
        <w:keepLines w:val="0"/>
        <w:spacing w:before="0" w:line="276" w:lineRule="auto"/>
        <w:jc w:val="both"/>
        <w:rPr>
          <w:rFonts w:ascii="Times New Roman" w:eastAsia="Times New Roman" w:hAnsi="Times New Roman" w:cs="Times New Roman"/>
          <w:color w:val="000000"/>
          <w:sz w:val="24"/>
          <w:szCs w:val="24"/>
        </w:rPr>
      </w:pPr>
      <w:bookmarkStart w:id="98" w:name="_50eaj7sj56f" w:colFirst="0" w:colLast="0"/>
      <w:bookmarkEnd w:id="98"/>
      <w:r w:rsidRPr="00181F86">
        <w:rPr>
          <w:rFonts w:ascii="Times New Roman" w:eastAsia="Times New Roman" w:hAnsi="Times New Roman" w:cs="Times New Roman"/>
          <w:b/>
          <w:bCs/>
          <w:color w:val="000000"/>
          <w:sz w:val="24"/>
          <w:szCs w:val="24"/>
        </w:rPr>
        <w:t xml:space="preserve">Course Learning Outcomes (CLOs): </w:t>
      </w:r>
      <w:r w:rsidRPr="00181F86">
        <w:rPr>
          <w:rFonts w:ascii="Times New Roman" w:eastAsia="Times New Roman" w:hAnsi="Times New Roman" w:cs="Times New Roman"/>
          <w:color w:val="000000"/>
          <w:sz w:val="24"/>
          <w:szCs w:val="24"/>
        </w:rPr>
        <w:t>Upon completion of the dissertation work the student will be able to</w:t>
      </w:r>
    </w:p>
    <w:p w14:paraId="68174104"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w:t>
      </w:r>
      <w:r w:rsidRPr="00181F86">
        <w:rPr>
          <w:rFonts w:ascii="Times New Roman" w:hAnsi="Times New Roman" w:cs="Times New Roman"/>
          <w:sz w:val="24"/>
          <w:szCs w:val="24"/>
        </w:rPr>
        <w:t xml:space="preserve"> Conduct detailed fieldwork, laboratory investigations, and data acquisition following the approved research methodology.</w:t>
      </w:r>
    </w:p>
    <w:p w14:paraId="5F262186"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CLO_2:</w:t>
      </w:r>
      <w:r w:rsidRPr="00181F86">
        <w:rPr>
          <w:rFonts w:ascii="Times New Roman" w:hAnsi="Times New Roman" w:cs="Times New Roman"/>
          <w:sz w:val="24"/>
          <w:szCs w:val="24"/>
        </w:rPr>
        <w:t xml:space="preserve"> App</w:t>
      </w:r>
      <w:r w:rsidRPr="00181F86">
        <w:rPr>
          <w:rFonts w:ascii="Times New Roman" w:hAnsi="Times New Roman" w:cs="Times New Roman"/>
          <w:sz w:val="24"/>
          <w:szCs w:val="24"/>
        </w:rPr>
        <w:t>ly appropriate scientific tools and techniques for systematic processing and analysis of research data.</w:t>
      </w:r>
    </w:p>
    <w:p w14:paraId="54E1012C"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CLO_3:</w:t>
      </w:r>
      <w:r w:rsidRPr="00181F86">
        <w:rPr>
          <w:rFonts w:ascii="Times New Roman" w:hAnsi="Times New Roman" w:cs="Times New Roman"/>
          <w:sz w:val="24"/>
          <w:szCs w:val="24"/>
        </w:rPr>
        <w:t xml:space="preserve"> Interpret and integrate research findings with existing scientific knowledge to address defined objectives and hypotheses.</w:t>
      </w:r>
    </w:p>
    <w:p w14:paraId="56F6D99D"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CLO_4:</w:t>
      </w:r>
      <w:r w:rsidRPr="00181F86">
        <w:rPr>
          <w:rFonts w:ascii="Times New Roman" w:hAnsi="Times New Roman" w:cs="Times New Roman"/>
          <w:sz w:val="24"/>
          <w:szCs w:val="24"/>
        </w:rPr>
        <w:t xml:space="preserve"> Prepare a scien</w:t>
      </w:r>
      <w:r w:rsidRPr="00181F86">
        <w:rPr>
          <w:rFonts w:ascii="Times New Roman" w:hAnsi="Times New Roman" w:cs="Times New Roman"/>
          <w:sz w:val="24"/>
          <w:szCs w:val="24"/>
        </w:rPr>
        <w:t>tifically structured introduction and background for the dissertation.</w:t>
      </w:r>
    </w:p>
    <w:p w14:paraId="570733B3"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CLO_5:</w:t>
      </w:r>
      <w:r w:rsidRPr="00181F86">
        <w:rPr>
          <w:rFonts w:ascii="Times New Roman" w:hAnsi="Times New Roman" w:cs="Times New Roman"/>
          <w:sz w:val="24"/>
          <w:szCs w:val="24"/>
        </w:rPr>
        <w:t xml:space="preserve"> Compile and synthesize relevant literature to establish the context and significance of the research problem.</w:t>
      </w:r>
    </w:p>
    <w:p w14:paraId="4A5747CC"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CLO_6:</w:t>
      </w:r>
      <w:r w:rsidRPr="00181F86">
        <w:rPr>
          <w:rFonts w:ascii="Times New Roman" w:hAnsi="Times New Roman" w:cs="Times New Roman"/>
          <w:sz w:val="24"/>
          <w:szCs w:val="24"/>
        </w:rPr>
        <w:t xml:space="preserve"> Present materials, methods, results, and analytical interpret</w:t>
      </w:r>
      <w:r w:rsidRPr="00181F86">
        <w:rPr>
          <w:rFonts w:ascii="Times New Roman" w:hAnsi="Times New Roman" w:cs="Times New Roman"/>
          <w:sz w:val="24"/>
          <w:szCs w:val="24"/>
        </w:rPr>
        <w:t>ations in a clear and scientific manner.</w:t>
      </w:r>
    </w:p>
    <w:p w14:paraId="116A3AEC"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CLO_7:</w:t>
      </w:r>
      <w:r w:rsidRPr="00181F86">
        <w:rPr>
          <w:rFonts w:ascii="Times New Roman" w:hAnsi="Times New Roman" w:cs="Times New Roman"/>
          <w:sz w:val="24"/>
          <w:szCs w:val="24"/>
        </w:rPr>
        <w:t xml:space="preserve"> Develop discussions, conclusions, and future research perspectives based on the obtained results.</w:t>
      </w:r>
    </w:p>
    <w:p w14:paraId="33633319"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CLO_8:</w:t>
      </w:r>
      <w:r w:rsidRPr="00181F86">
        <w:rPr>
          <w:rFonts w:ascii="Times New Roman" w:hAnsi="Times New Roman" w:cs="Times New Roman"/>
          <w:sz w:val="24"/>
          <w:szCs w:val="24"/>
        </w:rPr>
        <w:t xml:space="preserve"> Prepare high-quality maps, figures, tables, references, and graphical representations following academic standards.</w:t>
      </w:r>
    </w:p>
    <w:p w14:paraId="7FAC04DE" w14:textId="77777777"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CLO_9:</w:t>
      </w:r>
      <w:r w:rsidRPr="00181F86">
        <w:rPr>
          <w:rFonts w:ascii="Times New Roman" w:hAnsi="Times New Roman" w:cs="Times New Roman"/>
          <w:sz w:val="24"/>
          <w:szCs w:val="24"/>
        </w:rPr>
        <w:t xml:space="preserve"> Revise and refine the dissertation by incorporating supervisor and expert suggestions before final submission.</w:t>
      </w:r>
    </w:p>
    <w:p w14:paraId="0543C119" w14:textId="0178BCAF" w:rsidR="00927B88" w:rsidRPr="00181F86" w:rsidRDefault="00B9284F" w:rsidP="003370A8">
      <w:pPr>
        <w:spacing w:after="0"/>
        <w:jc w:val="both"/>
        <w:rPr>
          <w:rFonts w:ascii="Times New Roman" w:hAnsi="Times New Roman" w:cs="Times New Roman"/>
          <w:sz w:val="24"/>
          <w:szCs w:val="24"/>
        </w:rPr>
      </w:pPr>
      <w:r w:rsidRPr="00181F86">
        <w:rPr>
          <w:rFonts w:ascii="Times New Roman" w:hAnsi="Times New Roman" w:cs="Times New Roman"/>
          <w:b/>
          <w:bCs/>
          <w:sz w:val="24"/>
          <w:szCs w:val="24"/>
        </w:rPr>
        <w:t>CLO_10:</w:t>
      </w:r>
      <w:r w:rsidRPr="00181F86">
        <w:rPr>
          <w:rFonts w:ascii="Times New Roman" w:hAnsi="Times New Roman" w:cs="Times New Roman"/>
          <w:sz w:val="24"/>
          <w:szCs w:val="24"/>
        </w:rPr>
        <w:t xml:space="preserve"> Demonstrate s</w:t>
      </w:r>
      <w:r w:rsidRPr="00181F86">
        <w:rPr>
          <w:rFonts w:ascii="Times New Roman" w:hAnsi="Times New Roman" w:cs="Times New Roman"/>
          <w:sz w:val="24"/>
          <w:szCs w:val="24"/>
        </w:rPr>
        <w:t xml:space="preserve">cientific communication and </w:t>
      </w:r>
      <w:r w:rsidR="003370A8" w:rsidRPr="00181F86">
        <w:rPr>
          <w:rFonts w:ascii="Times New Roman" w:hAnsi="Times New Roman" w:cs="Times New Roman"/>
          <w:sz w:val="24"/>
          <w:szCs w:val="24"/>
        </w:rPr>
        <w:t>defence</w:t>
      </w:r>
      <w:r w:rsidRPr="00181F86">
        <w:rPr>
          <w:rFonts w:ascii="Times New Roman" w:hAnsi="Times New Roman" w:cs="Times New Roman"/>
          <w:sz w:val="24"/>
          <w:szCs w:val="24"/>
        </w:rPr>
        <w:t xml:space="preserve"> skills through oral presentation and viva voce examination.</w:t>
      </w:r>
    </w:p>
    <w:p w14:paraId="066401E3"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b/>
          <w:bCs/>
          <w:sz w:val="24"/>
          <w:szCs w:val="24"/>
        </w:rPr>
        <w:t xml:space="preserve">Contents: </w:t>
      </w:r>
      <w:r w:rsidRPr="00181F86">
        <w:rPr>
          <w:rFonts w:ascii="Times New Roman" w:hAnsi="Times New Roman" w:cs="Times New Roman"/>
          <w:sz w:val="24"/>
          <w:szCs w:val="24"/>
        </w:rPr>
        <w:t>Continuation and completion of the research work approved in the 9th semester.</w:t>
      </w:r>
    </w:p>
    <w:p w14:paraId="45A9080E"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Detailed fieldwork/laboratory work/data acquisition as per proposed met</w:t>
      </w:r>
      <w:r w:rsidRPr="00181F86">
        <w:rPr>
          <w:rFonts w:ascii="Times New Roman" w:hAnsi="Times New Roman" w:cs="Times New Roman"/>
          <w:sz w:val="24"/>
          <w:szCs w:val="24"/>
        </w:rPr>
        <w:t>hodology.</w:t>
      </w:r>
    </w:p>
    <w:p w14:paraId="00A6C979"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Systematic data processing, analysis, and interpretation using appropriate scientific tools and techniques.</w:t>
      </w:r>
    </w:p>
    <w:p w14:paraId="198BC5E8"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Integration of results with existing knowledge to address the defined research problem and objectives.</w:t>
      </w:r>
    </w:p>
    <w:p w14:paraId="2234096F"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Preparation of a comprehensive </w:t>
      </w:r>
      <w:r w:rsidRPr="00181F86">
        <w:rPr>
          <w:rFonts w:ascii="Times New Roman" w:hAnsi="Times New Roman" w:cs="Times New Roman"/>
          <w:sz w:val="24"/>
          <w:szCs w:val="24"/>
        </w:rPr>
        <w:t>dissertation including:</w:t>
      </w:r>
    </w:p>
    <w:p w14:paraId="415AB67C" w14:textId="77777777" w:rsidR="00927B88" w:rsidRPr="00181F86" w:rsidRDefault="00B9284F" w:rsidP="00181F86">
      <w:pPr>
        <w:numPr>
          <w:ilvl w:val="0"/>
          <w:numId w:val="2"/>
        </w:numPr>
        <w:spacing w:before="240"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Introduction and background</w:t>
      </w:r>
    </w:p>
    <w:p w14:paraId="50179C5C" w14:textId="77777777" w:rsidR="00927B88" w:rsidRPr="00181F86" w:rsidRDefault="00B9284F" w:rsidP="00181F86">
      <w:pPr>
        <w:numPr>
          <w:ilvl w:val="0"/>
          <w:numId w:val="2"/>
        </w:numPr>
        <w:spacing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Review of literature</w:t>
      </w:r>
    </w:p>
    <w:p w14:paraId="34D64765" w14:textId="77777777" w:rsidR="00927B88" w:rsidRPr="00181F86" w:rsidRDefault="00B9284F" w:rsidP="00181F86">
      <w:pPr>
        <w:numPr>
          <w:ilvl w:val="0"/>
          <w:numId w:val="2"/>
        </w:numPr>
        <w:spacing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Materials and methods</w:t>
      </w:r>
    </w:p>
    <w:p w14:paraId="1B7DBC98" w14:textId="77777777" w:rsidR="00927B88" w:rsidRPr="00181F86" w:rsidRDefault="00B9284F" w:rsidP="00181F86">
      <w:pPr>
        <w:numPr>
          <w:ilvl w:val="0"/>
          <w:numId w:val="2"/>
        </w:numPr>
        <w:spacing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Results and analysis</w:t>
      </w:r>
    </w:p>
    <w:p w14:paraId="41B8D0F6" w14:textId="77777777" w:rsidR="00927B88" w:rsidRPr="00181F86" w:rsidRDefault="00B9284F" w:rsidP="00181F86">
      <w:pPr>
        <w:numPr>
          <w:ilvl w:val="0"/>
          <w:numId w:val="2"/>
        </w:numPr>
        <w:spacing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Discussion and synthesis</w:t>
      </w:r>
    </w:p>
    <w:p w14:paraId="6A353A9E" w14:textId="77777777" w:rsidR="00927B88" w:rsidRPr="00181F86" w:rsidRDefault="00B9284F" w:rsidP="00181F86">
      <w:pPr>
        <w:numPr>
          <w:ilvl w:val="0"/>
          <w:numId w:val="2"/>
        </w:numPr>
        <w:spacing w:after="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Conclusions and future scope</w:t>
      </w:r>
    </w:p>
    <w:p w14:paraId="1716A3A8" w14:textId="77777777" w:rsidR="00927B88" w:rsidRPr="00181F86" w:rsidRDefault="00B9284F" w:rsidP="00181F86">
      <w:pPr>
        <w:numPr>
          <w:ilvl w:val="0"/>
          <w:numId w:val="2"/>
        </w:numPr>
        <w:spacing w:after="240" w:line="276" w:lineRule="auto"/>
        <w:jc w:val="both"/>
        <w:rPr>
          <w:rFonts w:ascii="Times New Roman" w:hAnsi="Times New Roman" w:cs="Times New Roman"/>
          <w:b/>
          <w:bCs/>
          <w:sz w:val="24"/>
          <w:szCs w:val="24"/>
        </w:rPr>
      </w:pPr>
      <w:r w:rsidRPr="00181F86">
        <w:rPr>
          <w:rFonts w:ascii="Times New Roman" w:hAnsi="Times New Roman" w:cs="Times New Roman"/>
          <w:sz w:val="24"/>
          <w:szCs w:val="24"/>
        </w:rPr>
        <w:t>References and appendices</w:t>
      </w:r>
    </w:p>
    <w:p w14:paraId="5A9118DB"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Preparation of high-quality maps, figures, tables, and graph</w:t>
      </w:r>
      <w:r w:rsidRPr="00181F86">
        <w:rPr>
          <w:rFonts w:ascii="Times New Roman" w:hAnsi="Times New Roman" w:cs="Times New Roman"/>
          <w:sz w:val="24"/>
          <w:szCs w:val="24"/>
        </w:rPr>
        <w:t>ical representations.</w:t>
      </w:r>
    </w:p>
    <w:p w14:paraId="0B736593"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Draft submission and incorporation of supervisor’s suggestions for refinement.</w:t>
      </w:r>
    </w:p>
    <w:p w14:paraId="650C6DF9" w14:textId="77777777"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Final submission of the dissertation as per prescribed academic guidelines.</w:t>
      </w:r>
    </w:p>
    <w:p w14:paraId="28E3E4CA" w14:textId="1ACFF840" w:rsidR="00927B88" w:rsidRPr="00181F86" w:rsidRDefault="00B9284F" w:rsidP="00181F86">
      <w:pPr>
        <w:spacing w:after="0" w:line="276" w:lineRule="auto"/>
        <w:jc w:val="both"/>
        <w:rPr>
          <w:rFonts w:ascii="Times New Roman" w:hAnsi="Times New Roman" w:cs="Times New Roman"/>
          <w:sz w:val="24"/>
          <w:szCs w:val="24"/>
        </w:rPr>
      </w:pPr>
      <w:r w:rsidRPr="00181F86">
        <w:rPr>
          <w:rFonts w:ascii="Times New Roman" w:hAnsi="Times New Roman" w:cs="Times New Roman"/>
          <w:sz w:val="24"/>
          <w:szCs w:val="24"/>
        </w:rPr>
        <w:t xml:space="preserve">Oral presentation and </w:t>
      </w:r>
      <w:r w:rsidR="003370A8" w:rsidRPr="00181F86">
        <w:rPr>
          <w:rFonts w:ascii="Times New Roman" w:hAnsi="Times New Roman" w:cs="Times New Roman"/>
          <w:sz w:val="24"/>
          <w:szCs w:val="24"/>
        </w:rPr>
        <w:t>defence</w:t>
      </w:r>
      <w:r w:rsidRPr="00181F86">
        <w:rPr>
          <w:rFonts w:ascii="Times New Roman" w:hAnsi="Times New Roman" w:cs="Times New Roman"/>
          <w:sz w:val="24"/>
          <w:szCs w:val="24"/>
        </w:rPr>
        <w:t xml:space="preserve"> (viva voce) before an expert evaluation committee</w:t>
      </w:r>
      <w:r w:rsidRPr="00181F86">
        <w:rPr>
          <w:rFonts w:ascii="Times New Roman" w:hAnsi="Times New Roman" w:cs="Times New Roman"/>
          <w:sz w:val="24"/>
          <w:szCs w:val="24"/>
        </w:rPr>
        <w:t>.</w:t>
      </w:r>
    </w:p>
    <w:p w14:paraId="44C8FC2F" w14:textId="214C1FBC" w:rsidR="003370A8" w:rsidRPr="002A0B57" w:rsidRDefault="00BA10E4" w:rsidP="00BA10E4">
      <w:pPr>
        <w:spacing w:after="0"/>
        <w:jc w:val="center"/>
        <w:rPr>
          <w:rFonts w:ascii="Times New Roman" w:hAnsi="Times New Roman" w:cs="Times New Roman"/>
          <w:sz w:val="24"/>
          <w:szCs w:val="24"/>
        </w:rPr>
      </w:pPr>
      <w:r w:rsidRPr="002A0B57">
        <w:rPr>
          <w:rFonts w:ascii="Times New Roman" w:hAnsi="Times New Roman" w:cs="Times New Roman"/>
          <w:b/>
          <w:bCs/>
          <w:sz w:val="24"/>
          <w:szCs w:val="24"/>
        </w:rPr>
        <w:lastRenderedPageBreak/>
        <w:t>COURSE LEARNING OUTCOMES</w:t>
      </w:r>
      <w:r w:rsidRPr="002A0B57">
        <w:rPr>
          <w:rFonts w:ascii="Times New Roman" w:hAnsi="Times New Roman" w:cs="Times New Roman"/>
          <w:sz w:val="24"/>
          <w:szCs w:val="24"/>
        </w:rPr>
        <w:t xml:space="preserve"> AND </w:t>
      </w:r>
      <w:r w:rsidRPr="002A0B57">
        <w:rPr>
          <w:rFonts w:ascii="Times New Roman" w:hAnsi="Times New Roman" w:cs="Times New Roman"/>
          <w:b/>
          <w:bCs/>
          <w:sz w:val="24"/>
          <w:szCs w:val="24"/>
        </w:rPr>
        <w:t>PROGRAM LEARNING OUTCOMES</w:t>
      </w:r>
      <w:r w:rsidRPr="002A0B57">
        <w:rPr>
          <w:rFonts w:ascii="Times New Roman" w:hAnsi="Times New Roman" w:cs="Times New Roman"/>
          <w:sz w:val="24"/>
          <w:szCs w:val="24"/>
        </w:rPr>
        <w:t xml:space="preserve"> OF THE FIVER YEARS INTEGRATED MASTERS PROGRAM IN </w:t>
      </w:r>
      <w:r w:rsidRPr="002A0B57">
        <w:rPr>
          <w:rFonts w:ascii="Times New Roman" w:hAnsi="Times New Roman" w:cs="Times New Roman"/>
          <w:b/>
          <w:bCs/>
          <w:sz w:val="24"/>
          <w:szCs w:val="24"/>
        </w:rPr>
        <w:t>APPLIED GEOLOGY</w:t>
      </w:r>
    </w:p>
    <w:p w14:paraId="4D6B8E06" w14:textId="0F0EC5DA"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First Semester</w:t>
      </w:r>
    </w:p>
    <w:p w14:paraId="3234624F" w14:textId="6D7F758E"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Course IGLYMJFG0126: FUNDAMENTALS OF GEOLOGY    </w:t>
      </w:r>
    </w:p>
    <w:tbl>
      <w:tblPr>
        <w:tblStyle w:val="a1"/>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48D2943"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EAC3A4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449DD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6932F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5D484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4E4205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EBA77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297F81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B159C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726227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D0499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0BC0D2CB"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74B6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6853B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55A5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B8769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AAE5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3863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3DB2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F320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3A14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2C62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4202E90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F635E0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21C34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1C9DF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E6035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1C352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2F99F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337F0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9D6D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7859C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180EF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6E3853C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B1AC1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F2401A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60B4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FEE8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2180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3C219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E258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69355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30D9C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1F42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5AFCB7E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F32C9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902B6A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272D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187E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B0A28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58459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72072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88C89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85784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64AA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6ABF976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C2819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95E4B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89FCF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BB91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CDF8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CC808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6B2C9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9A27C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F5848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E999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r>
    </w:tbl>
    <w:p w14:paraId="53215E5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22DAB84" w14:textId="77777777" w:rsidR="00927B88" w:rsidRPr="00181F86" w:rsidRDefault="00B9284F" w:rsidP="00181F86">
      <w:pPr>
        <w:spacing w:after="0"/>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IGLYMDBR0126: BEAUTY OF ROCKS</w:t>
      </w:r>
    </w:p>
    <w:tbl>
      <w:tblPr>
        <w:tblStyle w:val="a2"/>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87337F3"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D19B45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28D2E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F2F21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E2195E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80BA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A73227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FE32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BE181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53E49A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9C68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86D004B"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3640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765307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012EC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6D6C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D719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E8B1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EF95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55D3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8D51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7A21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05DEFA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B0EC6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669026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8D25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E34B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D279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8583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1A51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AFD6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B3308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587A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28BBA1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BFD9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0F952F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F11D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F492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B57D1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8BCF6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9FFD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CC1C7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6CF7B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6721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26DA7E21" w14:textId="77777777">
        <w:trPr>
          <w:trHeight w:val="27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6FAA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7E515A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7B8A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7354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8436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3576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FD1A2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E0DB1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4250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12949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r>
    </w:tbl>
    <w:p w14:paraId="272590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72D25A0"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IGLYSCGT0126: HANDLING OF GEOLOGICAL TOOLS</w:t>
      </w:r>
    </w:p>
    <w:tbl>
      <w:tblPr>
        <w:tblStyle w:val="a3"/>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1A6F449"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A095BF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41A01B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4C00A3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55BAA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1E743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01A6DF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0F8E3C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47851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C897F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37BDBA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EB14BC8"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F63A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D380A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EC2C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62F3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29E39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0E2D1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E3CB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EFB9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A9A9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DEF6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0FD75A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2B52D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B94970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72F80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A120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5547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95F6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17E9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6D7B8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28BB6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AAB56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83DE5B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98467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AD4FEC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3E07A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B988A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BD7FA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D83B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7B48F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AA302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06F40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CCAE0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79A271C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7F3A01B"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Second Semester</w:t>
      </w:r>
    </w:p>
    <w:p w14:paraId="08520A4C"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IGLYMJIG0226: INTRODUCTION TO GEOMORPHOLOGY</w:t>
      </w:r>
    </w:p>
    <w:tbl>
      <w:tblPr>
        <w:tblStyle w:val="a4"/>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6C231E8"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E61BA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64E2F6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7E74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E44DE1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094B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B0FF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F34BF4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9A094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632C4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4A69C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A5BFC23"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30156A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56699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119F1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101AD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E3089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CC87A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7DF25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C766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A9786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7C6C8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608285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5E4B20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18F15F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4B0A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E5C6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0B370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4B9F9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3795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7F15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5DA5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9CC3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5DF622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20032B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CA6D38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0DA03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C8EE7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7249A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80DC3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8C310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426CC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5308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7314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A95D6A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5C594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7F1206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75B4C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A47B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1EDA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BA40A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5019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F49E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8063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7500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F1E1CF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57D57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1A56DE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7532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17541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02D9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6B0C6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C6BCD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46F7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9DEED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E130E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3149B35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3716C90" w14:textId="77777777" w:rsidR="00927B88" w:rsidRPr="00181F86" w:rsidRDefault="00B9284F" w:rsidP="00181F86">
      <w:pPr>
        <w:spacing w:after="0"/>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IGLYMDPF0226: PLAYING WITH FOSSILS</w:t>
      </w:r>
    </w:p>
    <w:tbl>
      <w:tblPr>
        <w:tblStyle w:val="a5"/>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42820A10"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15EC25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52E2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BD4AE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F00B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FB462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BE38A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E8F4DC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A6DA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0EB95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E80E8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CD90B0E"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1C8EA6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3D5E63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ED69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E9C39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0127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4A14A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0793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B7411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499C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111E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8B63F3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D89CF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AEE5E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9907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AFA05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A7DD2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DD464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DD71A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5DCA1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1DC31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D15BA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0DCF0B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2A4964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F26AF9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2BD0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F946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103C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F9B0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ECA7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D92E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C950F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34DB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061CFC14" w14:textId="77777777">
        <w:trPr>
          <w:trHeight w:val="27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70B67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B7C93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409B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9CB1E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62264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64AFC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B7D0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D38B6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9759A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579C8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r>
    </w:tbl>
    <w:p w14:paraId="0AD300CF" w14:textId="77777777" w:rsidR="003370A8" w:rsidRDefault="003370A8" w:rsidP="003370A8">
      <w:pPr>
        <w:pStyle w:val="Heading1"/>
        <w:keepNext w:val="0"/>
        <w:keepLines w:val="0"/>
        <w:spacing w:before="0" w:after="0" w:line="359" w:lineRule="auto"/>
        <w:ind w:right="620"/>
        <w:jc w:val="both"/>
        <w:rPr>
          <w:rFonts w:ascii="Times New Roman" w:eastAsia="Times New Roman" w:hAnsi="Times New Roman" w:cs="Times New Roman"/>
          <w:b/>
          <w:bCs/>
          <w:color w:val="000000"/>
          <w:sz w:val="24"/>
          <w:szCs w:val="24"/>
        </w:rPr>
      </w:pPr>
      <w:bookmarkStart w:id="99" w:name="_lir4y04wxorq" w:colFirst="0" w:colLast="0"/>
      <w:bookmarkEnd w:id="99"/>
    </w:p>
    <w:p w14:paraId="20FF499C" w14:textId="25961C93" w:rsidR="00927B88" w:rsidRPr="00181F86" w:rsidRDefault="00B9284F" w:rsidP="003370A8">
      <w:pPr>
        <w:pStyle w:val="Heading1"/>
        <w:keepNext w:val="0"/>
        <w:keepLines w:val="0"/>
        <w:spacing w:before="0" w:after="0" w:line="359" w:lineRule="auto"/>
        <w:ind w:right="620"/>
        <w:jc w:val="both"/>
        <w:rPr>
          <w:rFonts w:ascii="Times New Roman" w:eastAsia="Times New Roman" w:hAnsi="Times New Roman" w:cs="Times New Roman"/>
          <w:b/>
          <w:bCs/>
          <w:color w:val="000000"/>
          <w:sz w:val="24"/>
          <w:szCs w:val="24"/>
        </w:rPr>
      </w:pPr>
      <w:r w:rsidRPr="00181F86">
        <w:rPr>
          <w:rFonts w:ascii="Times New Roman" w:eastAsia="Times New Roman" w:hAnsi="Times New Roman" w:cs="Times New Roman"/>
          <w:b/>
          <w:bCs/>
          <w:color w:val="000000"/>
          <w:sz w:val="24"/>
          <w:szCs w:val="24"/>
        </w:rPr>
        <w:t>CLO-PLO Matrix for the Course IGLYSEGM0226: BASICS OF GEOLOGICAL MAPPING</w:t>
      </w:r>
    </w:p>
    <w:tbl>
      <w:tblPr>
        <w:tblStyle w:val="a6"/>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0703969"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CB79DF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B33103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10152D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D4B61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594C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C9FF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15F959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AFA38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C5318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E7248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E57EFC4"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C57551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D6885C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E04FF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68DD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157D4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72B8A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236F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8148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CEBB9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0066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33301E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E9613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E7286F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B1A9C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CBC3A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1F02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BCCC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EE94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BD2BA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40E7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06DC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4089AC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DDF31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BC259F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03536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A40A2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269C0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3C061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C37D5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AD82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742C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C93B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692622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6404541" w14:textId="3F2C4442"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1AADC587"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Thirds Semester</w:t>
      </w:r>
    </w:p>
    <w:p w14:paraId="177F89B6" w14:textId="77777777" w:rsidR="00927B88" w:rsidRPr="00181F86" w:rsidRDefault="00B9284F" w:rsidP="00181F86">
      <w:pPr>
        <w:spacing w:after="0"/>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IGLYMJFS0326: FUNDAMENTALS OF SEDIMENTOLOGY</w:t>
      </w:r>
    </w:p>
    <w:tbl>
      <w:tblPr>
        <w:tblStyle w:val="a7"/>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5CAAC3E0"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2D2D1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CB81E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E743CC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C4C577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7C43A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E04811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DD9F5B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DB593C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9F308A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B9F63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054B7AF9"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294EF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1C6B3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E776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B8C1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D683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79140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01D5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6236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C0B3E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C309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r>
      <w:tr w:rsidR="00927B88" w:rsidRPr="00181F86" w14:paraId="4278DA1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B966D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2AC264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44F3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4A6F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94C1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C5181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3B3F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FFA3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3556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32B5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883A6F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154BF7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B42EB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49374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DB28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9BE1C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3130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0F91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4B6BC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727A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CF65D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EC4E63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DA8A60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9F6F82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9B73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A4DC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9D73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5EC7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2761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DCE5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6208C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F7E2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717B85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2C146C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BC4A52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0145E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E37C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2241C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412A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30641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18CAA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23DBB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B19E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r>
    </w:tbl>
    <w:p w14:paraId="6407E31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1D9F71AD"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IGLYMJCM0326: CRYSTALLOGRAPHY AND MINERALOGY</w:t>
      </w:r>
    </w:p>
    <w:tbl>
      <w:tblPr>
        <w:tblStyle w:val="a8"/>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190AC68C"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8D8B3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6CB0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0AC3EF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AF8770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8FC082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D1EFF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EF1C1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F1463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28263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B4ECC9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F881EB6"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D6FA3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EE714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0053A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972D2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ABFD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1875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5EBB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56BC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9A9EB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C701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ED06AC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0F0EE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0BA6A4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8C543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88098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E1DB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B37E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0FFF8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CBA7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E00D7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70C2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12BCE9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9DEF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1F212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C139B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CF5CF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2F7B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AA67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4937C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ECD7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259A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A92C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0D131E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8A2484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4BAE30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A4F9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05BCC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273C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5A85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B036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2F09D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98E89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1F321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7BBAED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47583A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B4871B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4031D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C5825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62701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7266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CFF0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4C88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0EF5D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FAE8A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762EA6E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6C696A7" w14:textId="77777777" w:rsidR="00927B88" w:rsidRPr="00181F86" w:rsidRDefault="00B9284F" w:rsidP="00181F86">
      <w:pPr>
        <w:spacing w:after="0"/>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IGLYMDNH0326: NATURAL HAZARDS</w:t>
      </w:r>
    </w:p>
    <w:tbl>
      <w:tblPr>
        <w:tblStyle w:val="a9"/>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70576C6A"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B8E8CA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B7234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AD2677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4D80A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F28505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89EC11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D6284F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94E4D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61C849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F1694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70A3849"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E7069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DF467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33B6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FA8D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1D06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989AF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7CC3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52B5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FED8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BF82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4CD310B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1E10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267142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7C2D8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EA56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044B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BF3B0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48ACE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1DCB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0A11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3F63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5577B78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8343B7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6D9B3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BD62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7D9A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AD20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D06D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FA531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5252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3D6EF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D78E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7B47D3D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CC9D22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58FD6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266B2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E8F2F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BE7C2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AD86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FBE50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8D3A3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FE5A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D4157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r>
    </w:tbl>
    <w:p w14:paraId="0D96AAB6" w14:textId="77777777" w:rsidR="00927B88" w:rsidRPr="00181F86" w:rsidRDefault="00B9284F" w:rsidP="00181F86">
      <w:pPr>
        <w:pStyle w:val="Heading1"/>
        <w:keepNext w:val="0"/>
        <w:keepLines w:val="0"/>
        <w:spacing w:before="240" w:after="0" w:line="359" w:lineRule="auto"/>
        <w:jc w:val="both"/>
        <w:rPr>
          <w:rFonts w:ascii="Times New Roman" w:eastAsia="Times New Roman" w:hAnsi="Times New Roman" w:cs="Times New Roman"/>
          <w:b/>
          <w:bCs/>
          <w:color w:val="000000"/>
          <w:sz w:val="24"/>
          <w:szCs w:val="24"/>
        </w:rPr>
      </w:pPr>
      <w:bookmarkStart w:id="100" w:name="_2mck6as3y9a6" w:colFirst="0" w:colLast="0"/>
      <w:bookmarkEnd w:id="100"/>
      <w:r w:rsidRPr="00181F86">
        <w:rPr>
          <w:rFonts w:ascii="Times New Roman" w:eastAsia="Times New Roman" w:hAnsi="Times New Roman" w:cs="Times New Roman"/>
          <w:b/>
          <w:bCs/>
          <w:color w:val="000000"/>
          <w:sz w:val="24"/>
          <w:szCs w:val="24"/>
        </w:rPr>
        <w:t>CLO-PLO Matrix for the Course IGLYSEFG0326: FIELD GEOLOGY</w:t>
      </w:r>
    </w:p>
    <w:tbl>
      <w:tblPr>
        <w:tblStyle w:val="aa"/>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560396B4"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81FC6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04B5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B4CB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BF7225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EE143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895D7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D2700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62063F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A7767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A78593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F851156"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2B95DA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C4B40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FB8D0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5EEB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7CE41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4628D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9A3A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CC55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EA9F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E70A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5EBF843"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F6E6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0FABF4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87D1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78CCA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5129D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C010B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4F6D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1CC9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7448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1CA4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66CA31B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9FF25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B21B3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E9535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2E0E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DF3CA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26CAA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3854E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1E40F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B01BA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21A52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75E33F0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9F5FD29"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Fourth Semester</w:t>
      </w:r>
    </w:p>
    <w:p w14:paraId="5CFDCD0F"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IGLYMJIM0426: IGNEOUS AND METAMORPHIC PETROLOGY</w:t>
      </w:r>
    </w:p>
    <w:tbl>
      <w:tblPr>
        <w:tblStyle w:val="ab"/>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427B8169"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FB097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9E0A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021A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1AFA3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2C835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B832C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807B0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FC454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FACC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8AC38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46ED10D"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2066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10AD4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8E36E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DC58D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49EB2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D015D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E269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EB3E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D6B2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8982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r>
      <w:tr w:rsidR="00927B88" w:rsidRPr="00181F86" w14:paraId="4FE902F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A5694F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69EDA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21B44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0E78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33111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225ED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9E2C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100B4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8CED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7B1B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23D877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924A0F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D4003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D871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7CEF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029F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BC35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6818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8438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65BF2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6322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r>
      <w:tr w:rsidR="00927B88" w:rsidRPr="00181F86" w14:paraId="7B3B384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D830B3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7522A2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627E6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C6398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9A92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E07B5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E8BB4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658A9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8337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005E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2D4468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9EBDEE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8D22FC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8007E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BB6F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AF5C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78BC2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D6EAC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F8A5A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F728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DB3D8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0.5</w:t>
            </w:r>
          </w:p>
        </w:tc>
      </w:tr>
    </w:tbl>
    <w:p w14:paraId="34A180E6" w14:textId="77777777" w:rsidR="00927B88" w:rsidRPr="00181F86" w:rsidRDefault="00B9284F" w:rsidP="00181F86">
      <w:pPr>
        <w:spacing w:before="240"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Course IGLYMJSG0426: STRUCTURAL GEOLOGY </w:t>
      </w:r>
    </w:p>
    <w:tbl>
      <w:tblPr>
        <w:tblStyle w:val="ac"/>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C095367"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2DAD90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0C514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A3B70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AB12F4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A6EB4F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2063B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99DEEA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AD90C5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BACAE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007F3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4C762051"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CD15D8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6FDC5F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A102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D7AA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A930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B003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82F8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73E2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B6845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00101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7A6670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AC294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5D619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AAE7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8057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9ED5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8037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DB92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93689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2082D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4809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67E2A7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CBC6A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59083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2023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06AFF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9A89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AA1D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2AEC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D0E7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5AFA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47C5D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69BA646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130E5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BE66B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A739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4796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7050C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D869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4C2B2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2052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0A08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00E7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6EA6D03" w14:textId="77777777">
        <w:trPr>
          <w:trHeight w:val="54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ABF42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5C16ED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C68B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DD7DC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2DF81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93F6F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76C67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A971F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84FDC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094D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5A64DFB5" w14:textId="77777777" w:rsidR="00927B88" w:rsidRPr="00181F86" w:rsidRDefault="00B9284F" w:rsidP="00181F86">
      <w:pPr>
        <w:pStyle w:val="Heading3"/>
        <w:keepNext w:val="0"/>
        <w:keepLines w:val="0"/>
        <w:spacing w:before="240" w:line="359" w:lineRule="auto"/>
        <w:jc w:val="both"/>
        <w:rPr>
          <w:rFonts w:ascii="Times New Roman" w:eastAsia="Times New Roman" w:hAnsi="Times New Roman" w:cs="Times New Roman"/>
          <w:b/>
          <w:bCs/>
          <w:color w:val="000000"/>
          <w:sz w:val="24"/>
          <w:szCs w:val="24"/>
        </w:rPr>
      </w:pPr>
      <w:bookmarkStart w:id="101" w:name="_g1w0h6xm027i" w:colFirst="0" w:colLast="0"/>
      <w:bookmarkEnd w:id="101"/>
      <w:r w:rsidRPr="00181F86">
        <w:rPr>
          <w:rFonts w:ascii="Times New Roman" w:eastAsia="Times New Roman" w:hAnsi="Times New Roman" w:cs="Times New Roman"/>
          <w:b/>
          <w:bCs/>
          <w:color w:val="000000"/>
          <w:sz w:val="24"/>
          <w:szCs w:val="24"/>
        </w:rPr>
        <w:t xml:space="preserve">CLO-PLO Matrix for the Course IGLYMJER0426: GEO-ENERGY RESOURCES </w:t>
      </w:r>
    </w:p>
    <w:tbl>
      <w:tblPr>
        <w:tblStyle w:val="ad"/>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7218704"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AE717D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8B75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33A89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3D6B4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C8BC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603301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3581A0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EC33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1881EB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1001C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3E0FF004"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C4555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AF7BA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C94DE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BECD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D974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4F90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563A0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FC3F2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0FD8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036A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88BE8C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77B0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EB46F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231A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C587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E90E1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CDF8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D33F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39734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0745D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0F14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2D2321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6EFE3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F1AE2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80E7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2CE4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3C13E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D483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D5CA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B356F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1C0A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B9DF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980EE7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D8861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19C92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AA0B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997DD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7E422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BDAF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0A9A2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C8BD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1A068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784F2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52495BF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35AF66A" w14:textId="77777777" w:rsidR="00927B88" w:rsidRPr="00181F86" w:rsidRDefault="00B9284F" w:rsidP="00181F86">
      <w:pPr>
        <w:spacing w:before="140" w:after="0"/>
        <w:ind w:right="12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IGLYMJSG0426: STRATIGRAPHY</w:t>
      </w:r>
    </w:p>
    <w:tbl>
      <w:tblPr>
        <w:tblStyle w:val="ae"/>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5FFEB88D"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3AC23D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E8A99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BE79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5611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7DA78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342E68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8923E8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7696F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98985B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DBF2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407D67C2"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9FAF2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B3FC7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E00C3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4060A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C9EB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69A83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68262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8C28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EEB60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CAA08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4237B6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6025BF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38EC8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9E8D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AEA4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F357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787B4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1DC8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A5A12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324FE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32779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403EA7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430A0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6E535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329F2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1169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1498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3A3E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729B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B41DE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EC772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A397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1368A15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545CF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24036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6810C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58AF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4D1D9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9740AC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CE82F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82C4D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C69C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6E315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3002577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4E1D69A"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w:t>
      </w:r>
      <w:r w:rsidRPr="00181F86">
        <w:rPr>
          <w:rFonts w:ascii="Times New Roman" w:hAnsi="Times New Roman" w:cs="Times New Roman"/>
          <w:b/>
          <w:bCs/>
          <w:sz w:val="24"/>
          <w:szCs w:val="24"/>
        </w:rPr>
        <w:t>Matrix for the Course IMGLYMJOM426: FIELDWORK</w:t>
      </w:r>
    </w:p>
    <w:tbl>
      <w:tblPr>
        <w:tblStyle w:val="af"/>
        <w:tblW w:w="90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855"/>
        <w:gridCol w:w="840"/>
        <w:gridCol w:w="840"/>
        <w:gridCol w:w="840"/>
        <w:gridCol w:w="840"/>
        <w:gridCol w:w="840"/>
        <w:gridCol w:w="840"/>
        <w:gridCol w:w="840"/>
        <w:gridCol w:w="870"/>
      </w:tblGrid>
      <w:tr w:rsidR="00927B88" w:rsidRPr="00181F86" w14:paraId="30E5AD0A" w14:textId="77777777">
        <w:trPr>
          <w:trHeight w:val="495"/>
        </w:trPr>
        <w:tc>
          <w:tcPr>
            <w:tcW w:w="148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6F2CD8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BC2957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2EDF57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EF99D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EDE0B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FD29FE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4C349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C8A1AA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92D99C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7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570BBE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BEE583F" w14:textId="77777777">
        <w:trPr>
          <w:trHeight w:val="255"/>
        </w:trPr>
        <w:tc>
          <w:tcPr>
            <w:tcW w:w="14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62C38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98D72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6273AB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0A8D41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68061E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4DD612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2887EA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013E55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4F6AA7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70" w:type="dxa"/>
            <w:tcBorders>
              <w:top w:val="nil"/>
              <w:left w:val="nil"/>
              <w:bottom w:val="single" w:sz="7" w:space="0" w:color="000000"/>
              <w:right w:val="single" w:sz="7" w:space="0" w:color="000000"/>
            </w:tcBorders>
            <w:tcMar>
              <w:top w:w="0" w:type="dxa"/>
              <w:left w:w="100" w:type="dxa"/>
              <w:bottom w:w="0" w:type="dxa"/>
              <w:right w:w="100" w:type="dxa"/>
            </w:tcMar>
          </w:tcPr>
          <w:p w14:paraId="49A8631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r>
      <w:tr w:rsidR="00927B88" w:rsidRPr="00181F86" w14:paraId="1DCD5930" w14:textId="77777777">
        <w:trPr>
          <w:trHeight w:val="255"/>
        </w:trPr>
        <w:tc>
          <w:tcPr>
            <w:tcW w:w="14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BC627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31B74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1F4DA48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00AEAF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4884530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177123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6A6CF9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71A7404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38598E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70" w:type="dxa"/>
            <w:tcBorders>
              <w:top w:val="nil"/>
              <w:left w:val="nil"/>
              <w:bottom w:val="single" w:sz="7" w:space="0" w:color="000000"/>
              <w:right w:val="single" w:sz="7" w:space="0" w:color="000000"/>
            </w:tcBorders>
            <w:tcMar>
              <w:top w:w="0" w:type="dxa"/>
              <w:left w:w="100" w:type="dxa"/>
              <w:bottom w:w="0" w:type="dxa"/>
              <w:right w:w="100" w:type="dxa"/>
            </w:tcMar>
          </w:tcPr>
          <w:p w14:paraId="5ECDF2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r>
      <w:tr w:rsidR="00927B88" w:rsidRPr="00181F86" w14:paraId="5F782DCB" w14:textId="77777777" w:rsidTr="00AE7650">
        <w:trPr>
          <w:trHeight w:val="326"/>
        </w:trPr>
        <w:tc>
          <w:tcPr>
            <w:tcW w:w="14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E3517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p w14:paraId="50B82F1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4F2A94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2C548C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42ABE69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57BA7B4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2817809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28AD3D7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191B7D1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40" w:type="dxa"/>
            <w:tcBorders>
              <w:top w:val="nil"/>
              <w:left w:val="nil"/>
              <w:bottom w:val="single" w:sz="7" w:space="0" w:color="000000"/>
              <w:right w:val="single" w:sz="7" w:space="0" w:color="000000"/>
            </w:tcBorders>
            <w:tcMar>
              <w:top w:w="0" w:type="dxa"/>
              <w:left w:w="100" w:type="dxa"/>
              <w:bottom w:w="0" w:type="dxa"/>
              <w:right w:w="100" w:type="dxa"/>
            </w:tcMar>
          </w:tcPr>
          <w:p w14:paraId="4E9B593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70" w:type="dxa"/>
            <w:tcBorders>
              <w:top w:val="nil"/>
              <w:left w:val="nil"/>
              <w:bottom w:val="single" w:sz="7" w:space="0" w:color="000000"/>
              <w:right w:val="single" w:sz="7" w:space="0" w:color="000000"/>
            </w:tcBorders>
            <w:tcMar>
              <w:top w:w="0" w:type="dxa"/>
              <w:left w:w="100" w:type="dxa"/>
              <w:bottom w:w="0" w:type="dxa"/>
              <w:right w:w="100" w:type="dxa"/>
            </w:tcMar>
          </w:tcPr>
          <w:p w14:paraId="38BA55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r>
    </w:tbl>
    <w:p w14:paraId="2081A16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81AED40"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Fifth Semester</w:t>
      </w:r>
    </w:p>
    <w:p w14:paraId="2C0C867E"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IGLYMJPT0526: PALEONTOLOGY</w:t>
      </w:r>
    </w:p>
    <w:tbl>
      <w:tblPr>
        <w:tblStyle w:val="af0"/>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AC8612B"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7906C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9519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4F3DC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A5ACA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81F6E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E0E7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1155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F0C08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BBD162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007800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576AE69"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447E6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2B2B9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9162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701A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BE75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B1EC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D5A7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7745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ADDDB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1FFE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27C41B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50DDDE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00655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039D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C1F7F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534C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AF53F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3418C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A71DB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2B37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0074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27DB73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F2CD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4C43E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9578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367FF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D70E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4D74F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8D40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F959B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F2BC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3B6A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A231C8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EA399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3AFCDF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7E39F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8308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E4716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DFA7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2EA7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D135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0FB7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EFEB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EB6346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0093C6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D60315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508C6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260F3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21E69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97877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33E56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6F5455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70E9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AE38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7F048E8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CDDE08F"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Course IGLYMJEG0526: ECONOMIC </w:t>
      </w:r>
      <w:r w:rsidRPr="00181F86">
        <w:rPr>
          <w:rFonts w:ascii="Times New Roman" w:hAnsi="Times New Roman" w:cs="Times New Roman"/>
          <w:b/>
          <w:bCs/>
          <w:sz w:val="24"/>
          <w:szCs w:val="24"/>
        </w:rPr>
        <w:t>GEOLOGY</w:t>
      </w:r>
    </w:p>
    <w:tbl>
      <w:tblPr>
        <w:tblStyle w:val="af1"/>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D9A66AF"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6FCBB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8A9208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50D7E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78314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9085C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0D141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D796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B355E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5F250A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0C440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4C7F59C"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620C9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78995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2B0D7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B19A4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795B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BE14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17C0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46D87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EBAC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3D89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AF46F2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626177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E5F407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39085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010B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27F1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5B8B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00FD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09681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EA55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D394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D113A5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58182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4A3A8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7875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2F93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41E5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1EEC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677D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3B02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E123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252B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52A98D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8F71E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B619A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79F2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6231B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196F3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CCDD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6165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87902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B1A88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9BB2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3BBE3B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372D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5D691F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AA11E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7EE4E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212F8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299A0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05B5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1CAE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6AB7D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1B13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4A1CB88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2D0A7A7" w14:textId="204365FB"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CLO-PLO Matrix for the Course IGLYMJGC0526: GEOCHEMISTRY</w:t>
      </w:r>
    </w:p>
    <w:tbl>
      <w:tblPr>
        <w:tblStyle w:val="af2"/>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4B377966"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9BC761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E0AB0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30C33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8BDEB2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8F2E6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79D51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1F19BC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F18D1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9BD770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48B332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5451706"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392A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E1C7D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178B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55FD2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DDBF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13CDE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CED3C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9EA6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5ABB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D8411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5C2218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90FF9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3AA4F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C510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2300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D677B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BBFCF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E3E3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8B1F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51C0C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5CFF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696C3F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38DC81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142A2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57679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2CD1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7CAB6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C7B8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F16D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0517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68986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AAF5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7CBD53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E8EBB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2A7B78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388D0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8767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A1A7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A2B35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C5BC2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D132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962F7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A70DD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512A9943"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C06BF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DFA9E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97B2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B949D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5228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DFF29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6ACA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E562B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08BE2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73B6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r>
    </w:tbl>
    <w:p w14:paraId="03C3B5E2" w14:textId="6649DC3F" w:rsidR="00927B88" w:rsidRPr="00181F86" w:rsidRDefault="00B9284F" w:rsidP="00181F86">
      <w:pPr>
        <w:spacing w:before="240"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CLO-PLO Matrix for the Course IGLYMJGT0526: GEOTECTONICS</w:t>
      </w:r>
    </w:p>
    <w:tbl>
      <w:tblPr>
        <w:tblStyle w:val="af3"/>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2376393"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62548C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F653A6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7D776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5A6DE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3810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ED1DB4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D6047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76229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1AFC0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44C4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40BEF5D7"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F3BC3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E88849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527F7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F031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9F23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2DFD8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637C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B3F7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33A1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D963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4B87B8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8EA04E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4CC17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B8BD6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46F4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163C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0EA7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45FC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EF5B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97C2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1654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A5CCBCB"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467AC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8600E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1836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FE70C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38E1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4008F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A459E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199DB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C3D15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43C8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01C609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503072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0357B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D9F4E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9629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C001B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0E3E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87E0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AECF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4BBBE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73CA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644FF1B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B18BE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55095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7B8A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79618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9EE57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D5B7E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FD29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2F0F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76BF5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976D7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69F8877D"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E72C556"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Sixth Semester</w:t>
      </w:r>
    </w:p>
    <w:p w14:paraId="140968E9"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IGLYMJEG0626: ENGINEERING GEOLOGY</w:t>
      </w:r>
    </w:p>
    <w:tbl>
      <w:tblPr>
        <w:tblStyle w:val="af4"/>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E66CBD9"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80A5F1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EE51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1A9BC7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7B0FF2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3912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480B2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84CA2C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F0CA0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69C4E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B4853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4A82E506"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8A700E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9DA52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A7FEE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EAE2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F38E4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A6CB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C8C2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EB25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071E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61BFB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27C85E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98ED0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7CAC5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018E9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C83D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FD803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2CE8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E3D98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1DB0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17FD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5CA6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D91B70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2AD17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BB3233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5BDDE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5D0C1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A482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22D35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116B2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4938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19899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BFD66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1D7EB85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A27D14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4935D3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6AEB9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DC713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F1479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5548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B9D16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A3E6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D9A2F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4D673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4339B1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730DD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5E7C7D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E9E31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BA93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C79EA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1EB2A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B7A0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9282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B5148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E0C6B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0AD1A7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82448DA" w14:textId="77777777" w:rsidR="00927B88" w:rsidRPr="00181F86" w:rsidRDefault="00B9284F" w:rsidP="00181F86">
      <w:pPr>
        <w:pStyle w:val="Heading1"/>
        <w:keepNext w:val="0"/>
        <w:keepLines w:val="0"/>
        <w:spacing w:before="0" w:after="0" w:line="359" w:lineRule="auto"/>
        <w:jc w:val="both"/>
        <w:rPr>
          <w:rFonts w:ascii="Times New Roman" w:eastAsia="Times New Roman" w:hAnsi="Times New Roman" w:cs="Times New Roman"/>
          <w:b/>
          <w:bCs/>
          <w:color w:val="000000"/>
          <w:sz w:val="24"/>
          <w:szCs w:val="24"/>
        </w:rPr>
      </w:pPr>
      <w:bookmarkStart w:id="102" w:name="_2bpqdgeyr3ev" w:colFirst="0" w:colLast="0"/>
      <w:bookmarkEnd w:id="102"/>
      <w:r w:rsidRPr="00181F86">
        <w:rPr>
          <w:rFonts w:ascii="Times New Roman" w:eastAsia="Times New Roman" w:hAnsi="Times New Roman" w:cs="Times New Roman"/>
          <w:b/>
          <w:bCs/>
          <w:color w:val="000000"/>
          <w:sz w:val="24"/>
          <w:szCs w:val="24"/>
        </w:rPr>
        <w:t>CLO-PLO Matrix for the Course IGLYMJRG0626: REMOTE SENSING AND GIS</w:t>
      </w:r>
    </w:p>
    <w:tbl>
      <w:tblPr>
        <w:tblStyle w:val="af5"/>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7DF30189"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30BA2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067960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0F425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45C8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256A6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F6F2B6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6E2288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3894E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EB583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7E579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32DD05C0"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E8EE2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A85BB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6851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0A9E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730F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134E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B6E2E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2CB6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5998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35ED4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A5CFD3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3276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F01D7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C559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0617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B6D7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66ED0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9F93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F83DD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69D9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D235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1C3ED31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C6A4FF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58B7B3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03ED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C15B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D519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36E6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30AB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3D55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0366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8415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CB5564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13456F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FF9447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C4FB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E1D4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ADE4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16E65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90661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A92DD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504E6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DC69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62A7E8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3BBD8D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87B15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E4CA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36A4D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5EC5D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D98F7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62B7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1EFFB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448A7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80A44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6745A36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59A07B2" w14:textId="77777777" w:rsidR="00927B88" w:rsidRPr="00181F86" w:rsidRDefault="00B9284F" w:rsidP="00181F86">
      <w:pPr>
        <w:spacing w:after="0"/>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IGLYMJFW0626: GEOLOGICAL FIELDWORK</w:t>
      </w:r>
    </w:p>
    <w:tbl>
      <w:tblPr>
        <w:tblStyle w:val="af6"/>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50461DB1"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12625B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F8270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A2A168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BAE5BC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02F5D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B9E4DB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3173A3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D20612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E3C49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9D4B5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678032B"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CEDFAF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0C1FC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12A0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95798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655B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6632EE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0A652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D837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D066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0AE17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CFDB38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1E754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C859A1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74CC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C5FAC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3354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435DC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70EC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2F36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558F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7DF3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661502F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BDCBED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E915F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058F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503B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FDFF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4A8D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1C71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4219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E55F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8FEA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3C27E7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F20CDC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8830D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6A2442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1D45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F9E4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CAC6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1F31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B3775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F5538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92AB4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54ED04A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7A7E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15CD4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521D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54DE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FB10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C395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56C2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68BBD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FC20D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83E4C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r>
    </w:tbl>
    <w:p w14:paraId="23D965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60DFA26"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IGLYMJEM0626: EXPLORATION AND MINING GEOLOGY</w:t>
      </w:r>
    </w:p>
    <w:tbl>
      <w:tblPr>
        <w:tblStyle w:val="af7"/>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E9D5770"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14282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FA6D43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E27E1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B14FC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331B2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A5FA2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87B0A4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462AA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5DEE88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38ACB1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EBF0BEC"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3065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CA2F1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17CD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20BC3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E05D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80E4F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DC4E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CB4A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E400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F4286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4E5F78F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2395D6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DC0742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35108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C7D76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9F1B0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DDA8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889F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555E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14D1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B0E5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448D576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FB0962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47D9B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C194F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7BDF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3FFE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0FB57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B1A6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54B5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D45F4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58DF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1246E14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D5E747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BA6CA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B759F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0392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08D7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4C6E2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2B9A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E063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4C881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0D74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4A60E73"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3C02A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D3DC5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BCCF5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6B64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F93E7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1 .5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DDEE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15DF0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2 .25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1B06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DA59E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B8DA9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r>
    </w:tbl>
    <w:p w14:paraId="71850B78"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1D79FEE9" w14:textId="3A933CA5"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CLO-PLO Matrix for the Course IGLYMJHG0626: HYDROGEOLOGY</w:t>
      </w:r>
    </w:p>
    <w:tbl>
      <w:tblPr>
        <w:tblStyle w:val="af8"/>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470E985"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C34FE9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816FD4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4FF8F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B385FA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CBA682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3A7B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CAF4D2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C3029B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BD02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1DC08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6E65660"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ABB566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FED908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CE0A8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765F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43C42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C9EF7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F502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62211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9B48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2790A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0B37330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8C81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25AC4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1DE34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A50C3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D34AD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EBDD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A8A8F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66B4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2CD8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6D7BE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0BCCB6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FAE1C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5990B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51EE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3CF9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402B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C88A8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7700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630B4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B46F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215B6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176B2A9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5D4C6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EDE54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62180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3FC4F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731E9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68E3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DDB71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C5A1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E01B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81DF9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0A62920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4E16C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FCBEE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984F3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238E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2A33B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0E431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30233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C3E3B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041C0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B420F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0289FE81"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02F53F0F"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Seventh Semester</w:t>
      </w:r>
    </w:p>
    <w:p w14:paraId="1580CBAA"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IGLYMJGP0726: GEOPHYSICS</w:t>
      </w:r>
    </w:p>
    <w:tbl>
      <w:tblPr>
        <w:tblStyle w:val="af9"/>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BD2181C"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911FF7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831C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DF694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7D5DE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2C53D0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3C3D4E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CB1F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7F52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890EF0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B2DEC6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710774BF"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F3C0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31DFF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DF27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0B1D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68CAF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3F08A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3B94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BD0E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E7E4D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4249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F515B8B"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16AC4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EDC51B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38F5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2C96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9BD9F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0577A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CD02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E06D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D389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4175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963C3C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F31B91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19585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271F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F542B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0D87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227F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939C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F4BE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4A3D0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14509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519088A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359D7B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8B4A8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C136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5D8B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BA0F1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E0C3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B665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5BC4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8E5E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C3CCB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6C9AE8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0D74D4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EBD6C9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FCEDF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4143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B8A6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D647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7CC6D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E4792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08813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530A9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r>
    </w:tbl>
    <w:p w14:paraId="023A2873" w14:textId="77777777" w:rsidR="00927B88" w:rsidRPr="00181F86" w:rsidRDefault="00B9284F" w:rsidP="00181F86">
      <w:pPr>
        <w:pStyle w:val="Heading1"/>
        <w:keepNext w:val="0"/>
        <w:keepLines w:val="0"/>
        <w:spacing w:before="480" w:after="0" w:line="359" w:lineRule="auto"/>
        <w:ind w:left="10" w:right="95"/>
        <w:jc w:val="both"/>
        <w:rPr>
          <w:rFonts w:ascii="Times New Roman" w:eastAsia="Times New Roman" w:hAnsi="Times New Roman" w:cs="Times New Roman"/>
          <w:b/>
          <w:bCs/>
          <w:color w:val="000000"/>
          <w:sz w:val="24"/>
          <w:szCs w:val="24"/>
        </w:rPr>
      </w:pPr>
      <w:bookmarkStart w:id="103" w:name="_6b9wit7iuyea" w:colFirst="0" w:colLast="0"/>
      <w:bookmarkEnd w:id="103"/>
      <w:r w:rsidRPr="00181F86">
        <w:rPr>
          <w:rFonts w:ascii="Times New Roman" w:eastAsia="Times New Roman" w:hAnsi="Times New Roman" w:cs="Times New Roman"/>
          <w:b/>
          <w:bCs/>
          <w:color w:val="000000"/>
          <w:sz w:val="24"/>
          <w:szCs w:val="24"/>
        </w:rPr>
        <w:t>CLO-PLO Matrix for the Course IGLYMJSG0726: ADVANCED STRUCTURAL GEOLOGY</w:t>
      </w:r>
    </w:p>
    <w:tbl>
      <w:tblPr>
        <w:tblStyle w:val="afa"/>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AFCE3CC"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C2E735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0C51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8CC09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C529C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CDFED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5A9915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39A34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F38B6C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DC8B2A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77B948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5CE1B9D"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2BBAE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52DAF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C440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F575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9ED3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1B9D1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6636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44A5D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9BC3F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B9827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606F3D0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F064B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F97A5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C0CC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84069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FE513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7E437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EFAE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0F2F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8EB2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71A26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505331CB"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6841A1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4E8DB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40BC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9760A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63ED9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9F7F0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D9AF2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2028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B33A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E9FB1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05D1664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2AA23A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42738A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B631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9E36D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AA852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C3526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3E2C6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39B7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413B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8E0E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859932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D4CB17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24010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B7477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3D375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7FA97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9422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F9897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1A5F5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C925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BC6AC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r>
    </w:tbl>
    <w:p w14:paraId="6F6E71B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B0C742E" w14:textId="77777777" w:rsidR="00927B88" w:rsidRPr="00181F86" w:rsidRDefault="00B9284F" w:rsidP="00181F86">
      <w:pPr>
        <w:spacing w:after="0"/>
        <w:ind w:right="26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IGLYMJEC0726: ENVIRONMENTAL GEOLOGY AND CLIMATE CHANGE</w:t>
      </w:r>
    </w:p>
    <w:tbl>
      <w:tblPr>
        <w:tblStyle w:val="afb"/>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7B46F0BF"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7D203A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E393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BAA3A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84B3D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9F5281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D1099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0DFBF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B6962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AAA6B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CB7B5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B6F1ED5"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B8EC82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FA212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A612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1A1D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E4AA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6778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7D861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8D31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A99C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E7F3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49284FA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FE9D2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2DEED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4390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076D9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03760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D475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0AA23A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A2783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EAF0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81F05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027DA8CB"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8482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89AB0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7B1A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ADCF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0E6E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B3B4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15AD8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ADC3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270C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0E6D2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20B9E2F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9C115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F5E66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8212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126FE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5BC5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B7EF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5B7C6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BF4BD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CE37B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3C3B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25EECDE3" w14:textId="77777777">
        <w:trPr>
          <w:trHeight w:val="28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43DF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4D331C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297BC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7D7A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D13C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1700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70BD4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1987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6C995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4382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r>
    </w:tbl>
    <w:p w14:paraId="555D4B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773350CB"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w:t>
      </w:r>
      <w:r w:rsidRPr="00181F86">
        <w:rPr>
          <w:rFonts w:ascii="Times New Roman" w:hAnsi="Times New Roman" w:cs="Times New Roman"/>
          <w:b/>
          <w:bCs/>
          <w:sz w:val="24"/>
          <w:szCs w:val="24"/>
        </w:rPr>
        <w:t>the Course IGLYMJFT0726: FIELD TRAINING</w:t>
      </w:r>
    </w:p>
    <w:tbl>
      <w:tblPr>
        <w:tblStyle w:val="afc"/>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54FF99D7"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6AF65D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E2F11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483FE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C9138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CFF17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12B0F9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C0125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05112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470B1A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5B560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4C2A7E2"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CBDA46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258A7F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313A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A1E7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385D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70583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F570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EE95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F86D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8D60A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BCA0FD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AF7D8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96FFB5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0900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5CAA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9FDB47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0051E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52F89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1875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6F00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6849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4DC2A13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CF76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F0DE8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8ECF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CC49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3A59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8F637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E7C4B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727D5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3E685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368CC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3E2621C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AF20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F82B6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A1E3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9B49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5476D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5F978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4501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4E64C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7CB5F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5D2A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00C54D6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7E9ED4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440F33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C076A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95ACE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17F7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7A4B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9D695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DF1CF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676BA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99AE6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r>
    </w:tbl>
    <w:p w14:paraId="2C369506"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4FFDAA7"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IGLYMJHG0726: HIMALAYAN GEOLOGY</w:t>
      </w:r>
    </w:p>
    <w:tbl>
      <w:tblPr>
        <w:tblStyle w:val="afd"/>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5C8706A3" w14:textId="77777777" w:rsidTr="003370A8">
        <w:trPr>
          <w:trHeight w:val="720"/>
        </w:trPr>
        <w:tc>
          <w:tcPr>
            <w:tcW w:w="1228"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BEFFE47" w14:textId="3D8A650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UNIT WISE CLOs</w:t>
            </w:r>
          </w:p>
        </w:tc>
        <w:tc>
          <w:tcPr>
            <w:tcW w:w="113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FAD5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E1D0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F0806D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FACE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DCE1C8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728C38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1E1E82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9355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3CCC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5DEBD3E" w14:textId="77777777" w:rsidTr="003370A8">
        <w:trPr>
          <w:trHeight w:val="330"/>
        </w:trPr>
        <w:tc>
          <w:tcPr>
            <w:tcW w:w="1228"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31690D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8" w:type="dxa"/>
            <w:tcBorders>
              <w:top w:val="nil"/>
              <w:left w:val="nil"/>
              <w:bottom w:val="single" w:sz="7" w:space="0" w:color="000000"/>
              <w:right w:val="single" w:sz="7" w:space="0" w:color="000000"/>
            </w:tcBorders>
            <w:tcMar>
              <w:top w:w="0" w:type="dxa"/>
              <w:left w:w="100" w:type="dxa"/>
              <w:bottom w:w="0" w:type="dxa"/>
              <w:right w:w="100" w:type="dxa"/>
            </w:tcMar>
          </w:tcPr>
          <w:p w14:paraId="53BFDBC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4" w:type="dxa"/>
            <w:tcBorders>
              <w:top w:val="nil"/>
              <w:left w:val="nil"/>
              <w:bottom w:val="single" w:sz="7" w:space="0" w:color="000000"/>
              <w:right w:val="single" w:sz="7" w:space="0" w:color="000000"/>
            </w:tcBorders>
            <w:tcMar>
              <w:top w:w="0" w:type="dxa"/>
              <w:left w:w="100" w:type="dxa"/>
              <w:bottom w:w="0" w:type="dxa"/>
              <w:right w:w="100" w:type="dxa"/>
            </w:tcMar>
          </w:tcPr>
          <w:p w14:paraId="025F40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32B0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9A9F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D3A8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EAC8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0FC77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63A64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EFA6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67E4866E" w14:textId="77777777" w:rsidTr="003370A8">
        <w:trPr>
          <w:trHeight w:val="255"/>
        </w:trPr>
        <w:tc>
          <w:tcPr>
            <w:tcW w:w="1228"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0EEB4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8" w:type="dxa"/>
            <w:tcBorders>
              <w:top w:val="nil"/>
              <w:left w:val="nil"/>
              <w:bottom w:val="single" w:sz="7" w:space="0" w:color="000000"/>
              <w:right w:val="single" w:sz="7" w:space="0" w:color="000000"/>
            </w:tcBorders>
            <w:tcMar>
              <w:top w:w="0" w:type="dxa"/>
              <w:left w:w="100" w:type="dxa"/>
              <w:bottom w:w="0" w:type="dxa"/>
              <w:right w:w="100" w:type="dxa"/>
            </w:tcMar>
          </w:tcPr>
          <w:p w14:paraId="306426D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4" w:type="dxa"/>
            <w:tcBorders>
              <w:top w:val="nil"/>
              <w:left w:val="nil"/>
              <w:bottom w:val="single" w:sz="7" w:space="0" w:color="000000"/>
              <w:right w:val="single" w:sz="7" w:space="0" w:color="000000"/>
            </w:tcBorders>
            <w:tcMar>
              <w:top w:w="0" w:type="dxa"/>
              <w:left w:w="100" w:type="dxa"/>
              <w:bottom w:w="0" w:type="dxa"/>
              <w:right w:w="100" w:type="dxa"/>
            </w:tcMar>
          </w:tcPr>
          <w:p w14:paraId="0D337E4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7FE7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DA0ED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78A7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C923F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753D5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BF8D3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9A84C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2B78FAA5" w14:textId="77777777" w:rsidTr="003370A8">
        <w:trPr>
          <w:trHeight w:val="255"/>
        </w:trPr>
        <w:tc>
          <w:tcPr>
            <w:tcW w:w="1228"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50616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8"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595811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4"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38576B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22828E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9B5879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41ED69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E1B1D9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14A453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0.5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94E9E1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813679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r>
    </w:tbl>
    <w:p w14:paraId="5B34650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0414BCA0"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w:t>
      </w:r>
      <w:r w:rsidRPr="00181F86">
        <w:rPr>
          <w:rFonts w:ascii="Times New Roman" w:hAnsi="Times New Roman" w:cs="Times New Roman"/>
          <w:b/>
          <w:bCs/>
          <w:sz w:val="24"/>
          <w:szCs w:val="24"/>
        </w:rPr>
        <w:t>Course IGLYMJES0726: EARTH SURFACE PROCESSES</w:t>
      </w:r>
    </w:p>
    <w:tbl>
      <w:tblPr>
        <w:tblStyle w:val="afe"/>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FD24966"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A94FC0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094567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5C6754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8E721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BBF73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E087D9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C68D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A24CAA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07F47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DED9D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5259867"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156B62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695F55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F2E7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B53B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B315D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5A5FC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1A353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78F8B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EA6DF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8A06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1B65A423"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549D9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F2E21C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D21E5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E3BE8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11651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5EE1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09E1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2DE4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A95EB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A364F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7F2E476" w14:textId="77777777">
        <w:trPr>
          <w:trHeight w:val="28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5699F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65DB55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02497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C9D8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73AD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C52B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2BFB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630C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D0CC1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31A77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r>
    </w:tbl>
    <w:p w14:paraId="7C336758" w14:textId="77777777" w:rsidR="00927B88" w:rsidRPr="00181F86" w:rsidRDefault="00B9284F" w:rsidP="00181F86">
      <w:pPr>
        <w:pStyle w:val="Heading1"/>
        <w:keepNext w:val="0"/>
        <w:keepLines w:val="0"/>
        <w:spacing w:before="480" w:after="0" w:line="359" w:lineRule="auto"/>
        <w:ind w:left="10" w:right="95"/>
        <w:jc w:val="both"/>
        <w:rPr>
          <w:rFonts w:ascii="Times New Roman" w:eastAsia="Times New Roman" w:hAnsi="Times New Roman" w:cs="Times New Roman"/>
          <w:b/>
          <w:bCs/>
          <w:color w:val="000000"/>
          <w:sz w:val="24"/>
          <w:szCs w:val="24"/>
        </w:rPr>
      </w:pPr>
      <w:bookmarkStart w:id="104" w:name="_l5azargqh069" w:colFirst="0" w:colLast="0"/>
      <w:bookmarkEnd w:id="104"/>
      <w:r w:rsidRPr="00181F86">
        <w:rPr>
          <w:rFonts w:ascii="Times New Roman" w:eastAsia="Times New Roman" w:hAnsi="Times New Roman" w:cs="Times New Roman"/>
          <w:b/>
          <w:bCs/>
          <w:color w:val="000000"/>
          <w:sz w:val="24"/>
          <w:szCs w:val="24"/>
        </w:rPr>
        <w:lastRenderedPageBreak/>
        <w:t xml:space="preserve">CLO-PLO Matrix for the Course IGLYMJPC0726: PETROLEUM AND COAL </w:t>
      </w:r>
      <w:r w:rsidRPr="00181F86">
        <w:rPr>
          <w:rFonts w:ascii="Times New Roman" w:eastAsia="Times New Roman" w:hAnsi="Times New Roman" w:cs="Times New Roman"/>
          <w:b/>
          <w:bCs/>
          <w:color w:val="000000"/>
          <w:sz w:val="24"/>
          <w:szCs w:val="24"/>
        </w:rPr>
        <w:t>GEOLOGY</w:t>
      </w:r>
    </w:p>
    <w:tbl>
      <w:tblPr>
        <w:tblStyle w:val="aff"/>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3BDF391"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B108B0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4B3B47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1EEFE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6E747D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1BCD14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3B5BBD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F48E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05418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6B07C9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BA77EF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3068C731"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935B9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D1A23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CA912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2F69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E0AFF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CA76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37F2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4C402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45AA3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A0444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507B970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AE7A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69A352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F514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3064B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94CF8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E9F1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E7EF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0E0CA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CA65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B1E3C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4DC6C0F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05D52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7439CE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E709F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76C7A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D58F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FAB8A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8A272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0.5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0C9FD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5DD10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27E6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r>
    </w:tbl>
    <w:p w14:paraId="5CE4C8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FE5EBC6"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Eighth Semester</w:t>
      </w:r>
    </w:p>
    <w:p w14:paraId="4292D9AE"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IGLYMJIG0826: ISOTOPE GEOLOGY</w:t>
      </w:r>
    </w:p>
    <w:tbl>
      <w:tblPr>
        <w:tblStyle w:val="aff0"/>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6462FF2"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6B5BE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w:t>
            </w:r>
            <w:r w:rsidRPr="00181F86">
              <w:rPr>
                <w:rFonts w:ascii="Times New Roman" w:hAnsi="Times New Roman" w:cs="Times New Roman"/>
                <w:b/>
                <w:bCs/>
                <w:sz w:val="24"/>
                <w:szCs w:val="24"/>
              </w:rPr>
              <w:t xml:space="preserve">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5564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8063D7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26FD3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21BD3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46558A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F05C3F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3B023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1D1CA8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52A9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0E19E82D"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DAA158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109BC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9A2B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743D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72605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E5F4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E723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37894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9B2CF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179E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E78841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2ECC2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FFA95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51DD6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A84D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A0DD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544E1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45B06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8C97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9C61D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6331C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983283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7145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4942C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36CB2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FDE0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A771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B703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0DC8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D754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C08F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4B297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1B17EF1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7AA288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5E1DA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9590D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E1A7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F2F3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7C0F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692D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0C23F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CBB98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9A50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8AFB28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3C71C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9E544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7AC8A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7035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BDE4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ECFC3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94054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9B12B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28D5F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A5FB8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1.25</w:t>
            </w:r>
          </w:p>
        </w:tc>
      </w:tr>
    </w:tbl>
    <w:p w14:paraId="6761A7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86DA3D5"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IGLYMJIP0826: IGNEOUS PETROLOGY</w:t>
      </w:r>
    </w:p>
    <w:tbl>
      <w:tblPr>
        <w:tblStyle w:val="aff1"/>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0F3710B"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132DA8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w:t>
            </w:r>
            <w:r w:rsidRPr="00181F86">
              <w:rPr>
                <w:rFonts w:ascii="Times New Roman" w:hAnsi="Times New Roman" w:cs="Times New Roman"/>
                <w:b/>
                <w:bCs/>
                <w:sz w:val="24"/>
                <w:szCs w:val="24"/>
              </w:rPr>
              <w:t xml:space="preserve">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F53C3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13CA0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3AED7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AB42C5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16F8F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559643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1662E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816B29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CF4E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8977A73"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447E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CBC77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4EF1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95F57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F662A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3419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CECBF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731A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9CC3F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A2335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2DD4609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41675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6256A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76E6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7070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A71B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CBDE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29861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08BBA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14A79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6E8A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0FC9DA6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78B61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9384A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7C46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AAA96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3167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54C6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4162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6282D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436E2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E53F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07FD876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DCD28A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29CF96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1834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AA29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F739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690E5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586A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0958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8CCFD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0E7D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r>
      <w:tr w:rsidR="00927B88" w:rsidRPr="00181F86" w14:paraId="41FC1DE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441576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9C2AA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C0EFD8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621F63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FEEAC2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25086F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657010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2D066E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009981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B1BBBB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r>
    </w:tbl>
    <w:p w14:paraId="00146C6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A8E6263"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Course </w:t>
      </w:r>
      <w:r w:rsidRPr="00181F86">
        <w:rPr>
          <w:rFonts w:ascii="Times New Roman" w:hAnsi="Times New Roman" w:cs="Times New Roman"/>
          <w:b/>
          <w:bCs/>
          <w:sz w:val="24"/>
          <w:szCs w:val="24"/>
        </w:rPr>
        <w:t>IGLYMJMP0826: METAMORPHIC PETROLOGY</w:t>
      </w:r>
    </w:p>
    <w:tbl>
      <w:tblPr>
        <w:tblStyle w:val="aff2"/>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67FFDF6"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3613C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46239C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4F5B3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6B113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8813D3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15F16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DA93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94AE7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9A0E2A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C24453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253A461"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3E9B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7F10A4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24E3B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40E91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3A78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3E4C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3060B9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F8A4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C90FB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6CAD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1C925BB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D5E51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1C2AAF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42609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537E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2240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1021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D940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8EAEB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D2DEC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BA63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6C6EF02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D5BC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3A48AC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6C6A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2C6CC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56E1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1B43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F7316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2FE1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E0B5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984A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FF7DA2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0113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F4A09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6137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8F1F7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B678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26E0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8E17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19AB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DAB9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0669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77F8AD1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278F53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56514A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D62F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E14E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84C13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F49F5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918FF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4CDB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9C4F2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1968EF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r>
    </w:tbl>
    <w:p w14:paraId="1A145C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1A31BB32"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IGLYMJFT0826: FIELD TRAINING</w:t>
      </w:r>
    </w:p>
    <w:tbl>
      <w:tblPr>
        <w:tblStyle w:val="aff3"/>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89D1EE3"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0E71D9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662A8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37B4C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2431F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39D3E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7A2F0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6A80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4DCE65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97E2A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3D742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0C2FDE21"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B6987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E0421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8C4A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02BA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B9CD8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0E14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46798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B031C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72E9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811C8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0A205B1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695A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BBA0C4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768EA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4BB5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6E5EE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3BF5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4BB57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7CD60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2B3E1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FA65C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5493BCD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525C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0BC96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D45C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EB23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ACBF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32F5E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10D3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99FF2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DEE8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7AA18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4A96D1C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2BF72A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59EF4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1D29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C264A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9BBC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9FFF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25EF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708DB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F96C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C1DF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6652B2A"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FBD51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62B3DA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E92F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CFF0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43B48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70D1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32E7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F7BC1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F6E3F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955ED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r>
    </w:tbl>
    <w:p w14:paraId="1235ACCC"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032CCFA" w14:textId="77777777" w:rsidR="00927B88" w:rsidRPr="00181F86" w:rsidRDefault="00B9284F" w:rsidP="00181F86">
      <w:pPr>
        <w:pStyle w:val="Heading1"/>
        <w:keepNext w:val="0"/>
        <w:keepLines w:val="0"/>
        <w:spacing w:before="480" w:after="0" w:line="359" w:lineRule="auto"/>
        <w:ind w:left="10" w:right="95"/>
        <w:jc w:val="both"/>
        <w:rPr>
          <w:rFonts w:ascii="Times New Roman" w:hAnsi="Times New Roman" w:cs="Times New Roman"/>
          <w:b/>
          <w:bCs/>
          <w:sz w:val="24"/>
          <w:szCs w:val="24"/>
        </w:rPr>
      </w:pPr>
      <w:bookmarkStart w:id="105" w:name="_o08qnaj1c48y" w:colFirst="0" w:colLast="0"/>
      <w:bookmarkEnd w:id="105"/>
      <w:r w:rsidRPr="00181F86">
        <w:rPr>
          <w:rFonts w:ascii="Times New Roman" w:eastAsia="Times New Roman" w:hAnsi="Times New Roman" w:cs="Times New Roman"/>
          <w:b/>
          <w:bCs/>
          <w:color w:val="000000"/>
          <w:sz w:val="24"/>
          <w:szCs w:val="24"/>
        </w:rPr>
        <w:t xml:space="preserve"> CLO-PLO Matrix for the Course IGLYMJQG0826: QUATERNARY GEOLOGY &amp; PALEOCLIMATE</w:t>
      </w:r>
    </w:p>
    <w:tbl>
      <w:tblPr>
        <w:tblStyle w:val="aff4"/>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C04AF6B"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7EE558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D53290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59D25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2E794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2F0EB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D54C73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86C6E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E7D53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EC2A8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9292F3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5891ED8"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CA40F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C2AF3D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D923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3D296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6A5E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B8985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B9FA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C935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0B3DF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5630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46637FD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7128E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839DC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BEFE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35B7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DC34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E8B5B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90A42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F5F7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2F93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3A087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3137CC6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2C47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7B839E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192202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DE8F5E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D2D6D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2D1095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85F91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54DF45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AA2ED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7743C3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r>
    </w:tbl>
    <w:p w14:paraId="44A92F8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29916360"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IMGLYMJOG0826: OCEANOGRAPHY</w:t>
      </w:r>
    </w:p>
    <w:tbl>
      <w:tblPr>
        <w:tblStyle w:val="aff5"/>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6739E13"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99E34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41248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F2254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2FDC73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CF5CF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A2D87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C585F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B124E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E1998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6CC4B5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7649540A"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842B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58D41F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28E67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1E4A8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1F15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993E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F8E1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EDD6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56C1D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56BAC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62A54C4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629F05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1F69C1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CFE2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2853D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24889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97DE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2D3A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20EB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E4C7A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CC2B4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33B4072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A6C725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D6B94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2905C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CEFB9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A9652A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ECB99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998EA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03907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C9E43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46158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r>
    </w:tbl>
    <w:p w14:paraId="1C831E70" w14:textId="77777777" w:rsidR="00927B88" w:rsidRPr="00181F86" w:rsidRDefault="00B9284F" w:rsidP="00181F86">
      <w:pPr>
        <w:pStyle w:val="Heading1"/>
        <w:keepNext w:val="0"/>
        <w:keepLines w:val="0"/>
        <w:spacing w:before="480" w:after="0" w:line="359" w:lineRule="auto"/>
        <w:ind w:left="10" w:right="95"/>
        <w:jc w:val="both"/>
        <w:rPr>
          <w:rFonts w:ascii="Times New Roman" w:eastAsia="Times New Roman" w:hAnsi="Times New Roman" w:cs="Times New Roman"/>
          <w:b/>
          <w:bCs/>
          <w:color w:val="000000"/>
          <w:sz w:val="24"/>
          <w:szCs w:val="24"/>
        </w:rPr>
      </w:pPr>
      <w:bookmarkStart w:id="106" w:name="_lcy9rxbm0dum" w:colFirst="0" w:colLast="0"/>
      <w:bookmarkEnd w:id="106"/>
      <w:r w:rsidRPr="00181F86">
        <w:rPr>
          <w:rFonts w:ascii="Times New Roman" w:eastAsia="Times New Roman" w:hAnsi="Times New Roman" w:cs="Times New Roman"/>
          <w:b/>
          <w:bCs/>
          <w:color w:val="000000"/>
          <w:sz w:val="24"/>
          <w:szCs w:val="24"/>
        </w:rPr>
        <w:t>CLO-PLO</w:t>
      </w:r>
      <w:r w:rsidRPr="00181F86">
        <w:rPr>
          <w:rFonts w:ascii="Times New Roman" w:eastAsia="Times New Roman" w:hAnsi="Times New Roman" w:cs="Times New Roman"/>
          <w:b/>
          <w:bCs/>
          <w:color w:val="000000"/>
          <w:sz w:val="24"/>
          <w:szCs w:val="24"/>
        </w:rPr>
        <w:t xml:space="preserve"> Matrix for the Course IGLYMJGH0826: GEOHAZARDS</w:t>
      </w:r>
    </w:p>
    <w:tbl>
      <w:tblPr>
        <w:tblStyle w:val="aff6"/>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0210DCF"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D337C2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B2F2A0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6D29F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5F08CB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8538FC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8C0188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795B8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6B8AF7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62F6F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4E1A91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06C571DB"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F1B7CF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C96D7F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E8FC4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22CA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BE2A8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973053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9CF7D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DC42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E5111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CCB84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550682C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FAD82A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E7AEF7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410F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F6E43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9DB0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880F7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C605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C3302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1B16E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4B0B8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030F76A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D3D75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AFA318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B49DB2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B6A72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DAB8CA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93FCE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FD5FA7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EF6070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0.5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F77D3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3085E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1 </w:t>
            </w:r>
          </w:p>
        </w:tc>
      </w:tr>
    </w:tbl>
    <w:p w14:paraId="0347784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7DEEC14"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Nineth Semester</w:t>
      </w:r>
    </w:p>
    <w:p w14:paraId="6E139E63" w14:textId="77777777" w:rsidR="00927B88" w:rsidRPr="00181F86" w:rsidRDefault="00B9284F" w:rsidP="00181F86">
      <w:pPr>
        <w:pStyle w:val="Heading1"/>
        <w:keepNext w:val="0"/>
        <w:keepLines w:val="0"/>
        <w:spacing w:before="0" w:after="0" w:line="359" w:lineRule="auto"/>
        <w:jc w:val="both"/>
        <w:rPr>
          <w:rFonts w:ascii="Times New Roman" w:eastAsia="Times New Roman" w:hAnsi="Times New Roman" w:cs="Times New Roman"/>
          <w:b/>
          <w:bCs/>
          <w:color w:val="000000"/>
          <w:sz w:val="24"/>
          <w:szCs w:val="24"/>
        </w:rPr>
      </w:pPr>
      <w:bookmarkStart w:id="107" w:name="_sxs6wphegtdw" w:colFirst="0" w:colLast="0"/>
      <w:bookmarkEnd w:id="107"/>
      <w:r w:rsidRPr="00181F86">
        <w:rPr>
          <w:rFonts w:ascii="Times New Roman" w:eastAsia="Times New Roman" w:hAnsi="Times New Roman" w:cs="Times New Roman"/>
          <w:b/>
          <w:bCs/>
          <w:color w:val="000000"/>
          <w:sz w:val="24"/>
          <w:szCs w:val="24"/>
        </w:rPr>
        <w:t xml:space="preserve">CLO-PLO Matrix for the Course </w:t>
      </w:r>
      <w:r w:rsidRPr="00181F86">
        <w:rPr>
          <w:rFonts w:ascii="Times New Roman" w:eastAsia="Times New Roman" w:hAnsi="Times New Roman" w:cs="Times New Roman"/>
          <w:b/>
          <w:bCs/>
          <w:color w:val="000000"/>
          <w:sz w:val="24"/>
          <w:szCs w:val="24"/>
        </w:rPr>
        <w:t>IGLYMJRE0926: RESEARCH ETHICS</w:t>
      </w:r>
    </w:p>
    <w:tbl>
      <w:tblPr>
        <w:tblStyle w:val="aff7"/>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0BCC1139"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1B0407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1A4E7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621D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50EF30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98D272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231E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65CF7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1D628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FE94A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3D1343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5326257"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BD6D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42D371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A74B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1552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1702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C21C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BEB56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41CA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0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0225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6D53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29C8095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F34DA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8F662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314F2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B5DD7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FDD9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88113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0A1CD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01294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98E2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2DB0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28F1A8D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A1C0D6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13BE3D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1A18A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D47413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19DFD3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507711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98B020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4D8E17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F4E6AC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E63E2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59E8148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7677A1F"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IGLYMJRM0926: RESEARCH METHODOLOGY</w:t>
      </w:r>
    </w:p>
    <w:tbl>
      <w:tblPr>
        <w:tblStyle w:val="aff8"/>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0C222DA"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7C4C84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43736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DAE1D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A2A94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44155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0F314E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874BBA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14FCD2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7F63E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B28A1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35BAD80A"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2BFF17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89F4E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8511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EBB0A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E4F8D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2A57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64C61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116B3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4B73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9511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D69333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BFECEB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94C856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A70B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81437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05E0D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8F12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C5075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B7B5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AE630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18E72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1695A8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DF841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4DBA43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3803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DF122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C8CB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2AF32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BE038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9ABB1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0777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8550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3A972A7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C1C2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14CDF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1FC2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70AD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B14C9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D3957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18FB6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7243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8D2F2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157A6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786DFD5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44CC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E63707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DDD97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ECCD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9FF90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216D4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6A915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75782B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3D74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BD68E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r>
    </w:tbl>
    <w:p w14:paraId="2E9DF9BC" w14:textId="77777777" w:rsidR="00927B88" w:rsidRPr="00181F86" w:rsidRDefault="00B9284F" w:rsidP="00181F86">
      <w:pPr>
        <w:pStyle w:val="Heading1"/>
        <w:keepNext w:val="0"/>
        <w:keepLines w:val="0"/>
        <w:spacing w:before="480" w:after="0" w:line="359" w:lineRule="auto"/>
        <w:ind w:left="10" w:right="95"/>
        <w:jc w:val="both"/>
        <w:rPr>
          <w:rFonts w:ascii="Times New Roman" w:eastAsia="Times New Roman" w:hAnsi="Times New Roman" w:cs="Times New Roman"/>
          <w:b/>
          <w:bCs/>
          <w:color w:val="000000"/>
          <w:sz w:val="24"/>
          <w:szCs w:val="24"/>
        </w:rPr>
      </w:pPr>
      <w:bookmarkStart w:id="108" w:name="_v70y3pfufelx" w:colFirst="0" w:colLast="0"/>
      <w:bookmarkEnd w:id="108"/>
      <w:r w:rsidRPr="00181F86">
        <w:rPr>
          <w:rFonts w:ascii="Times New Roman" w:eastAsia="Times New Roman" w:hAnsi="Times New Roman" w:cs="Times New Roman"/>
          <w:b/>
          <w:bCs/>
          <w:color w:val="000000"/>
          <w:sz w:val="24"/>
          <w:szCs w:val="24"/>
        </w:rPr>
        <w:t xml:space="preserve">CLO-PLO Matrix for the Course IGLYMJGA0926: GEOSTATISTICS AND AI </w:t>
      </w:r>
      <w:r w:rsidRPr="00181F86">
        <w:rPr>
          <w:rFonts w:ascii="Times New Roman" w:eastAsia="Times New Roman" w:hAnsi="Times New Roman" w:cs="Times New Roman"/>
          <w:b/>
          <w:bCs/>
          <w:color w:val="000000"/>
          <w:sz w:val="24"/>
          <w:szCs w:val="24"/>
        </w:rPr>
        <w:t>IN GEOSCIENCES</w:t>
      </w:r>
    </w:p>
    <w:tbl>
      <w:tblPr>
        <w:tblStyle w:val="aff9"/>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7DFF525C"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D825B1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EC76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9409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835A43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CEAAD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2006CD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55CEB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8BB7F1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C06EC2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09E250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AE0B6E6"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70784F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683CC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3E62C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9611F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10A0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EDEBDD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2597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3204C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ED58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6CD97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7B79FD5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9D5869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F9A5F4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45CE4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076F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4AAF8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3D46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C6B4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071E1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1B1E4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66027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0774644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1F9494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37CEB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6B3A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A0A58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FAFA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71340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E6639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883AC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44B0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3296E2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r>
      <w:tr w:rsidR="00927B88" w:rsidRPr="00181F86" w14:paraId="296847E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38C16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76067A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76613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7B6CB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059E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4A2BE7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726B0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1.75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80FB1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2E158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FD74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r>
    </w:tbl>
    <w:p w14:paraId="209B1547" w14:textId="77777777" w:rsidR="00927B88" w:rsidRPr="00181F86" w:rsidRDefault="00B9284F" w:rsidP="00181F86">
      <w:pPr>
        <w:pStyle w:val="Heading1"/>
        <w:keepNext w:val="0"/>
        <w:keepLines w:val="0"/>
        <w:spacing w:before="480" w:after="0" w:line="359" w:lineRule="auto"/>
        <w:ind w:left="10" w:right="95"/>
        <w:jc w:val="both"/>
        <w:rPr>
          <w:rFonts w:ascii="Times New Roman" w:eastAsia="Times New Roman" w:hAnsi="Times New Roman" w:cs="Times New Roman"/>
          <w:b/>
          <w:bCs/>
          <w:color w:val="000000"/>
          <w:sz w:val="24"/>
          <w:szCs w:val="24"/>
        </w:rPr>
      </w:pPr>
      <w:bookmarkStart w:id="109" w:name="_nh93cjryo47y" w:colFirst="0" w:colLast="0"/>
      <w:bookmarkEnd w:id="109"/>
      <w:r w:rsidRPr="00181F86">
        <w:rPr>
          <w:rFonts w:ascii="Times New Roman" w:eastAsia="Times New Roman" w:hAnsi="Times New Roman" w:cs="Times New Roman"/>
          <w:b/>
          <w:bCs/>
          <w:color w:val="000000"/>
          <w:sz w:val="24"/>
          <w:szCs w:val="24"/>
        </w:rPr>
        <w:t xml:space="preserve">CLO-PLO Matrix for the Course IGLYMJSA0926: STRUCTURAL </w:t>
      </w:r>
      <w:r w:rsidRPr="00181F86">
        <w:rPr>
          <w:rFonts w:ascii="Times New Roman" w:eastAsia="Times New Roman" w:hAnsi="Times New Roman" w:cs="Times New Roman"/>
          <w:b/>
          <w:bCs/>
          <w:color w:val="000000"/>
          <w:sz w:val="24"/>
          <w:szCs w:val="24"/>
        </w:rPr>
        <w:t>ANALYSIS</w:t>
      </w:r>
    </w:p>
    <w:tbl>
      <w:tblPr>
        <w:tblStyle w:val="affa"/>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F8B955E"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88C0CA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FCE1D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50EE7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8D8F3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0F6A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8692F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65D2F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FFD170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B69A91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886B5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442B995"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8EE15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0AF84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74D6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51C3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D5206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47EA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F092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3F67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80E7A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F448F8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409D92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D661E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177579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678F2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EA87A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63FB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C275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22E008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D6363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E9F42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4779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077B246"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DBD0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3D424B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90960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D7A04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2D47D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2AFBB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06C9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7324B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5590B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9ED5A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1731FA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AFF074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4C67B6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78944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DE3A2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96A688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39B66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17445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A59C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8198A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C9D16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38913A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685F5B7"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Course IGLYMJCC0926: CRYOSPHERE AND CLIMATE </w:t>
      </w:r>
      <w:r w:rsidRPr="00181F86">
        <w:rPr>
          <w:rFonts w:ascii="Times New Roman" w:hAnsi="Times New Roman" w:cs="Times New Roman"/>
          <w:b/>
          <w:bCs/>
          <w:sz w:val="24"/>
          <w:szCs w:val="24"/>
        </w:rPr>
        <w:t>CHANGE</w:t>
      </w:r>
    </w:p>
    <w:tbl>
      <w:tblPr>
        <w:tblStyle w:val="affb"/>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222E699A"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C3049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71E35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2C03A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94352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2C797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E09C38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9E3CE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C941CC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1FC49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C6DD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74A0E275"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960AB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C251FA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3C7DC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B2C80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B1D6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875E15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52C3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234A8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0</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F045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39C0CB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2852199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B1C86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06A9BD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E864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264C9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908AF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3088F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C04288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939BF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7D3DD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DE9DA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7F8EAD5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0AC38C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A0B075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425F89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BF6E9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032CC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D929B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22AC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34DC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E98E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0100F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08346F7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F9BCF0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760ED1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739C9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4BFB0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EA9DD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6B596C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65EBC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1397A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AC968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17F5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5EA47C5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742450E"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IGLYMJHG0926: HARD ROCK GEOCHEMISTRY</w:t>
      </w:r>
    </w:p>
    <w:tbl>
      <w:tblPr>
        <w:tblStyle w:val="affc"/>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4E71D728"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460202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BF1C0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A28BD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DA738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18F723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71C7B5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AB4CBF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5028DC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E055E6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03C3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38540EFB"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57F8C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9EF4B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3E8D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CAD17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D1B1F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0A644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942E9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CB9E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8CCA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4731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64BA4F2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BCF914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50459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EAA3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8E2B3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1D3A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675B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B1E6D6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957DF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B2294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8AA34D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r>
      <w:tr w:rsidR="00927B88" w:rsidRPr="00181F86" w14:paraId="43DAF62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A7C9C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98EF5A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733A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BA46F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6283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5DEEA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9A21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094C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5C0D08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0CD1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r>
    </w:tbl>
    <w:p w14:paraId="42230AB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555EFDAC"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IGLYMJIH0926: ISOTOPE HYDROLOGY</w:t>
      </w:r>
    </w:p>
    <w:tbl>
      <w:tblPr>
        <w:tblStyle w:val="affd"/>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7468A74A"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8369E9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26F621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6131EF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698BB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69BD4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F8E444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DE0D5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B3A4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AABEC2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08EE15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3BC6BD5"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DE6C1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896B8F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4334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25317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C714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6F70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62E8F3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380A6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F466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0D9FE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602A6633"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81C17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2E6D79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E926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6B5FC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4602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1D40A5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9E4DF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215E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D2060C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2E45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3DD2B1A9"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59F992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6C44DB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3E5E3F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567FC1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13F958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F58A1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62C379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95D08E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12B3B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287C66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56F6773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84926A4"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IGLYMJAS0926: APPLIED SEDIMENTOLOGY</w:t>
      </w:r>
    </w:p>
    <w:tbl>
      <w:tblPr>
        <w:tblStyle w:val="affe"/>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3C9FDD4"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95C465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403F6A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71A96E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21CBA4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323B1E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B6DB36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885C4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C47C7F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8CE958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84AAC8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1A7B65BB"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71B83B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599955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00326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3F5BFB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5C910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D7F2E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36F42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40C0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2F5E0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536983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64411852"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FA7D4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6A56F3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A8DAC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DD4A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896E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5D70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B6E3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03F87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437D8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32E9D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6796362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04EE5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DC2305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DC5A11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1C1081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560C24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C093EA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9B4B2D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43D511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F5CFD0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D62EFC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08A971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763FB75"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IGLYMJPR0926: PALEOCLIMATE RECONSTRUCTION</w:t>
      </w:r>
    </w:p>
    <w:tbl>
      <w:tblPr>
        <w:tblStyle w:val="afff"/>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759BFA04"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1B2A6A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AF09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1C1B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67E2E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78C4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41F394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E55DB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649182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30BF4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26CD3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50F1CFA"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D3646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7BF0A6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FEBC3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86E5F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301A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6DEE5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5C53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40D3F6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475A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79A7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4FD6E58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FD75C1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3F3C95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A7F442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656AB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BB1E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580C9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B201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F2C4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5E84D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1B06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268BEF8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23131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431EAF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A0F423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66C5C4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61DB6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CEE9BF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8E1782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CCAE63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EEE2CA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2342C1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6171F0D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6B30E87A"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IGLYMJSM0926: SEISMOLOGY</w:t>
      </w:r>
    </w:p>
    <w:tbl>
      <w:tblPr>
        <w:tblStyle w:val="afff0"/>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09CA455"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E538D0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6551C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A3083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22704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DF16B7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B5B4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D61E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B52258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76AE6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90E31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2446D69E"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4594D0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0ED2B4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A261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17A4E1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C1185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74B548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FF5866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932A17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66A4AE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C8112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5D9706EB"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CA42F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51CDCB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0C0FE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CCBF4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75C9C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E65E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BC2E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460FF1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2793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15E66B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5577F8A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F1450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3F3023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CA84FB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008177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17942B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401447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FAB745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F9B573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56EC85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609150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768AA2C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F93F8D9"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CLO-PLO Matrix for the Course IGLYMJEG0926: ADVANCED </w:t>
      </w:r>
      <w:r w:rsidRPr="00181F86">
        <w:rPr>
          <w:rFonts w:ascii="Times New Roman" w:hAnsi="Times New Roman" w:cs="Times New Roman"/>
          <w:b/>
          <w:bCs/>
          <w:sz w:val="24"/>
          <w:szCs w:val="24"/>
        </w:rPr>
        <w:t>ENGINEERING GEOLOGY</w:t>
      </w:r>
    </w:p>
    <w:tbl>
      <w:tblPr>
        <w:tblStyle w:val="afff1"/>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69813EE2"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ABE722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72EFDE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0CFE47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27D20C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55FEA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BC673D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75755C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82762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3FAAAB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2747A3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60D868B8"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56591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1A3A96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EA6D88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1CD22C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BC42E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25F4F2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D6BEC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6BFEB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A1746C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036F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1CF9029D"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364D0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336253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3E8B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D83CC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59257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002F9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2F4F8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F0B08C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55C4AC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AD8CA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6CC1E25B"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E5F9C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CAB59B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49D6F3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6C0C6A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C92ED6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BAA93B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9F17A4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FED6C8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2697CB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3E254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6515A6A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0AA66C26"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CLO-PLO Matrix for the Course IGLYMJHT0926: HIMALAYAN TECTONICS</w:t>
      </w:r>
    </w:p>
    <w:tbl>
      <w:tblPr>
        <w:tblStyle w:val="afff2"/>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23B2860"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D8F92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7EF12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9A8062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E0149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7947C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1C3F61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5C389F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98FFA5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384210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EF46E5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71FB46B4"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288BA1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257448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EC5F1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088E7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4DF29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5FC39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FDFA86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4BB5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D86AF3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2FC3E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5CD428C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FD46BA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23323CF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95A512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8E9566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AA4C7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96713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C8131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344A2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B20F1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9DAE0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5441AA01"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22E14E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CE54A0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3567D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81BB08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951677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2FA3FE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5716E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BB4CD6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2387F9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C82E2B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7623D9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58592E78"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IGLYMJHM0926: HYDROGEOPHYSICS AND HYDROCLIMATIC MODELLING</w:t>
      </w:r>
    </w:p>
    <w:tbl>
      <w:tblPr>
        <w:tblStyle w:val="afff3"/>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AD75653"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058A5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3DDC57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DED93B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E47B3E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CCC2F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612E3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437BB3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91529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BDF764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6C83CF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499B7FC4"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17876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BB1EDF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4038A5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6DE91A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3879FE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0DEC4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22F5D8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E24D5B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28CC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64BEBA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521CB7D8"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D815AD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686E5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28526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5EE5C5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4583E8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864B11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EAA1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45D65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73D12E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D0A604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1 </w:t>
            </w:r>
          </w:p>
        </w:tc>
      </w:tr>
      <w:tr w:rsidR="00927B88" w:rsidRPr="00181F86" w14:paraId="32CE10F0"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2C5C5D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842AF6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150D3E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4DDD63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D7047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76D872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FE7E0E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DACCF8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9A2F37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B63129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w:t>
            </w:r>
          </w:p>
        </w:tc>
      </w:tr>
    </w:tbl>
    <w:p w14:paraId="266CA35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0C37735"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IGLYMJPW0926: PROJECT WORK</w:t>
      </w:r>
    </w:p>
    <w:tbl>
      <w:tblPr>
        <w:tblStyle w:val="afff4"/>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1138"/>
        <w:gridCol w:w="854"/>
        <w:gridCol w:w="853"/>
        <w:gridCol w:w="853"/>
        <w:gridCol w:w="853"/>
        <w:gridCol w:w="853"/>
        <w:gridCol w:w="853"/>
        <w:gridCol w:w="853"/>
        <w:gridCol w:w="853"/>
      </w:tblGrid>
      <w:tr w:rsidR="00927B88" w:rsidRPr="00181F86" w14:paraId="3BBDBA9B" w14:textId="77777777">
        <w:trPr>
          <w:trHeight w:val="720"/>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5C0F8F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37"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71C8F0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DA7AAD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452469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6AB6B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FF07C9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E8C59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EFDFD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86AC2E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3"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C3C73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5C20346F" w14:textId="77777777">
        <w:trPr>
          <w:trHeight w:val="33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8ACA64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127491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CF3E27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344CAB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122EC7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3D6340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B95A24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67EE25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CBF1DE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AEB9E2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019D9BC"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A886B7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3E90096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6C5855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993B0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7ABF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194AC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855E3A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20C063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583A4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DC1D51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195E2504"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AC2C21C"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C9D8A9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2DA4A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B7737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79B4E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C0D3DA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3032B1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B9857F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E734CF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85C56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5ED9FF65"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BEBA55"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6EFF2B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2E87F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A23D7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C129E2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4A70B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D33D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5E57EE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0437D7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831857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14633197"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C27B3C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V</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4A2813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E73E52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2A300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0806A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982D66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5B679A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8C3D3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F14E51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FA6284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2233F98E"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72178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VI</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7FFCFC7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276F49F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3743F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DC2427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07DD3E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636657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FDF29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3F5A01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AFB9FF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0B42E25F" w14:textId="77777777">
        <w:trPr>
          <w:trHeight w:val="255"/>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F9932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37" w:type="dxa"/>
            <w:tcBorders>
              <w:top w:val="nil"/>
              <w:left w:val="nil"/>
              <w:bottom w:val="single" w:sz="7" w:space="0" w:color="000000"/>
              <w:right w:val="single" w:sz="7" w:space="0" w:color="000000"/>
            </w:tcBorders>
            <w:tcMar>
              <w:top w:w="0" w:type="dxa"/>
              <w:left w:w="100" w:type="dxa"/>
              <w:bottom w:w="0" w:type="dxa"/>
              <w:right w:w="100" w:type="dxa"/>
            </w:tcMar>
          </w:tcPr>
          <w:p w14:paraId="078E2AF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412EE4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2.16</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154B8AC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0E18F474"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66C40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2.33</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77B421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4EA36EC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6EDEB7D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1.5</w:t>
            </w:r>
          </w:p>
        </w:tc>
        <w:tc>
          <w:tcPr>
            <w:tcW w:w="853" w:type="dxa"/>
            <w:tcBorders>
              <w:top w:val="nil"/>
              <w:left w:val="nil"/>
              <w:bottom w:val="single" w:sz="7" w:space="0" w:color="000000"/>
              <w:right w:val="single" w:sz="7" w:space="0" w:color="000000"/>
            </w:tcBorders>
            <w:tcMar>
              <w:top w:w="0" w:type="dxa"/>
              <w:left w:w="100" w:type="dxa"/>
              <w:bottom w:w="0" w:type="dxa"/>
              <w:right w:w="100" w:type="dxa"/>
            </w:tcMar>
          </w:tcPr>
          <w:p w14:paraId="713EA4B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1.66</w:t>
            </w:r>
          </w:p>
        </w:tc>
      </w:tr>
    </w:tbl>
    <w:p w14:paraId="1FF305CB"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493207D3" w14:textId="77777777" w:rsidR="00927B88" w:rsidRPr="00181F86" w:rsidRDefault="00B9284F" w:rsidP="003370A8">
      <w:pPr>
        <w:spacing w:after="0"/>
        <w:jc w:val="center"/>
        <w:rPr>
          <w:rFonts w:ascii="Times New Roman" w:hAnsi="Times New Roman" w:cs="Times New Roman"/>
          <w:b/>
          <w:bCs/>
          <w:sz w:val="24"/>
          <w:szCs w:val="24"/>
        </w:rPr>
      </w:pPr>
      <w:r w:rsidRPr="00181F86">
        <w:rPr>
          <w:rFonts w:ascii="Times New Roman" w:hAnsi="Times New Roman" w:cs="Times New Roman"/>
          <w:b/>
          <w:bCs/>
          <w:sz w:val="24"/>
          <w:szCs w:val="24"/>
        </w:rPr>
        <w:t>Tenth Semester</w:t>
      </w:r>
    </w:p>
    <w:p w14:paraId="1F6303A5" w14:textId="77777777" w:rsidR="00927B88" w:rsidRPr="00181F86" w:rsidRDefault="00B9284F" w:rsidP="00181F86">
      <w:pPr>
        <w:spacing w:after="0"/>
        <w:ind w:right="100"/>
        <w:jc w:val="both"/>
        <w:rPr>
          <w:rFonts w:ascii="Times New Roman" w:hAnsi="Times New Roman" w:cs="Times New Roman"/>
          <w:b/>
          <w:bCs/>
          <w:sz w:val="24"/>
          <w:szCs w:val="24"/>
        </w:rPr>
      </w:pPr>
      <w:r w:rsidRPr="00181F86">
        <w:rPr>
          <w:rFonts w:ascii="Times New Roman" w:hAnsi="Times New Roman" w:cs="Times New Roman"/>
          <w:b/>
          <w:bCs/>
          <w:sz w:val="24"/>
          <w:szCs w:val="24"/>
        </w:rPr>
        <w:t>CLO-PLO Matrix for the Course IGLYMJDT1026: DISSERTATION</w:t>
      </w:r>
    </w:p>
    <w:tbl>
      <w:tblPr>
        <w:tblStyle w:val="afff5"/>
        <w:tblW w:w="9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15"/>
        <w:gridCol w:w="1110"/>
        <w:gridCol w:w="855"/>
        <w:gridCol w:w="855"/>
        <w:gridCol w:w="855"/>
        <w:gridCol w:w="855"/>
        <w:gridCol w:w="855"/>
        <w:gridCol w:w="855"/>
        <w:gridCol w:w="855"/>
        <w:gridCol w:w="855"/>
      </w:tblGrid>
      <w:tr w:rsidR="00927B88" w:rsidRPr="00181F86" w14:paraId="270E609E" w14:textId="77777777">
        <w:trPr>
          <w:trHeight w:val="720"/>
        </w:trPr>
        <w:tc>
          <w:tcPr>
            <w:tcW w:w="12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48F8A30"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UNIT WISE CLOs</w:t>
            </w:r>
          </w:p>
        </w:tc>
        <w:tc>
          <w:tcPr>
            <w:tcW w:w="111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1B5249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PLO1</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495D7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PLO2</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293894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PLO3</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07557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PLO4</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166B82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PLO5</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CB3AF0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PLO6</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44E408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PLO7</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90DB86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PLO8</w:t>
            </w:r>
          </w:p>
        </w:tc>
        <w:tc>
          <w:tcPr>
            <w:tcW w:w="8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E6941CD"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PLO9</w:t>
            </w:r>
          </w:p>
        </w:tc>
      </w:tr>
      <w:tr w:rsidR="00927B88" w:rsidRPr="00181F86" w14:paraId="70B4DCE3" w14:textId="77777777">
        <w:trPr>
          <w:trHeight w:val="330"/>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D9D4CB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4694CE9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5C737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6A8000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61551E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AF2CF9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012F68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28859B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3E6453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3FA9F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41A33811"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58AD398"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19E4540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779246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D77622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7FD7C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297C6F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3B97FE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E6D5A6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432CB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BAF5D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41F7E9C9"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AAB71F"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III</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093FFD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6DAA41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CD53F0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BDFA60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DF0C35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881C86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3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5F2DAC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0C10F8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97E00F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r>
      <w:tr w:rsidR="00927B88" w:rsidRPr="00181F86" w14:paraId="34AD0A6C"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ED09221"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lastRenderedPageBreak/>
              <w:t>IV</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0282F6E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5459EA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AE45E1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5FB493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43586A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47C425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E09AC8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42C248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C827AC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8FB10C5"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D759A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V</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53C3E58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D488D9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36B7EEB"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DF0BA4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727763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FEEBA7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474B16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BC5FF5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5E1F8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33CC2F4D"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2BF2C6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VI</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4B177FA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F8801E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FBDE08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25B33D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FE0C4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CD0031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3138E0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03D7CD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1EBF2B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17B877DF"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3F735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VII</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0C39A13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9E95F3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8F6A45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90B4B8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15DADD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1E41B7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6FE0A02"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AD2B28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 xml:space="preserve">2 </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0181A5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72EAB48F"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DB52D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VIII</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6B050D9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BE748C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2DEC0FF"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69EC8E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348E570E"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3AE87B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998F98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CA8A008"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C10286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4A68A5BE"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11DB42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IX</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5B9627A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2A7BC41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91EE72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1965E24"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0A673E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CB9432D"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A530285"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D9474D1"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352613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r>
      <w:tr w:rsidR="00927B88" w:rsidRPr="00181F86" w14:paraId="61663A60"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BAB424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X</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641AE9AC"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7834EB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36EA2AA"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662F673"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D957770"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A13DF7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7711259"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7D9E807"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DA72C96" w14:textId="77777777" w:rsidR="00927B88" w:rsidRPr="00AE7650" w:rsidRDefault="00B9284F" w:rsidP="00181F86">
            <w:pPr>
              <w:spacing w:after="0" w:line="276" w:lineRule="auto"/>
              <w:jc w:val="both"/>
              <w:rPr>
                <w:rFonts w:ascii="Times New Roman" w:hAnsi="Times New Roman" w:cs="Times New Roman"/>
                <w:sz w:val="24"/>
                <w:szCs w:val="24"/>
              </w:rPr>
            </w:pPr>
            <w:r w:rsidRPr="00AE7650">
              <w:rPr>
                <w:rFonts w:ascii="Times New Roman" w:hAnsi="Times New Roman" w:cs="Times New Roman"/>
                <w:sz w:val="24"/>
                <w:szCs w:val="24"/>
              </w:rPr>
              <w:t>3</w:t>
            </w:r>
          </w:p>
        </w:tc>
      </w:tr>
      <w:tr w:rsidR="00927B88" w:rsidRPr="00181F86" w14:paraId="35B81CAD" w14:textId="77777777">
        <w:trPr>
          <w:trHeight w:val="255"/>
        </w:trPr>
        <w:tc>
          <w:tcPr>
            <w:tcW w:w="12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9DA6472"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Average</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3A4C2EA6"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7A669D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63797F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2.4</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7DCE2C1B"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2.5</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697F034A"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2.3</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48AE14E9"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2.1</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5964FF1E"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1.8</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129BFEE3"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2</w:t>
            </w:r>
          </w:p>
        </w:tc>
        <w:tc>
          <w:tcPr>
            <w:tcW w:w="855" w:type="dxa"/>
            <w:tcBorders>
              <w:top w:val="nil"/>
              <w:left w:val="nil"/>
              <w:bottom w:val="single" w:sz="7" w:space="0" w:color="000000"/>
              <w:right w:val="single" w:sz="7" w:space="0" w:color="000000"/>
            </w:tcBorders>
            <w:tcMar>
              <w:top w:w="0" w:type="dxa"/>
              <w:left w:w="100" w:type="dxa"/>
              <w:bottom w:w="0" w:type="dxa"/>
              <w:right w:w="100" w:type="dxa"/>
            </w:tcMar>
          </w:tcPr>
          <w:p w14:paraId="058E0DE7" w14:textId="77777777" w:rsidR="00927B88" w:rsidRPr="00181F86" w:rsidRDefault="00B9284F" w:rsidP="00181F86">
            <w:pPr>
              <w:spacing w:after="0" w:line="276" w:lineRule="auto"/>
              <w:jc w:val="both"/>
              <w:rPr>
                <w:rFonts w:ascii="Times New Roman" w:hAnsi="Times New Roman" w:cs="Times New Roman"/>
                <w:b/>
                <w:bCs/>
                <w:sz w:val="24"/>
                <w:szCs w:val="24"/>
              </w:rPr>
            </w:pPr>
            <w:r w:rsidRPr="00181F86">
              <w:rPr>
                <w:rFonts w:ascii="Times New Roman" w:hAnsi="Times New Roman" w:cs="Times New Roman"/>
                <w:b/>
                <w:bCs/>
                <w:sz w:val="24"/>
                <w:szCs w:val="24"/>
              </w:rPr>
              <w:t>1.9</w:t>
            </w:r>
          </w:p>
        </w:tc>
      </w:tr>
    </w:tbl>
    <w:p w14:paraId="7330F6CE" w14:textId="77777777" w:rsidR="00927B88" w:rsidRPr="00181F86" w:rsidRDefault="00B9284F" w:rsidP="00181F86">
      <w:pPr>
        <w:spacing w:after="0"/>
        <w:jc w:val="both"/>
        <w:rPr>
          <w:rFonts w:ascii="Times New Roman" w:hAnsi="Times New Roman" w:cs="Times New Roman"/>
          <w:b/>
          <w:bCs/>
          <w:sz w:val="24"/>
          <w:szCs w:val="24"/>
        </w:rPr>
      </w:pPr>
      <w:r w:rsidRPr="00181F86">
        <w:rPr>
          <w:rFonts w:ascii="Times New Roman" w:hAnsi="Times New Roman" w:cs="Times New Roman"/>
          <w:b/>
          <w:bCs/>
          <w:sz w:val="24"/>
          <w:szCs w:val="24"/>
        </w:rPr>
        <w:t xml:space="preserve"> </w:t>
      </w:r>
    </w:p>
    <w:p w14:paraId="3879347F" w14:textId="77777777" w:rsidR="00927B88" w:rsidRPr="00181F86" w:rsidRDefault="00927B88" w:rsidP="00181F86">
      <w:pPr>
        <w:ind w:right="95"/>
        <w:jc w:val="both"/>
        <w:rPr>
          <w:rFonts w:ascii="Times New Roman" w:hAnsi="Times New Roman" w:cs="Times New Roman"/>
          <w:b/>
          <w:bCs/>
          <w:sz w:val="24"/>
          <w:szCs w:val="24"/>
        </w:rPr>
      </w:pPr>
    </w:p>
    <w:p w14:paraId="1CDFC920" w14:textId="77777777" w:rsidR="00927B88" w:rsidRPr="00181F86" w:rsidRDefault="00927B88" w:rsidP="00181F86">
      <w:pPr>
        <w:ind w:right="95"/>
        <w:jc w:val="both"/>
        <w:rPr>
          <w:rFonts w:ascii="Times New Roman" w:hAnsi="Times New Roman" w:cs="Times New Roman"/>
          <w:b/>
          <w:bCs/>
          <w:color w:val="000000"/>
          <w:sz w:val="24"/>
          <w:szCs w:val="24"/>
        </w:rPr>
      </w:pPr>
    </w:p>
    <w:p w14:paraId="5033940F" w14:textId="77777777" w:rsidR="00927B88" w:rsidRPr="00181F86" w:rsidRDefault="00927B88" w:rsidP="00181F86">
      <w:pPr>
        <w:ind w:right="95"/>
        <w:jc w:val="both"/>
        <w:rPr>
          <w:rFonts w:ascii="Times New Roman" w:hAnsi="Times New Roman" w:cs="Times New Roman"/>
          <w:b/>
          <w:bCs/>
          <w:color w:val="000000"/>
          <w:sz w:val="24"/>
          <w:szCs w:val="24"/>
        </w:rPr>
      </w:pPr>
    </w:p>
    <w:p w14:paraId="65C3EF92" w14:textId="77777777" w:rsidR="00927B88" w:rsidRPr="00181F86" w:rsidRDefault="00927B88" w:rsidP="00181F86">
      <w:pPr>
        <w:ind w:right="95"/>
        <w:jc w:val="both"/>
        <w:rPr>
          <w:rFonts w:ascii="Times New Roman" w:hAnsi="Times New Roman" w:cs="Times New Roman"/>
          <w:b/>
          <w:bCs/>
          <w:color w:val="000000"/>
          <w:sz w:val="24"/>
          <w:szCs w:val="24"/>
        </w:rPr>
      </w:pPr>
    </w:p>
    <w:p w14:paraId="28CA9200" w14:textId="77777777" w:rsidR="00927B88" w:rsidRPr="00181F86" w:rsidRDefault="00927B88" w:rsidP="00181F86">
      <w:pPr>
        <w:ind w:right="95"/>
        <w:jc w:val="both"/>
        <w:rPr>
          <w:rFonts w:ascii="Times New Roman" w:hAnsi="Times New Roman" w:cs="Times New Roman"/>
          <w:b/>
          <w:bCs/>
          <w:color w:val="000000"/>
          <w:sz w:val="24"/>
          <w:szCs w:val="24"/>
        </w:rPr>
      </w:pPr>
    </w:p>
    <w:sectPr w:rsidR="00927B88" w:rsidRPr="00181F86" w:rsidSect="003370A8">
      <w:pgSz w:w="11906" w:h="16838"/>
      <w:pgMar w:top="851" w:right="1133"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D59D37F-1936-4062-99ED-BFBFE0A98EF7}"/>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2" w:fontKey="{248502AA-338B-456F-AEAC-8208056948C5}"/>
  </w:font>
  <w:font w:name="Cambria">
    <w:panose1 w:val="02040503050406030204"/>
    <w:charset w:val="00"/>
    <w:family w:val="roman"/>
    <w:pitch w:val="variable"/>
    <w:sig w:usb0="E00006FF" w:usb1="420024FF" w:usb2="02000000" w:usb3="00000000" w:csb0="0000019F" w:csb1="00000000"/>
    <w:embedRegular r:id="rId3" w:fontKey="{CAE9C601-8054-4C0C-80DB-2B95B1CC3847}"/>
    <w:embedBold r:id="rId4" w:fontKey="{9E2F7359-2C3A-484C-810C-60436D9B2196}"/>
  </w:font>
  <w:font w:name="Calibri">
    <w:panose1 w:val="020F0502020204030204"/>
    <w:charset w:val="00"/>
    <w:family w:val="swiss"/>
    <w:pitch w:val="variable"/>
    <w:sig w:usb0="E4002EFF" w:usb1="C200247B" w:usb2="00000009" w:usb3="00000000" w:csb0="000001FF" w:csb1="00000000"/>
    <w:embedRegular r:id="rId5" w:fontKey="{589F1724-601B-406F-8C40-A4BCD9875449}"/>
    <w:embedBold r:id="rId6" w:fontKey="{AE398C7A-EA97-4136-8AA2-E9BF4D02E7E0}"/>
    <w:embedItalic r:id="rId7" w:fontKey="{A626D8E0-7DC7-4B2E-961F-85D8C978A064}"/>
    <w:embedBoldItalic r:id="rId8" w:fontKey="{EB5745EE-55AD-4202-B530-98C27FED780D}"/>
  </w:font>
  <w:font w:name="Roboto">
    <w:charset w:val="00"/>
    <w:family w:val="auto"/>
    <w:pitch w:val="variable"/>
    <w:sig w:usb0="E0000AFF" w:usb1="5000217F" w:usb2="00000021" w:usb3="00000000" w:csb0="0000019F" w:csb1="00000000"/>
    <w:embedRegular r:id="rId9" w:fontKey="{3C8C49D1-AF50-4A0A-9FBF-01BB3A1A54F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21807"/>
    <w:multiLevelType w:val="multilevel"/>
    <w:tmpl w:val="E0945162"/>
    <w:lvl w:ilvl="0">
      <w:start w:val="1"/>
      <w:numFmt w:val="bullet"/>
      <w:lvlText w:val="●"/>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 w15:restartNumberingAfterBreak="0">
    <w:nsid w:val="049E5C7E"/>
    <w:multiLevelType w:val="multilevel"/>
    <w:tmpl w:val="3ECEEA24"/>
    <w:lvl w:ilvl="0">
      <w:start w:val="1"/>
      <w:numFmt w:val="decimal"/>
      <w:lvlText w:val="CLO_%1"/>
      <w:lvlJc w:val="left"/>
      <w:pPr>
        <w:ind w:left="360" w:hanging="360"/>
      </w:pPr>
      <w:rPr>
        <w:b/>
        <w:bC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7DC432A"/>
    <w:multiLevelType w:val="hybridMultilevel"/>
    <w:tmpl w:val="F5288FB4"/>
    <w:lvl w:ilvl="0" w:tplc="531477E4">
      <w:start w:val="1"/>
      <w:numFmt w:val="decimal"/>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093979AB"/>
    <w:multiLevelType w:val="multilevel"/>
    <w:tmpl w:val="AE44DED6"/>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 w15:restartNumberingAfterBreak="0">
    <w:nsid w:val="0C170CFC"/>
    <w:multiLevelType w:val="multilevel"/>
    <w:tmpl w:val="4E9C1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4E33BF"/>
    <w:multiLevelType w:val="multilevel"/>
    <w:tmpl w:val="E452B2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47E58E2"/>
    <w:multiLevelType w:val="multilevel"/>
    <w:tmpl w:val="4E908204"/>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7" w15:restartNumberingAfterBreak="0">
    <w:nsid w:val="17746DE9"/>
    <w:multiLevelType w:val="multilevel"/>
    <w:tmpl w:val="C74E99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7C931B1"/>
    <w:multiLevelType w:val="hybridMultilevel"/>
    <w:tmpl w:val="28A6B4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A5A1B95"/>
    <w:multiLevelType w:val="multilevel"/>
    <w:tmpl w:val="CD523DB2"/>
    <w:lvl w:ilvl="0">
      <w:start w:val="1"/>
      <w:numFmt w:val="decimal"/>
      <w:lvlText w:val="%1."/>
      <w:lvlJc w:val="left"/>
      <w:pPr>
        <w:ind w:left="427" w:hanging="4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0" w15:restartNumberingAfterBreak="0">
    <w:nsid w:val="215326CF"/>
    <w:multiLevelType w:val="multilevel"/>
    <w:tmpl w:val="1D603A86"/>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1" w15:restartNumberingAfterBreak="0">
    <w:nsid w:val="243F3B17"/>
    <w:multiLevelType w:val="hybridMultilevel"/>
    <w:tmpl w:val="4E9630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BD54090"/>
    <w:multiLevelType w:val="multilevel"/>
    <w:tmpl w:val="1DEE9D8A"/>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3" w15:restartNumberingAfterBreak="0">
    <w:nsid w:val="2E1B6DA3"/>
    <w:multiLevelType w:val="hybridMultilevel"/>
    <w:tmpl w:val="B0E23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ED569F2"/>
    <w:multiLevelType w:val="hybridMultilevel"/>
    <w:tmpl w:val="644C39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F2547F4"/>
    <w:multiLevelType w:val="hybridMultilevel"/>
    <w:tmpl w:val="3D9880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1DF635B"/>
    <w:multiLevelType w:val="multilevel"/>
    <w:tmpl w:val="B4FCA4F2"/>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7" w15:restartNumberingAfterBreak="0">
    <w:nsid w:val="352809D7"/>
    <w:multiLevelType w:val="multilevel"/>
    <w:tmpl w:val="6E24F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946721E"/>
    <w:multiLevelType w:val="hybridMultilevel"/>
    <w:tmpl w:val="8EDCFB00"/>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3AC150C6"/>
    <w:multiLevelType w:val="hybridMultilevel"/>
    <w:tmpl w:val="F5F6A3E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B5853BF"/>
    <w:multiLevelType w:val="multilevel"/>
    <w:tmpl w:val="3AC4B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C413EE8"/>
    <w:multiLevelType w:val="hybridMultilevel"/>
    <w:tmpl w:val="FAD67D02"/>
    <w:lvl w:ilvl="0" w:tplc="4009000F">
      <w:start w:val="1"/>
      <w:numFmt w:val="decimal"/>
      <w:lvlText w:val="%1."/>
      <w:lvlJc w:val="left"/>
      <w:pPr>
        <w:ind w:left="0" w:hanging="360"/>
      </w:pPr>
    </w:lvl>
    <w:lvl w:ilvl="1" w:tplc="40090019" w:tentative="1">
      <w:start w:val="1"/>
      <w:numFmt w:val="lowerLetter"/>
      <w:lvlText w:val="%2."/>
      <w:lvlJc w:val="left"/>
      <w:pPr>
        <w:ind w:left="720" w:hanging="360"/>
      </w:pPr>
    </w:lvl>
    <w:lvl w:ilvl="2" w:tplc="4009001B" w:tentative="1">
      <w:start w:val="1"/>
      <w:numFmt w:val="lowerRoman"/>
      <w:lvlText w:val="%3."/>
      <w:lvlJc w:val="right"/>
      <w:pPr>
        <w:ind w:left="1440" w:hanging="180"/>
      </w:pPr>
    </w:lvl>
    <w:lvl w:ilvl="3" w:tplc="4009000F" w:tentative="1">
      <w:start w:val="1"/>
      <w:numFmt w:val="decimal"/>
      <w:lvlText w:val="%4."/>
      <w:lvlJc w:val="left"/>
      <w:pPr>
        <w:ind w:left="2160" w:hanging="360"/>
      </w:pPr>
    </w:lvl>
    <w:lvl w:ilvl="4" w:tplc="40090019" w:tentative="1">
      <w:start w:val="1"/>
      <w:numFmt w:val="lowerLetter"/>
      <w:lvlText w:val="%5."/>
      <w:lvlJc w:val="left"/>
      <w:pPr>
        <w:ind w:left="2880" w:hanging="360"/>
      </w:pPr>
    </w:lvl>
    <w:lvl w:ilvl="5" w:tplc="4009001B" w:tentative="1">
      <w:start w:val="1"/>
      <w:numFmt w:val="lowerRoman"/>
      <w:lvlText w:val="%6."/>
      <w:lvlJc w:val="right"/>
      <w:pPr>
        <w:ind w:left="3600" w:hanging="180"/>
      </w:pPr>
    </w:lvl>
    <w:lvl w:ilvl="6" w:tplc="4009000F" w:tentative="1">
      <w:start w:val="1"/>
      <w:numFmt w:val="decimal"/>
      <w:lvlText w:val="%7."/>
      <w:lvlJc w:val="left"/>
      <w:pPr>
        <w:ind w:left="4320" w:hanging="360"/>
      </w:pPr>
    </w:lvl>
    <w:lvl w:ilvl="7" w:tplc="40090019" w:tentative="1">
      <w:start w:val="1"/>
      <w:numFmt w:val="lowerLetter"/>
      <w:lvlText w:val="%8."/>
      <w:lvlJc w:val="left"/>
      <w:pPr>
        <w:ind w:left="5040" w:hanging="360"/>
      </w:pPr>
    </w:lvl>
    <w:lvl w:ilvl="8" w:tplc="4009001B" w:tentative="1">
      <w:start w:val="1"/>
      <w:numFmt w:val="lowerRoman"/>
      <w:lvlText w:val="%9."/>
      <w:lvlJc w:val="right"/>
      <w:pPr>
        <w:ind w:left="5760" w:hanging="180"/>
      </w:pPr>
    </w:lvl>
  </w:abstractNum>
  <w:abstractNum w:abstractNumId="22" w15:restartNumberingAfterBreak="0">
    <w:nsid w:val="3DAC4100"/>
    <w:multiLevelType w:val="multilevel"/>
    <w:tmpl w:val="A25AE74A"/>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3" w15:restartNumberingAfterBreak="0">
    <w:nsid w:val="3F630500"/>
    <w:multiLevelType w:val="multilevel"/>
    <w:tmpl w:val="E1BC6F2A"/>
    <w:lvl w:ilvl="0">
      <w:start w:val="1"/>
      <w:numFmt w:val="bullet"/>
      <w:lvlText w:val="●"/>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4" w15:restartNumberingAfterBreak="0">
    <w:nsid w:val="44EC4692"/>
    <w:multiLevelType w:val="multilevel"/>
    <w:tmpl w:val="0274843E"/>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5" w15:restartNumberingAfterBreak="0">
    <w:nsid w:val="46F60DC2"/>
    <w:multiLevelType w:val="multilevel"/>
    <w:tmpl w:val="0F104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7FB1E41"/>
    <w:multiLevelType w:val="multilevel"/>
    <w:tmpl w:val="C2B080A6"/>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7" w15:restartNumberingAfterBreak="0">
    <w:nsid w:val="4C897A9F"/>
    <w:multiLevelType w:val="multilevel"/>
    <w:tmpl w:val="CC880CEA"/>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8" w15:restartNumberingAfterBreak="0">
    <w:nsid w:val="4E1369EE"/>
    <w:multiLevelType w:val="multilevel"/>
    <w:tmpl w:val="26B8E5C2"/>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9" w15:restartNumberingAfterBreak="0">
    <w:nsid w:val="4E6704A1"/>
    <w:multiLevelType w:val="multilevel"/>
    <w:tmpl w:val="98E27DFA"/>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30" w15:restartNumberingAfterBreak="0">
    <w:nsid w:val="516F5E9A"/>
    <w:multiLevelType w:val="hybridMultilevel"/>
    <w:tmpl w:val="2BA4B240"/>
    <w:lvl w:ilvl="0" w:tplc="E6F6149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1" w15:restartNumberingAfterBreak="0">
    <w:nsid w:val="53967101"/>
    <w:multiLevelType w:val="hybridMultilevel"/>
    <w:tmpl w:val="2AF6A8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49D53F9"/>
    <w:multiLevelType w:val="hybridMultilevel"/>
    <w:tmpl w:val="7F86B8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82D0B16"/>
    <w:multiLevelType w:val="multilevel"/>
    <w:tmpl w:val="DFD48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E773EF"/>
    <w:multiLevelType w:val="hybridMultilevel"/>
    <w:tmpl w:val="D53610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5CCE0ACB"/>
    <w:multiLevelType w:val="multilevel"/>
    <w:tmpl w:val="9C783BA6"/>
    <w:lvl w:ilvl="0">
      <w:start w:val="1"/>
      <w:numFmt w:val="bullet"/>
      <w:lvlText w:val="•"/>
      <w:lvlJc w:val="left"/>
      <w:pPr>
        <w:ind w:left="710" w:hanging="710"/>
      </w:pPr>
      <w:rPr>
        <w:rFonts w:ascii="Arial" w:eastAsia="Arial" w:hAnsi="Arial" w:cs="Arial"/>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4"/>
        <w:szCs w:val="24"/>
        <w:u w:val="none"/>
        <w:shd w:val="clear" w:color="auto" w:fill="auto"/>
        <w:vertAlign w:val="baseline"/>
      </w:rPr>
    </w:lvl>
  </w:abstractNum>
  <w:abstractNum w:abstractNumId="36" w15:restartNumberingAfterBreak="0">
    <w:nsid w:val="60AF5D86"/>
    <w:multiLevelType w:val="hybridMultilevel"/>
    <w:tmpl w:val="452280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4EE4BBC"/>
    <w:multiLevelType w:val="hybridMultilevel"/>
    <w:tmpl w:val="41DE54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7725F22"/>
    <w:multiLevelType w:val="hybridMultilevel"/>
    <w:tmpl w:val="AF444C56"/>
    <w:lvl w:ilvl="0" w:tplc="531477E4">
      <w:start w:val="1"/>
      <w:numFmt w:val="decimal"/>
      <w:lvlText w:val="%1."/>
      <w:lvlJc w:val="left"/>
      <w:pPr>
        <w:ind w:left="144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687C37DA"/>
    <w:multiLevelType w:val="multilevel"/>
    <w:tmpl w:val="C2F818F0"/>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0" w15:restartNumberingAfterBreak="0">
    <w:nsid w:val="69082F47"/>
    <w:multiLevelType w:val="hybridMultilevel"/>
    <w:tmpl w:val="D744CF1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9A2352E"/>
    <w:multiLevelType w:val="hybridMultilevel"/>
    <w:tmpl w:val="A454D0E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6D99542A"/>
    <w:multiLevelType w:val="multilevel"/>
    <w:tmpl w:val="1428A55C"/>
    <w:lvl w:ilvl="0">
      <w:start w:val="1"/>
      <w:numFmt w:val="decimal"/>
      <w:lvlText w:val="%1."/>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3" w15:restartNumberingAfterBreak="0">
    <w:nsid w:val="6EF16B8E"/>
    <w:multiLevelType w:val="hybridMultilevel"/>
    <w:tmpl w:val="E3EA0F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571450F"/>
    <w:multiLevelType w:val="hybridMultilevel"/>
    <w:tmpl w:val="41F605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769C0EB8"/>
    <w:multiLevelType w:val="hybridMultilevel"/>
    <w:tmpl w:val="A88469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727779D"/>
    <w:multiLevelType w:val="multilevel"/>
    <w:tmpl w:val="0EE4A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7E55259"/>
    <w:multiLevelType w:val="multilevel"/>
    <w:tmpl w:val="B9E64222"/>
    <w:lvl w:ilvl="0">
      <w:start w:val="1"/>
      <w:numFmt w:val="bullet"/>
      <w:lvlText w:val="●"/>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8" w15:restartNumberingAfterBreak="0">
    <w:nsid w:val="7B4F5AD4"/>
    <w:multiLevelType w:val="hybridMultilevel"/>
    <w:tmpl w:val="722EC8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D032CB8"/>
    <w:multiLevelType w:val="multilevel"/>
    <w:tmpl w:val="6FDCCC30"/>
    <w:lvl w:ilvl="0">
      <w:start w:val="1"/>
      <w:numFmt w:val="bullet"/>
      <w:lvlText w:val="●"/>
      <w:lvlJc w:val="left"/>
      <w:pPr>
        <w:ind w:left="710" w:hanging="7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num w:numId="1">
    <w:abstractNumId w:val="4"/>
  </w:num>
  <w:num w:numId="2">
    <w:abstractNumId w:val="20"/>
  </w:num>
  <w:num w:numId="3">
    <w:abstractNumId w:val="5"/>
  </w:num>
  <w:num w:numId="4">
    <w:abstractNumId w:val="7"/>
  </w:num>
  <w:num w:numId="5">
    <w:abstractNumId w:val="35"/>
  </w:num>
  <w:num w:numId="6">
    <w:abstractNumId w:val="6"/>
  </w:num>
  <w:num w:numId="7">
    <w:abstractNumId w:val="49"/>
  </w:num>
  <w:num w:numId="8">
    <w:abstractNumId w:val="9"/>
  </w:num>
  <w:num w:numId="9">
    <w:abstractNumId w:val="12"/>
  </w:num>
  <w:num w:numId="10">
    <w:abstractNumId w:val="27"/>
  </w:num>
  <w:num w:numId="11">
    <w:abstractNumId w:val="42"/>
  </w:num>
  <w:num w:numId="12">
    <w:abstractNumId w:val="3"/>
  </w:num>
  <w:num w:numId="13">
    <w:abstractNumId w:val="10"/>
  </w:num>
  <w:num w:numId="14">
    <w:abstractNumId w:val="39"/>
  </w:num>
  <w:num w:numId="15">
    <w:abstractNumId w:val="23"/>
  </w:num>
  <w:num w:numId="16">
    <w:abstractNumId w:val="29"/>
  </w:num>
  <w:num w:numId="17">
    <w:abstractNumId w:val="16"/>
  </w:num>
  <w:num w:numId="18">
    <w:abstractNumId w:val="22"/>
  </w:num>
  <w:num w:numId="19">
    <w:abstractNumId w:val="28"/>
  </w:num>
  <w:num w:numId="20">
    <w:abstractNumId w:val="0"/>
  </w:num>
  <w:num w:numId="21">
    <w:abstractNumId w:val="24"/>
  </w:num>
  <w:num w:numId="22">
    <w:abstractNumId w:val="47"/>
  </w:num>
  <w:num w:numId="23">
    <w:abstractNumId w:val="26"/>
  </w:num>
  <w:num w:numId="24">
    <w:abstractNumId w:val="25"/>
  </w:num>
  <w:num w:numId="25">
    <w:abstractNumId w:val="1"/>
  </w:num>
  <w:num w:numId="26">
    <w:abstractNumId w:val="46"/>
  </w:num>
  <w:num w:numId="27">
    <w:abstractNumId w:val="17"/>
  </w:num>
  <w:num w:numId="28">
    <w:abstractNumId w:val="15"/>
  </w:num>
  <w:num w:numId="29">
    <w:abstractNumId w:val="8"/>
  </w:num>
  <w:num w:numId="30">
    <w:abstractNumId w:val="34"/>
  </w:num>
  <w:num w:numId="31">
    <w:abstractNumId w:val="19"/>
  </w:num>
  <w:num w:numId="32">
    <w:abstractNumId w:val="37"/>
  </w:num>
  <w:num w:numId="33">
    <w:abstractNumId w:val="36"/>
  </w:num>
  <w:num w:numId="34">
    <w:abstractNumId w:val="41"/>
  </w:num>
  <w:num w:numId="35">
    <w:abstractNumId w:val="45"/>
  </w:num>
  <w:num w:numId="36">
    <w:abstractNumId w:val="18"/>
  </w:num>
  <w:num w:numId="37">
    <w:abstractNumId w:val="40"/>
  </w:num>
  <w:num w:numId="38">
    <w:abstractNumId w:val="48"/>
  </w:num>
  <w:num w:numId="39">
    <w:abstractNumId w:val="30"/>
  </w:num>
  <w:num w:numId="40">
    <w:abstractNumId w:val="11"/>
  </w:num>
  <w:num w:numId="41">
    <w:abstractNumId w:val="43"/>
  </w:num>
  <w:num w:numId="42">
    <w:abstractNumId w:val="13"/>
  </w:num>
  <w:num w:numId="43">
    <w:abstractNumId w:val="14"/>
  </w:num>
  <w:num w:numId="44">
    <w:abstractNumId w:val="2"/>
  </w:num>
  <w:num w:numId="45">
    <w:abstractNumId w:val="38"/>
  </w:num>
  <w:num w:numId="46">
    <w:abstractNumId w:val="31"/>
  </w:num>
  <w:num w:numId="47">
    <w:abstractNumId w:val="44"/>
  </w:num>
  <w:num w:numId="48">
    <w:abstractNumId w:val="32"/>
  </w:num>
  <w:num w:numId="49">
    <w:abstractNumId w:val="21"/>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ayNDe3sLA0sjQ0N7BU0lEKTi0uzszPAykwrgUAJ1MMliwAAAA="/>
  </w:docVars>
  <w:rsids>
    <w:rsidRoot w:val="00927B88"/>
    <w:rsid w:val="000422EC"/>
    <w:rsid w:val="00085D81"/>
    <w:rsid w:val="00087234"/>
    <w:rsid w:val="00181F86"/>
    <w:rsid w:val="00191646"/>
    <w:rsid w:val="001B47EA"/>
    <w:rsid w:val="001E11B7"/>
    <w:rsid w:val="00271DC4"/>
    <w:rsid w:val="002A0B57"/>
    <w:rsid w:val="00332F6C"/>
    <w:rsid w:val="003370A8"/>
    <w:rsid w:val="00363AF4"/>
    <w:rsid w:val="003C6BAB"/>
    <w:rsid w:val="003E1224"/>
    <w:rsid w:val="00402963"/>
    <w:rsid w:val="00437A35"/>
    <w:rsid w:val="004D025C"/>
    <w:rsid w:val="00634CC3"/>
    <w:rsid w:val="00677D2D"/>
    <w:rsid w:val="006A760B"/>
    <w:rsid w:val="0076413B"/>
    <w:rsid w:val="00897D9C"/>
    <w:rsid w:val="008D666D"/>
    <w:rsid w:val="00901D27"/>
    <w:rsid w:val="00917726"/>
    <w:rsid w:val="00927B88"/>
    <w:rsid w:val="009C0A78"/>
    <w:rsid w:val="009E6DC0"/>
    <w:rsid w:val="00AE7650"/>
    <w:rsid w:val="00B01698"/>
    <w:rsid w:val="00B9284F"/>
    <w:rsid w:val="00BA10E4"/>
    <w:rsid w:val="00C2297C"/>
    <w:rsid w:val="00C52A73"/>
    <w:rsid w:val="00CA0D69"/>
    <w:rsid w:val="00CA5708"/>
    <w:rsid w:val="00D35D9B"/>
    <w:rsid w:val="00D945C1"/>
    <w:rsid w:val="00E6132E"/>
    <w:rsid w:val="00F82091"/>
    <w:rsid w:val="00FB2B79"/>
    <w:rsid w:val="00FF7D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EA28"/>
  <w15:docId w15:val="{F1725782-ECE5-41D1-94D1-EF433189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D2D"/>
  </w:style>
  <w:style w:type="paragraph" w:styleId="Heading1">
    <w:name w:val="heading 1"/>
    <w:basedOn w:val="Normal"/>
    <w:next w:val="Normal"/>
    <w:link w:val="Heading1Char"/>
    <w:uiPriority w:val="9"/>
    <w:qFormat/>
    <w:rsid w:val="00677D2D"/>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677D2D"/>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677D2D"/>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77D2D"/>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677D2D"/>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677D2D"/>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677D2D"/>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677D2D"/>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677D2D"/>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677D2D"/>
    <w:pPr>
      <w:spacing w:after="0" w:line="204" w:lineRule="auto"/>
      <w:contextualSpacing/>
    </w:pPr>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677D2D"/>
    <w:pPr>
      <w:numPr>
        <w:ilvl w:val="1"/>
      </w:numPr>
      <w:spacing w:after="240" w:line="240" w:lineRule="auto"/>
    </w:pPr>
    <w:rPr>
      <w:rFonts w:asciiTheme="majorHAnsi" w:eastAsiaTheme="majorEastAsia" w:hAnsiTheme="majorHAnsi" w:cstheme="majorBidi"/>
      <w:color w:val="4F81BD" w:themeColor="accent1"/>
      <w:sz w:val="28"/>
      <w:szCs w:val="28"/>
    </w:rPr>
  </w:style>
  <w:style w:type="table" w:customStyle="1" w:styleId="a">
    <w:basedOn w:val="TableNormal0"/>
    <w:pPr>
      <w:spacing w:after="0" w:line="240" w:lineRule="auto"/>
    </w:pPr>
    <w:tblPr>
      <w:tblStyleRowBandSize w:val="1"/>
      <w:tblStyleColBandSize w:val="1"/>
      <w:tblCellMar>
        <w:top w:w="7" w:type="dxa"/>
        <w:left w:w="106" w:type="dxa"/>
        <w:bottom w:w="0" w:type="dxa"/>
        <w:right w:w="5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677D2D"/>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677D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677D2D"/>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7D2D"/>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677D2D"/>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677D2D"/>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677D2D"/>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677D2D"/>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677D2D"/>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677D2D"/>
    <w:pPr>
      <w:spacing w:line="240" w:lineRule="auto"/>
    </w:pPr>
    <w:rPr>
      <w:b/>
      <w:bCs/>
      <w:smallCaps/>
      <w:color w:val="1F497D" w:themeColor="text2"/>
    </w:rPr>
  </w:style>
  <w:style w:type="character" w:customStyle="1" w:styleId="TitleChar">
    <w:name w:val="Title Char"/>
    <w:basedOn w:val="DefaultParagraphFont"/>
    <w:link w:val="Title"/>
    <w:uiPriority w:val="10"/>
    <w:rsid w:val="00677D2D"/>
    <w:rPr>
      <w:rFonts w:asciiTheme="majorHAnsi" w:eastAsiaTheme="majorEastAsia" w:hAnsiTheme="majorHAnsi" w:cstheme="majorBidi"/>
      <w:caps/>
      <w:color w:val="1F497D" w:themeColor="text2"/>
      <w:spacing w:val="-15"/>
      <w:sz w:val="72"/>
      <w:szCs w:val="72"/>
    </w:rPr>
  </w:style>
  <w:style w:type="character" w:customStyle="1" w:styleId="SubtitleChar">
    <w:name w:val="Subtitle Char"/>
    <w:basedOn w:val="DefaultParagraphFont"/>
    <w:link w:val="Subtitle"/>
    <w:uiPriority w:val="11"/>
    <w:rsid w:val="00677D2D"/>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677D2D"/>
    <w:rPr>
      <w:b/>
      <w:bCs/>
    </w:rPr>
  </w:style>
  <w:style w:type="character" w:styleId="Emphasis">
    <w:name w:val="Emphasis"/>
    <w:basedOn w:val="DefaultParagraphFont"/>
    <w:uiPriority w:val="20"/>
    <w:qFormat/>
    <w:rsid w:val="00677D2D"/>
    <w:rPr>
      <w:i/>
      <w:iCs/>
    </w:rPr>
  </w:style>
  <w:style w:type="paragraph" w:styleId="NoSpacing">
    <w:name w:val="No Spacing"/>
    <w:uiPriority w:val="1"/>
    <w:qFormat/>
    <w:rsid w:val="00677D2D"/>
    <w:pPr>
      <w:spacing w:after="0" w:line="240" w:lineRule="auto"/>
    </w:pPr>
  </w:style>
  <w:style w:type="paragraph" w:styleId="Quote">
    <w:name w:val="Quote"/>
    <w:basedOn w:val="Normal"/>
    <w:next w:val="Normal"/>
    <w:link w:val="QuoteChar"/>
    <w:uiPriority w:val="29"/>
    <w:qFormat/>
    <w:rsid w:val="00677D2D"/>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677D2D"/>
    <w:rPr>
      <w:color w:val="1F497D" w:themeColor="text2"/>
      <w:sz w:val="24"/>
      <w:szCs w:val="24"/>
    </w:rPr>
  </w:style>
  <w:style w:type="paragraph" w:styleId="IntenseQuote">
    <w:name w:val="Intense Quote"/>
    <w:basedOn w:val="Normal"/>
    <w:next w:val="Normal"/>
    <w:link w:val="IntenseQuoteChar"/>
    <w:uiPriority w:val="30"/>
    <w:qFormat/>
    <w:rsid w:val="00677D2D"/>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677D2D"/>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677D2D"/>
    <w:rPr>
      <w:i/>
      <w:iCs/>
      <w:color w:val="595959" w:themeColor="text1" w:themeTint="A6"/>
    </w:rPr>
  </w:style>
  <w:style w:type="character" w:styleId="IntenseEmphasis">
    <w:name w:val="Intense Emphasis"/>
    <w:basedOn w:val="DefaultParagraphFont"/>
    <w:uiPriority w:val="21"/>
    <w:qFormat/>
    <w:rsid w:val="00677D2D"/>
    <w:rPr>
      <w:b/>
      <w:bCs/>
      <w:i/>
      <w:iCs/>
    </w:rPr>
  </w:style>
  <w:style w:type="character" w:styleId="SubtleReference">
    <w:name w:val="Subtle Reference"/>
    <w:basedOn w:val="DefaultParagraphFont"/>
    <w:uiPriority w:val="31"/>
    <w:qFormat/>
    <w:rsid w:val="00677D2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77D2D"/>
    <w:rPr>
      <w:b/>
      <w:bCs/>
      <w:smallCaps/>
      <w:color w:val="1F497D" w:themeColor="text2"/>
      <w:u w:val="single"/>
    </w:rPr>
  </w:style>
  <w:style w:type="character" w:styleId="BookTitle">
    <w:name w:val="Book Title"/>
    <w:basedOn w:val="DefaultParagraphFont"/>
    <w:uiPriority w:val="33"/>
    <w:qFormat/>
    <w:rsid w:val="00677D2D"/>
    <w:rPr>
      <w:b/>
      <w:bCs/>
      <w:smallCaps/>
      <w:spacing w:val="10"/>
    </w:rPr>
  </w:style>
  <w:style w:type="paragraph" w:styleId="TOCHeading">
    <w:name w:val="TOC Heading"/>
    <w:basedOn w:val="Heading1"/>
    <w:next w:val="Normal"/>
    <w:uiPriority w:val="39"/>
    <w:semiHidden/>
    <w:unhideWhenUsed/>
    <w:qFormat/>
    <w:rsid w:val="00677D2D"/>
    <w:pPr>
      <w:outlineLvl w:val="9"/>
    </w:pPr>
  </w:style>
  <w:style w:type="paragraph" w:styleId="ListParagraph">
    <w:name w:val="List Paragraph"/>
    <w:basedOn w:val="Normal"/>
    <w:uiPriority w:val="34"/>
    <w:qFormat/>
    <w:rsid w:val="00917726"/>
    <w:pPr>
      <w:ind w:left="720"/>
      <w:contextualSpacing/>
    </w:pPr>
    <w:rPr>
      <w:rFonts w:eastAsiaTheme="minorHAnsi"/>
      <w:kern w:val="2"/>
      <w:lang w:val="en-US" w:eastAsia="en-US"/>
      <w14:ligatures w14:val="standardContextual"/>
    </w:rPr>
  </w:style>
  <w:style w:type="table" w:styleId="TableGrid">
    <w:name w:val="Table Grid"/>
    <w:basedOn w:val="TableNormal"/>
    <w:uiPriority w:val="39"/>
    <w:rsid w:val="00917726"/>
    <w:pPr>
      <w:spacing w:after="0" w:line="240" w:lineRule="auto"/>
    </w:pPr>
    <w:rPr>
      <w:rFonts w:eastAsiaTheme="minorHAns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7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CA0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in/search?tbo=p&amp;tbm=bks&amp;q=inauthor:%22Khadg+Singh+Valdiya%22&amp;source=gbs_metadata_r&amp;cad=5"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24313</Words>
  <Characters>138585</Characters>
  <Application>Microsoft Office Word</Application>
  <DocSecurity>0</DocSecurity>
  <Lines>1154</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2026-06-12T07:01:00Z</dcterms:created>
  <dcterms:modified xsi:type="dcterms:W3CDTF">2026-06-12T07:01:00Z</dcterms:modified>
</cp:coreProperties>
</file>